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DD283" w14:textId="77777777" w:rsidR="006717E4" w:rsidRPr="00BC3CA7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3CA7">
        <w:rPr>
          <w:rFonts w:ascii="Times New Roman" w:hAnsi="Times New Roman" w:cs="Times New Roman"/>
          <w:sz w:val="28"/>
          <w:szCs w:val="28"/>
        </w:rPr>
        <w:t>УТВЕРЖДЕНО</w:t>
      </w:r>
    </w:p>
    <w:p w14:paraId="1A81D6E4" w14:textId="77777777" w:rsidR="006717E4" w:rsidRPr="00BC3CA7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3CA7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14:paraId="021DA081" w14:textId="77777777" w:rsidR="006717E4" w:rsidRPr="00BC3CA7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3CA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5A326C4" w14:textId="77777777" w:rsidR="006717E4" w:rsidRPr="00BC3CA7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3CA7">
        <w:rPr>
          <w:rFonts w:ascii="Times New Roman" w:hAnsi="Times New Roman" w:cs="Times New Roman"/>
          <w:sz w:val="28"/>
          <w:szCs w:val="28"/>
        </w:rPr>
        <w:t>«Город Выборг» Выборгского района</w:t>
      </w:r>
    </w:p>
    <w:p w14:paraId="1F1305FF" w14:textId="77777777" w:rsidR="006717E4" w:rsidRPr="00BC3CA7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3CA7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14:paraId="37D9DB7B" w14:textId="5528B52D" w:rsidR="006717E4" w:rsidRPr="00BC3CA7" w:rsidRDefault="002435F2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3CA7">
        <w:rPr>
          <w:rFonts w:ascii="Times New Roman" w:hAnsi="Times New Roman" w:cs="Times New Roman"/>
          <w:sz w:val="28"/>
          <w:szCs w:val="28"/>
        </w:rPr>
        <w:t>о</w:t>
      </w:r>
      <w:r w:rsidR="006717E4" w:rsidRPr="00BC3CA7">
        <w:rPr>
          <w:rFonts w:ascii="Times New Roman" w:hAnsi="Times New Roman" w:cs="Times New Roman"/>
          <w:sz w:val="28"/>
          <w:szCs w:val="28"/>
        </w:rPr>
        <w:t>т</w:t>
      </w:r>
      <w:r w:rsidRPr="00BC3CA7">
        <w:rPr>
          <w:rFonts w:ascii="Times New Roman" w:hAnsi="Times New Roman" w:cs="Times New Roman"/>
          <w:sz w:val="28"/>
          <w:szCs w:val="28"/>
        </w:rPr>
        <w:t xml:space="preserve"> </w:t>
      </w:r>
      <w:r w:rsidR="00AE4471" w:rsidRPr="00BC3CA7">
        <w:rPr>
          <w:rFonts w:ascii="Times New Roman" w:hAnsi="Times New Roman" w:cs="Times New Roman"/>
          <w:sz w:val="28"/>
          <w:szCs w:val="28"/>
        </w:rPr>
        <w:t>7</w:t>
      </w:r>
      <w:r w:rsidRPr="00BC3CA7">
        <w:rPr>
          <w:rFonts w:ascii="Times New Roman" w:hAnsi="Times New Roman" w:cs="Times New Roman"/>
          <w:sz w:val="28"/>
          <w:szCs w:val="28"/>
        </w:rPr>
        <w:t xml:space="preserve"> </w:t>
      </w:r>
      <w:r w:rsidR="001117D6" w:rsidRPr="00BC3CA7">
        <w:rPr>
          <w:rFonts w:ascii="Times New Roman" w:hAnsi="Times New Roman" w:cs="Times New Roman"/>
          <w:sz w:val="28"/>
          <w:szCs w:val="28"/>
        </w:rPr>
        <w:t>декабря</w:t>
      </w:r>
      <w:r w:rsidR="009F68B9" w:rsidRPr="00BC3CA7">
        <w:rPr>
          <w:rFonts w:ascii="Times New Roman" w:hAnsi="Times New Roman" w:cs="Times New Roman"/>
          <w:sz w:val="28"/>
          <w:szCs w:val="28"/>
        </w:rPr>
        <w:t xml:space="preserve"> </w:t>
      </w:r>
      <w:r w:rsidR="006717E4" w:rsidRPr="00BC3CA7">
        <w:rPr>
          <w:rFonts w:ascii="Times New Roman" w:hAnsi="Times New Roman" w:cs="Times New Roman"/>
          <w:sz w:val="28"/>
          <w:szCs w:val="28"/>
        </w:rPr>
        <w:t>20</w:t>
      </w:r>
      <w:r w:rsidR="00435958" w:rsidRPr="00BC3CA7">
        <w:rPr>
          <w:rFonts w:ascii="Times New Roman" w:hAnsi="Times New Roman" w:cs="Times New Roman"/>
          <w:sz w:val="28"/>
          <w:szCs w:val="28"/>
        </w:rPr>
        <w:t>21</w:t>
      </w:r>
      <w:r w:rsidR="006717E4" w:rsidRPr="00BC3CA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C3CA7" w:rsidRPr="00BC3CA7">
        <w:rPr>
          <w:rFonts w:ascii="Times New Roman" w:hAnsi="Times New Roman" w:cs="Times New Roman"/>
          <w:sz w:val="28"/>
          <w:szCs w:val="28"/>
        </w:rPr>
        <w:t xml:space="preserve"> 107</w:t>
      </w:r>
    </w:p>
    <w:p w14:paraId="3BC5E157" w14:textId="77777777" w:rsidR="006717E4" w:rsidRPr="00BC3CA7" w:rsidRDefault="006717E4" w:rsidP="009F68B9">
      <w:pPr>
        <w:spacing w:before="120" w:after="48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3CA7">
        <w:rPr>
          <w:rFonts w:ascii="Times New Roman" w:hAnsi="Times New Roman" w:cs="Times New Roman"/>
          <w:sz w:val="28"/>
          <w:szCs w:val="28"/>
        </w:rPr>
        <w:t>(приложение</w:t>
      </w:r>
      <w:r w:rsidR="00435958" w:rsidRPr="00BC3CA7">
        <w:rPr>
          <w:rFonts w:ascii="Times New Roman" w:hAnsi="Times New Roman" w:cs="Times New Roman"/>
          <w:sz w:val="28"/>
          <w:szCs w:val="28"/>
        </w:rPr>
        <w:t xml:space="preserve"> </w:t>
      </w:r>
      <w:r w:rsidR="00CC091B" w:rsidRPr="00BC3CA7">
        <w:rPr>
          <w:rFonts w:ascii="Times New Roman" w:hAnsi="Times New Roman" w:cs="Times New Roman"/>
          <w:sz w:val="28"/>
          <w:szCs w:val="28"/>
        </w:rPr>
        <w:t>9</w:t>
      </w:r>
      <w:r w:rsidRPr="00BC3CA7">
        <w:rPr>
          <w:rFonts w:ascii="Times New Roman" w:hAnsi="Times New Roman" w:cs="Times New Roman"/>
          <w:sz w:val="28"/>
          <w:szCs w:val="28"/>
        </w:rPr>
        <w:t>)</w:t>
      </w:r>
    </w:p>
    <w:p w14:paraId="31629069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ПОРЯДОК</w:t>
      </w:r>
    </w:p>
    <w:p w14:paraId="2D4AE2C3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ПРЕДОСТАВЛЕНИЯ СУБСИДИЙ В ЦЕЛЯХ ФИНАНСОВОГО ОБЕСПЕЧЕНИЯ (ВОЗМЕЩЕНИЯ) ЗАТРАТ ПО ПРОВЕДЕНИЮ КАПИТАЛЬНОГО РЕМОНТА ОБЩЕГО ИМУЩЕСТВА МНОГОКВАРТИРНЫХ ДОМОВ НА 2022 ГОД И НА ПЛАНОВЫЙ ПЕРИОД 2023 И 2024 ГОДОВ</w:t>
      </w:r>
    </w:p>
    <w:p w14:paraId="2CEA2BC8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9E6270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14:paraId="0D3320CE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1. Настоящий Порядок разработан в соответствии со статьей 78 Бюджетного кодекса Российской Федерации, статьей 165 Жилищного Кодекса Российской Федерации и определяет цели, условия и порядок предоставления субсидий из бюджета муниципального образования «Город Выборг» Выборгского района Ленинградской области (далее – МО «Город Выборг») в целях возмещения затрат по проведению капитального ремонта общего имущества в многоквартирном доме (далее - субсидия), категории и критерии отбора получателей субсидий, положения об обязательной проверке соблюдения условий, целей и порядка предоставления субсидий их получателями, в том числе порядок возврата субсидий в случае не использования в отчетном финансовом году.</w:t>
      </w:r>
    </w:p>
    <w:p w14:paraId="7D7E4890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 xml:space="preserve">2. Субсидия предоставляется в целях финансового обеспечения (возмещения) затрат по проведению капитального ремонта общего имущества многоквартирных домов в случаях, если возникла необходимость в выполнении срочных (непредвиденных) ремонтных работ капитального характера в многоквартирном доме, в случае, </w:t>
      </w:r>
      <w:r w:rsidRPr="00CC091B">
        <w:rPr>
          <w:rFonts w:ascii="Times New Roman" w:hAnsi="Times New Roman" w:cs="Times New Roman"/>
          <w:bCs/>
          <w:sz w:val="28"/>
          <w:szCs w:val="28"/>
        </w:rPr>
        <w:t>если вид работ, в котором возникла необходимость не включен в краткосрочный план реализации региональной программы капитального ремонта</w:t>
      </w:r>
      <w:r w:rsidRPr="00CC091B">
        <w:rPr>
          <w:rFonts w:ascii="Times New Roman" w:hAnsi="Times New Roman" w:cs="Times New Roman"/>
          <w:sz w:val="28"/>
          <w:szCs w:val="28"/>
        </w:rPr>
        <w:t>, либо если вид работ по капитальному ремонту не предусмотрен з</w:t>
      </w:r>
      <w:r w:rsidRPr="00CC091B">
        <w:rPr>
          <w:rFonts w:ascii="Times New Roman" w:hAnsi="Times New Roman" w:cs="Times New Roman"/>
          <w:bCs/>
          <w:sz w:val="28"/>
          <w:szCs w:val="28"/>
        </w:rPr>
        <w:t>аконом Ленинградской области от 29 ноября 2013 года № 82-оз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области».</w:t>
      </w:r>
    </w:p>
    <w:p w14:paraId="70B2B252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Иных целей предоставления субсидии не предусмотрено.</w:t>
      </w:r>
    </w:p>
    <w:p w14:paraId="126FF74B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3. Главным распорядителем бюджетных средств по предоставлению субсидии, осуществляющим предоставление субсидии в пределах бюджетных ассигнований, предусмотренных бюджетом МО «Город Выборг», является администрация муниципального образования «Выборгский район» Ленинградской области (далее – Администрация).</w:t>
      </w:r>
    </w:p>
    <w:p w14:paraId="6C6EA354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lastRenderedPageBreak/>
        <w:t>4. Предоставление субсидии осуществляется в заявительном порядке за счет средств бюджета МО «Город Выборг» в пределах бюджетных ассигнований, утвержденных решением совета депутатов о бюджете МО «Город Выборг» по КБК 901-0501-0450520440-800.</w:t>
      </w:r>
    </w:p>
    <w:p w14:paraId="6B7CB85C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5. Категории организаций, которым предоставляются субсидия: товарищества собственников жилья, жилищные, жилищно–строительные кооперативы или иные специализированные потребительские кооперативы, управляющие организации.</w:t>
      </w:r>
    </w:p>
    <w:p w14:paraId="2AB9A286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6. Критерием отбора претендентов для предоставления субсидии на обеспечение (возмещение) затрат на проведение срочных (непредвиденных) ремонтных работ капитального характера является отнесение их к категориям, указанным в пункте 5 статьи 1 Порядка.</w:t>
      </w:r>
    </w:p>
    <w:p w14:paraId="2E9CC752" w14:textId="77777777" w:rsidR="00CC091B" w:rsidRPr="00CC091B" w:rsidRDefault="00CC091B" w:rsidP="00AE4471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Статья 2. Условия, размер и порядок предоставления субсидии</w:t>
      </w:r>
    </w:p>
    <w:p w14:paraId="4F976A0F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1. Условия предоставления субсидий:</w:t>
      </w:r>
    </w:p>
    <w:p w14:paraId="7ECC900C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собственники помещений в многоквартирном доме в порядке ст. 189 Жилищного кодекса РФ приняли решение о проведении капитального ремонта общего имущества многоквартирного дома;</w:t>
      </w:r>
    </w:p>
    <w:p w14:paraId="08BF0AF5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многоквартирный дом не признан аварийным и подлежащим сносу;</w:t>
      </w:r>
    </w:p>
    <w:p w14:paraId="24141061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вид работ по капитальному ремонту в котором возникла необходимость не включен в краткосрочный план реализации региональной программы капитального ремонта или если вид работ по капитальному ремонту не предусмотрен з</w:t>
      </w:r>
      <w:r w:rsidRPr="00CC091B">
        <w:rPr>
          <w:rFonts w:ascii="Times New Roman" w:hAnsi="Times New Roman" w:cs="Times New Roman"/>
          <w:bCs/>
          <w:sz w:val="28"/>
          <w:szCs w:val="28"/>
        </w:rPr>
        <w:t>аконом Ленинградской области от 29 ноября 2013 года № 82-оз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области»;</w:t>
      </w:r>
    </w:p>
    <w:p w14:paraId="30C515A2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представление Претендентом документов в соответствии с настоящим порядком;</w:t>
      </w:r>
    </w:p>
    <w:p w14:paraId="13DBAAC4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заключение Соглашения о предоставлении субсидии между Администрацией и получателем субсидии.</w:t>
      </w:r>
    </w:p>
    <w:p w14:paraId="6D32DC8B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 xml:space="preserve">- соответствие Претендента на получение субсидии </w:t>
      </w:r>
      <w:r w:rsidRPr="00CC091B">
        <w:rPr>
          <w:rFonts w:ascii="Times New Roman" w:hAnsi="Times New Roman" w:cs="Times New Roman"/>
          <w:bCs/>
          <w:sz w:val="28"/>
          <w:szCs w:val="28"/>
        </w:rPr>
        <w:t>на дату подачи заявки</w:t>
      </w:r>
      <w:r w:rsidRPr="00CC091B">
        <w:rPr>
          <w:rFonts w:ascii="Times New Roman" w:hAnsi="Times New Roman" w:cs="Times New Roman"/>
          <w:sz w:val="28"/>
          <w:szCs w:val="28"/>
        </w:rPr>
        <w:t xml:space="preserve"> следующим требованиям:</w:t>
      </w:r>
    </w:p>
    <w:p w14:paraId="5343BB4D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Претендент не должен получать средств из бюджетов бюджетной системы Российской Федерации в соответствии с иными нормативными правовыми актами, муниципальными правовыми актами на цели проведения капитального ремонта многоквартирных домов;</w:t>
      </w:r>
    </w:p>
    <w:p w14:paraId="68756E15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у Претендента на получение субсидии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14:paraId="7C0D1828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 xml:space="preserve">-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</w:t>
      </w:r>
      <w:r w:rsidRPr="00CC091B">
        <w:rPr>
          <w:rFonts w:ascii="Times New Roman" w:hAnsi="Times New Roman" w:cs="Times New Roman"/>
          <w:sz w:val="28"/>
          <w:szCs w:val="28"/>
        </w:rPr>
        <w:lastRenderedPageBreak/>
        <w:t>правовыми актами, и иная просроченная задолженность в соответствии с бюджетом бюджетной системы Российской Федерации;</w:t>
      </w:r>
    </w:p>
    <w:p w14:paraId="1D64B264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Претенденты на получение субсидии не должны находиться в процессе реорганизации, ликвидации или банкротства, что подтверждается предоставлением выписки из ЕГРЮЛ.</w:t>
      </w:r>
    </w:p>
    <w:p w14:paraId="3B1C638C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претендента на получение субсидии;</w:t>
      </w:r>
    </w:p>
    <w:p w14:paraId="4B23B4B2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Претенденты на получение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33D7EB67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2. Предоставление субсидий из бюджета МО «Город Выборг» осуществляется на основании соглашений о предоставлении субсидий, заключаемых между Администрацией и получателем субсидии, в которых должны быть предусмотрены:</w:t>
      </w:r>
    </w:p>
    <w:p w14:paraId="7D6EA6FB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предмет соглашения, которым определяется цель предоставления субсидии;</w:t>
      </w:r>
    </w:p>
    <w:p w14:paraId="1908DFDA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обязательства сторон, в которых перечисляются условия и сроки предоставления субсидии, размер субсидии;</w:t>
      </w:r>
    </w:p>
    <w:p w14:paraId="04805AA2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обязательства по целевому использованию субсидии;</w:t>
      </w:r>
    </w:p>
    <w:p w14:paraId="4B21A150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ответственность за несоблюдение условий соглашения, предусматривающая возврат в бюджет МО «Город Выборг» суммы субсидии в случаях ее нецелевого использования в установленные сроки;</w:t>
      </w:r>
    </w:p>
    <w:p w14:paraId="64365732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условий, целей и порядка предоставления субсидии;</w:t>
      </w:r>
    </w:p>
    <w:p w14:paraId="13BC10E7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обязанность Администрации проводить проверки выполнения условий соглашения о предоставлении и целевом использовании субсидии;</w:t>
      </w:r>
    </w:p>
    <w:p w14:paraId="30E12B6F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порядок расторжения и изменения соглашения.</w:t>
      </w:r>
    </w:p>
    <w:p w14:paraId="494C2009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3. К случаям возникновения необходимости в выполнении срочных (непредвиденных) ремонтных работ капитального характера по ремонту общего имущества относятся:</w:t>
      </w:r>
    </w:p>
    <w:p w14:paraId="0875C387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1) устранение деформаций и усиление несущих конструкций, оснований и фундамента здания;</w:t>
      </w:r>
    </w:p>
    <w:p w14:paraId="28DAC5BF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2) устранение и предупреждение обрушений отдельных конструкций и частей здания (при условии, что работы носят капитальный характер);</w:t>
      </w:r>
    </w:p>
    <w:p w14:paraId="6BE0F099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lastRenderedPageBreak/>
        <w:t>3) устранение последствий чрезвычайных ситуаций (пожары, стихийные бедствия и иные чрезвычайные ситуации, признанные таковыми Комиссией по предупреждению и ликвидации чрезвычайных ситуаций и обеспечению пожарной безопасности муниципального образования «Выборгский район» Ленинградской области»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характера»), либо подтверждение данного факта документами ГУ МЧС России по Ленинградской области в Выборгском районе, в случае, если последствия ЧС не подлежат возмещению Фондом на основании постановления Правительства Ленинградской области от 29 ноября 2017 года № 500 «Об утверждении Порядка принятия решения о проведении капитального ремонта общего имущества в многоквартирном доме в случае возникновения аварий, иных чрезвычайных ситуаций природного или техногенного характера»;</w:t>
      </w:r>
    </w:p>
    <w:p w14:paraId="2F7B10F9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4) проведение работ по обследованию технического состояния конструктивных элементов общего имущества многоквартирных домов;</w:t>
      </w:r>
    </w:p>
    <w:p w14:paraId="1F46EFCF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5) разработка проектной документации в объеме, предусматривающем проведение работ капитального характера в случае, если подготовка проектной документации необходима в соответствии с законодательством о градостроительной деятельности и проведение экспертизы проектной документации в случае, если законодательством Российской Федерации требуется ее проведение;</w:t>
      </w:r>
    </w:p>
    <w:p w14:paraId="7F6A9962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6) проведение работ по капитальному ремонту внутридомовых сетей теплоснабжения многоквартирного дома, в том числе перенос теплового пункта либо строительство теплового пункта;</w:t>
      </w:r>
    </w:p>
    <w:p w14:paraId="378B45DB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7) проведение работ по капитальному ремонту сетей наружной канализации общего имущества многоквартирного дома;</w:t>
      </w:r>
    </w:p>
    <w:p w14:paraId="7503A2C5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8) проведение работ по капитальному ремонту внутридомовых сетей электроснабжения многоквартирного дома.</w:t>
      </w:r>
    </w:p>
    <w:p w14:paraId="278852F5" w14:textId="006BB1F6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9) Проведение мероприятий по улучшению энергоэффективности многоквартирного дома, в котором площадь муниципальной собственности превышает 80% от общей площади помещений многоквартирного дома (замена оконных блоков в местах общего пользования, замена входных групп в подъездах, организация водоотведения с придомовой территории).</w:t>
      </w:r>
    </w:p>
    <w:p w14:paraId="33E3505B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91B">
        <w:rPr>
          <w:rFonts w:ascii="Times New Roman" w:hAnsi="Times New Roman" w:cs="Times New Roman"/>
          <w:bCs/>
          <w:sz w:val="28"/>
          <w:szCs w:val="28"/>
        </w:rPr>
        <w:t>4. Размер субсидии определяется сметной стоимостью и объемом выполненных в текущем году работ по капитальному ремонту, стоимостью строительного контроля, и стоимостью подготовки проектной документации. Также в сумму субсидии может быть включено проведение экспертизы проектной документации в случае, если законодательством Российской Федерации требуется ее проведение (при условии ее положительного заключения) и проведение историко-культурной экспертизы в отношении многоквартирных домов, являющихся объектами культурного наследия, в случае если законодательством Российской Федерации требуется проведение такой экспертизы.</w:t>
      </w:r>
    </w:p>
    <w:p w14:paraId="328E743F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lastRenderedPageBreak/>
        <w:t>5. Предельный размер предоставляемой субсидии определяется по формуле, установленной Администрацией.</w:t>
      </w:r>
    </w:p>
    <w:p w14:paraId="1E0E6FC7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6. Перечисление субсидии осуществляется на основании перечня документов, определяемого Администрацией.</w:t>
      </w:r>
    </w:p>
    <w:p w14:paraId="2AE2E56F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7. Отказ в предоставлении субсидии осуществляется в случаях:</w:t>
      </w:r>
    </w:p>
    <w:p w14:paraId="5D889961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непредставления (предоставления не в полном объеме) документов, перечень которых устанавливается Администрацией;</w:t>
      </w:r>
    </w:p>
    <w:p w14:paraId="5C711812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представления документов, которые по форме и (или) содержанию не соответствуют требованиям действующего законодательства;</w:t>
      </w:r>
    </w:p>
    <w:p w14:paraId="79B551B6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Претендент не соответствует условиям предоставления субсидии, устанавливаемым Порядком;</w:t>
      </w:r>
    </w:p>
    <w:p w14:paraId="3C0CB7E4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91B">
        <w:rPr>
          <w:rFonts w:ascii="Times New Roman" w:hAnsi="Times New Roman" w:cs="Times New Roman"/>
          <w:bCs/>
          <w:sz w:val="28"/>
          <w:szCs w:val="28"/>
        </w:rPr>
        <w:t>- работы по капитальному ремонту общего имущества в многоквартирном доме, не произведены в текущем году;</w:t>
      </w:r>
    </w:p>
    <w:p w14:paraId="4EF77A92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отсутствия лимитов бюджетных ассигнований;</w:t>
      </w:r>
    </w:p>
    <w:p w14:paraId="07261D97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- предоставление недостоверной информации.</w:t>
      </w:r>
    </w:p>
    <w:p w14:paraId="5C49E892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 xml:space="preserve">8. Администрация и орган муниципального финансового контроля осуществляют проверки соблюдения условий, целей и порядка предоставления субсидий. </w:t>
      </w:r>
    </w:p>
    <w:p w14:paraId="1A6C0428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9. Порядок и сроки проводимого контроля устанавливаются Администрацией.</w:t>
      </w:r>
    </w:p>
    <w:p w14:paraId="3CE82136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 xml:space="preserve">10. Субсидия подлежит возврату в бюджет МО «Город Выборг» в случае нарушения получателем субсидии условий, установленных при ее предоставлении, выявленного по фактам проверок Администрацией. </w:t>
      </w:r>
    </w:p>
    <w:p w14:paraId="304EF4AD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11.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«Город Выборг» и влечет ответственность в соответствии с действующим законодательством.</w:t>
      </w:r>
    </w:p>
    <w:p w14:paraId="600D6571" w14:textId="77777777" w:rsidR="00CC091B" w:rsidRPr="00CC091B" w:rsidRDefault="00CC091B" w:rsidP="00AE4471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Статья 3. Порядок возврата субсидии</w:t>
      </w:r>
    </w:p>
    <w:p w14:paraId="7CF97CA9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1 Необходимость возврата субсидии выявляется по результатам проверок, проводимых Администрацией.</w:t>
      </w:r>
    </w:p>
    <w:p w14:paraId="0A304CB8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2.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субсидий, устанавливается Администрацией.</w:t>
      </w:r>
    </w:p>
    <w:p w14:paraId="79FBE2EA" w14:textId="77777777" w:rsidR="00CC091B" w:rsidRPr="00CC091B" w:rsidRDefault="00CC091B" w:rsidP="00AE4471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Статья 4. Требования к отчетности</w:t>
      </w:r>
    </w:p>
    <w:p w14:paraId="4F3D346D" w14:textId="77777777" w:rsidR="00CC091B" w:rsidRPr="00CC091B" w:rsidRDefault="00CC091B" w:rsidP="00CC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B">
        <w:rPr>
          <w:rFonts w:ascii="Times New Roman" w:hAnsi="Times New Roman" w:cs="Times New Roman"/>
          <w:sz w:val="28"/>
          <w:szCs w:val="28"/>
        </w:rPr>
        <w:t>Требования к отчетности устанавливаются Администрацией.</w:t>
      </w:r>
    </w:p>
    <w:sectPr w:rsidR="00CC091B" w:rsidRPr="00CC091B" w:rsidSect="00AF0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A1E"/>
    <w:rsid w:val="000253C7"/>
    <w:rsid w:val="000740B2"/>
    <w:rsid w:val="000C7E6D"/>
    <w:rsid w:val="000E3731"/>
    <w:rsid w:val="001117D6"/>
    <w:rsid w:val="00112F29"/>
    <w:rsid w:val="00153311"/>
    <w:rsid w:val="00180FCC"/>
    <w:rsid w:val="00197AB0"/>
    <w:rsid w:val="00201041"/>
    <w:rsid w:val="00202DE5"/>
    <w:rsid w:val="00212896"/>
    <w:rsid w:val="002435F2"/>
    <w:rsid w:val="00322DAE"/>
    <w:rsid w:val="0036141D"/>
    <w:rsid w:val="003F2C8B"/>
    <w:rsid w:val="00435958"/>
    <w:rsid w:val="00441A1E"/>
    <w:rsid w:val="00444A73"/>
    <w:rsid w:val="00482E40"/>
    <w:rsid w:val="004F61D8"/>
    <w:rsid w:val="005258DD"/>
    <w:rsid w:val="005916F3"/>
    <w:rsid w:val="00605301"/>
    <w:rsid w:val="006717E4"/>
    <w:rsid w:val="006C41A2"/>
    <w:rsid w:val="006E0676"/>
    <w:rsid w:val="007F0BA6"/>
    <w:rsid w:val="00817F2A"/>
    <w:rsid w:val="008228E9"/>
    <w:rsid w:val="009A5EE1"/>
    <w:rsid w:val="009F53E6"/>
    <w:rsid w:val="009F68B9"/>
    <w:rsid w:val="00A87BAF"/>
    <w:rsid w:val="00AA3868"/>
    <w:rsid w:val="00AC4A4A"/>
    <w:rsid w:val="00AD4755"/>
    <w:rsid w:val="00AE4471"/>
    <w:rsid w:val="00AF0F27"/>
    <w:rsid w:val="00B021D7"/>
    <w:rsid w:val="00B5546A"/>
    <w:rsid w:val="00BA4BC4"/>
    <w:rsid w:val="00BC3CA7"/>
    <w:rsid w:val="00BE7BB7"/>
    <w:rsid w:val="00CA79BC"/>
    <w:rsid w:val="00CC091B"/>
    <w:rsid w:val="00D4076F"/>
    <w:rsid w:val="00D74B42"/>
    <w:rsid w:val="00E123BB"/>
    <w:rsid w:val="00E847AB"/>
    <w:rsid w:val="00F46E57"/>
    <w:rsid w:val="00F51F16"/>
    <w:rsid w:val="00FD390E"/>
    <w:rsid w:val="00FE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8815"/>
  <w15:docId w15:val="{7B4F73A1-CA6C-4118-8152-FA735C17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AE"/>
    <w:pPr>
      <w:ind w:left="720"/>
      <w:contextualSpacing/>
    </w:pPr>
  </w:style>
  <w:style w:type="paragraph" w:customStyle="1" w:styleId="ConsPlusNormal">
    <w:name w:val="ConsPlusNormal"/>
    <w:rsid w:val="00482E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1774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П. Дымша</cp:lastModifiedBy>
  <cp:revision>13</cp:revision>
  <cp:lastPrinted>2021-11-02T11:24:00Z</cp:lastPrinted>
  <dcterms:created xsi:type="dcterms:W3CDTF">2020-03-17T08:47:00Z</dcterms:created>
  <dcterms:modified xsi:type="dcterms:W3CDTF">2021-12-07T13:20:00Z</dcterms:modified>
</cp:coreProperties>
</file>