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1B0A" w14:textId="77777777" w:rsidR="0057797B" w:rsidRDefault="003C6B2B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74640122" w14:textId="77777777" w:rsidR="0057797B" w:rsidRDefault="003C6B2B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14:paraId="3B8C5F87" w14:textId="77777777" w:rsidR="0057797B" w:rsidRDefault="003C6B2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36D8BCF" w14:textId="683C955F" w:rsidR="0057797B" w:rsidRDefault="003C6B2B">
      <w:pPr>
        <w:jc w:val="right"/>
        <w:rPr>
          <w:sz w:val="28"/>
          <w:szCs w:val="28"/>
        </w:rPr>
      </w:pPr>
      <w:r>
        <w:rPr>
          <w:sz w:val="28"/>
          <w:szCs w:val="28"/>
        </w:rPr>
        <w:t>«Выборгский район»</w:t>
      </w:r>
      <w:r w:rsidR="00E55635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Ленинградской области</w:t>
      </w:r>
    </w:p>
    <w:p w14:paraId="3C995832" w14:textId="6625DB9B" w:rsidR="008F68C2" w:rsidRDefault="003C6B2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5635">
        <w:rPr>
          <w:sz w:val="28"/>
          <w:szCs w:val="28"/>
        </w:rPr>
        <w:t>19 сентября</w:t>
      </w:r>
      <w:r w:rsidR="008F68C2">
        <w:rPr>
          <w:sz w:val="28"/>
          <w:szCs w:val="28"/>
        </w:rPr>
        <w:t xml:space="preserve"> 2023 года </w:t>
      </w:r>
      <w:r>
        <w:rPr>
          <w:sz w:val="28"/>
          <w:szCs w:val="28"/>
        </w:rPr>
        <w:t>№</w:t>
      </w:r>
      <w:r w:rsidR="00B65632">
        <w:rPr>
          <w:sz w:val="28"/>
          <w:szCs w:val="28"/>
        </w:rPr>
        <w:t xml:space="preserve"> 240</w:t>
      </w:r>
    </w:p>
    <w:p w14:paraId="4FA171FB" w14:textId="773B4D87" w:rsidR="0057797B" w:rsidRDefault="003C6B2B">
      <w:pPr>
        <w:spacing w:before="120" w:after="360"/>
        <w:jc w:val="right"/>
        <w:rPr>
          <w:sz w:val="24"/>
          <w:szCs w:val="24"/>
        </w:rPr>
      </w:pPr>
      <w:r>
        <w:rPr>
          <w:sz w:val="28"/>
          <w:szCs w:val="28"/>
        </w:rPr>
        <w:t>(приложение</w:t>
      </w:r>
      <w:r w:rsidR="008F68C2">
        <w:rPr>
          <w:sz w:val="28"/>
          <w:szCs w:val="28"/>
        </w:rPr>
        <w:t xml:space="preserve"> </w:t>
      </w:r>
      <w:r w:rsidR="001113EB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14:paraId="7F9E7C14" w14:textId="77777777" w:rsidR="0057797B" w:rsidRDefault="003C6B2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7E0AF98E" w14:textId="671D876F" w:rsidR="0057797B" w:rsidRDefault="003C6B2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СУБСИДИЙ ИЗ БЮДЖЕТА МУНИЦИПАЛЬНОГО ОБРАЗОВАНИЯ «ВЫБОРГСКИЙ РАЙОН» ЛЕНИНГРАДСКОЙ ОБЛАСТИ В ЦЕЛЯХ ФИНАНСОВОГО ВОЗМЕЩЕНИЯ РАСХОДОВ В СВЯЗИ С ОСВОБОЖДЕНИЕМ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УСЛУГИ, ПЛАТЫ ЗА ОПРЕДЕЛЕНИЕ ТЕХНИЧЕСКОГО СОСТОЯНИЯ И ОЦЕНКУ СТОИМОСТИ ЖИЛОГО ПОМЕЩЕНИЯ В СЛУЧАЕ ПЕРЕДАЧИ ЕГО В СОБСТВЕННОСТЬ, ДЛЯ ЖИЛЫХ ПОМЕЩЕНИЙ, РАСПОЛОЖЕННЫХ НА ТЕРРИТОРИИ МУНИЦИПАЛЬНОГО ОБРАЗОВАНИЯ «ВЫБОРГСКИЙ РАЙОН» ЛЕНИНГРАДСКОЙ ОБЛАСТИ</w:t>
      </w:r>
    </w:p>
    <w:p w14:paraId="66C34A4C" w14:textId="77777777" w:rsidR="0057797B" w:rsidRDefault="003C6B2B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1. Общие положения</w:t>
      </w:r>
    </w:p>
    <w:p w14:paraId="6D06345A" w14:textId="5A691231" w:rsidR="0057797B" w:rsidRPr="00C60216" w:rsidRDefault="003C6B2B" w:rsidP="007B027D">
      <w:pPr>
        <w:ind w:firstLine="709"/>
        <w:jc w:val="both"/>
        <w:outlineLvl w:val="0"/>
        <w:rPr>
          <w:strike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Настоящий Порядок разработан в соответствии со ст</w:t>
      </w:r>
      <w:r w:rsidR="00E55635">
        <w:rPr>
          <w:color w:val="000000"/>
          <w:sz w:val="28"/>
          <w:szCs w:val="28"/>
        </w:rPr>
        <w:t>атьей</w:t>
      </w:r>
      <w:r>
        <w:rPr>
          <w:color w:val="000000"/>
          <w:sz w:val="28"/>
          <w:szCs w:val="28"/>
        </w:rPr>
        <w:t xml:space="preserve"> 78 Бюджетного кодекса Российской Федерации, разделом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Жилищного кодекса Российской Федерации, Федеральным законом от 06</w:t>
      </w:r>
      <w:r w:rsidR="00E55635">
        <w:rPr>
          <w:color w:val="000000"/>
          <w:sz w:val="28"/>
          <w:szCs w:val="28"/>
        </w:rPr>
        <w:t xml:space="preserve"> октября </w:t>
      </w:r>
      <w:r>
        <w:rPr>
          <w:color w:val="000000"/>
          <w:sz w:val="28"/>
          <w:szCs w:val="28"/>
        </w:rPr>
        <w:t xml:space="preserve">2003 </w:t>
      </w:r>
      <w:r w:rsidR="00E55635">
        <w:rPr>
          <w:color w:val="000000"/>
          <w:sz w:val="28"/>
          <w:szCs w:val="28"/>
        </w:rPr>
        <w:t xml:space="preserve">года № </w:t>
      </w:r>
      <w:r>
        <w:rPr>
          <w:color w:val="000000"/>
          <w:sz w:val="28"/>
          <w:szCs w:val="28"/>
        </w:rPr>
        <w:t xml:space="preserve">131-ФЗ </w:t>
      </w:r>
      <w:r w:rsidR="00E5563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5563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постановлением Правительства </w:t>
      </w:r>
      <w:r w:rsidR="00E55635">
        <w:rPr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 xml:space="preserve"> от 18</w:t>
      </w:r>
      <w:r w:rsidR="00E55635">
        <w:rPr>
          <w:color w:val="000000"/>
          <w:sz w:val="28"/>
          <w:szCs w:val="28"/>
        </w:rPr>
        <w:t xml:space="preserve"> сентября </w:t>
      </w:r>
      <w:r>
        <w:rPr>
          <w:color w:val="000000"/>
          <w:sz w:val="28"/>
          <w:szCs w:val="28"/>
        </w:rPr>
        <w:t xml:space="preserve">2020 </w:t>
      </w:r>
      <w:r w:rsidR="00E55635">
        <w:rPr>
          <w:color w:val="000000"/>
          <w:sz w:val="28"/>
          <w:szCs w:val="28"/>
        </w:rPr>
        <w:t>года №</w:t>
      </w:r>
      <w:r>
        <w:rPr>
          <w:color w:val="000000"/>
          <w:sz w:val="28"/>
          <w:szCs w:val="28"/>
        </w:rPr>
        <w:t xml:space="preserve"> 1492 </w:t>
      </w:r>
      <w:r w:rsidR="00E5563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E5563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Областным законом Ленинградской области от 28</w:t>
      </w:r>
      <w:r w:rsidR="00962E4D">
        <w:rPr>
          <w:color w:val="000000"/>
          <w:sz w:val="28"/>
          <w:szCs w:val="28"/>
        </w:rPr>
        <w:t xml:space="preserve"> июля </w:t>
      </w:r>
      <w:r>
        <w:rPr>
          <w:color w:val="000000"/>
          <w:sz w:val="28"/>
          <w:szCs w:val="28"/>
        </w:rPr>
        <w:t xml:space="preserve">2005 </w:t>
      </w:r>
      <w:r w:rsidR="00962E4D">
        <w:rPr>
          <w:color w:val="000000"/>
          <w:sz w:val="28"/>
          <w:szCs w:val="28"/>
        </w:rPr>
        <w:t xml:space="preserve">года № </w:t>
      </w:r>
      <w:r>
        <w:rPr>
          <w:color w:val="000000"/>
          <w:sz w:val="28"/>
          <w:szCs w:val="28"/>
        </w:rPr>
        <w:t xml:space="preserve">65-оз </w:t>
      </w:r>
      <w:r w:rsidR="00962E4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 дополнительных гарантиях социальной поддержки детей-сирот и детей, оставшихся без попечения родителей, лиц из числа детей-сирот и детей, оставшихся без попечения родителей, в Ленинградской области</w:t>
      </w:r>
      <w:r w:rsidR="00962E4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постановлением Правительства Ленинградской области от 14</w:t>
      </w:r>
      <w:r w:rsidR="00962E4D">
        <w:rPr>
          <w:color w:val="000000"/>
          <w:sz w:val="28"/>
          <w:szCs w:val="28"/>
        </w:rPr>
        <w:t xml:space="preserve"> июля </w:t>
      </w:r>
      <w:r>
        <w:rPr>
          <w:color w:val="000000"/>
          <w:sz w:val="28"/>
          <w:szCs w:val="28"/>
        </w:rPr>
        <w:t>2020</w:t>
      </w:r>
      <w:r w:rsidR="00962E4D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</w:t>
      </w:r>
      <w:r w:rsidR="00962E4D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499 </w:t>
      </w:r>
      <w:r w:rsidR="00962E4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Об утверждении Порядка освобождения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 (включая взнос на капитальный ремонт общего имущества в многоквартирном доме), платы за определение технического состояния и оценку стоимости жилого помещения в случае передачи его в </w:t>
      </w:r>
      <w:r>
        <w:rPr>
          <w:color w:val="000000"/>
          <w:sz w:val="28"/>
          <w:szCs w:val="28"/>
        </w:rPr>
        <w:lastRenderedPageBreak/>
        <w:t>собственность</w:t>
      </w:r>
      <w:r w:rsidR="00962E4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целях возмещения затрат в виде платы за жилое помещение и коммунальные услуги в связи с освобождением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 и определяет цели, условия и порядок предоставления субсидий из бюджета муниципального образования «Выборгский район» Ленинградской </w:t>
      </w:r>
      <w:r w:rsidRPr="00897EE0">
        <w:rPr>
          <w:color w:val="000000"/>
          <w:sz w:val="28"/>
          <w:szCs w:val="28"/>
        </w:rPr>
        <w:t>области.</w:t>
      </w:r>
    </w:p>
    <w:p w14:paraId="22134C5F" w14:textId="33074A18" w:rsidR="0057797B" w:rsidRDefault="003C6B2B" w:rsidP="007B027D">
      <w:pPr>
        <w:widowControl/>
        <w:autoSpaceDE/>
        <w:autoSpaceDN/>
        <w:adjustRightInd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Понятия и термины, применяемые в </w:t>
      </w:r>
      <w:r w:rsidR="00C60216">
        <w:rPr>
          <w:sz w:val="28"/>
          <w:szCs w:val="28"/>
        </w:rPr>
        <w:t>н</w:t>
      </w:r>
      <w:r>
        <w:rPr>
          <w:sz w:val="28"/>
          <w:szCs w:val="28"/>
        </w:rPr>
        <w:t>астоящем Порядке</w:t>
      </w:r>
      <w:r w:rsidR="00C60216">
        <w:rPr>
          <w:sz w:val="28"/>
          <w:szCs w:val="28"/>
        </w:rPr>
        <w:t>:</w:t>
      </w:r>
    </w:p>
    <w:p w14:paraId="59658CBC" w14:textId="3B8350D1" w:rsidR="0057797B" w:rsidRDefault="003C6B2B" w:rsidP="007B02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Претенден</w:t>
      </w:r>
      <w:r w:rsidRPr="003B51C6">
        <w:rPr>
          <w:color w:val="000000"/>
          <w:sz w:val="28"/>
          <w:szCs w:val="28"/>
        </w:rPr>
        <w:t>т</w:t>
      </w:r>
      <w:r w:rsidR="00C60216" w:rsidRPr="003B51C6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на получение субсидии - юридические лица (за исключением государственных (муниципальных) учреждений), индивидуальные предприниматели - производители товаров, работ и услуг, подавшие заявку на получение субсидий распорядителю субсидии;</w:t>
      </w:r>
    </w:p>
    <w:p w14:paraId="27D4F94A" w14:textId="37C036BF" w:rsidR="0057797B" w:rsidRDefault="003C6B2B" w:rsidP="007B02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Получатель субсидии</w:t>
      </w:r>
      <w:r>
        <w:rPr>
          <w:sz w:val="28"/>
          <w:szCs w:val="28"/>
        </w:rPr>
        <w:t xml:space="preserve"> - претендент на получение субсидии, в отношении которого принято решение распорядителем субсидии о предоставлении средств из бюджета МО «Выборгский район»;</w:t>
      </w:r>
    </w:p>
    <w:p w14:paraId="306C626D" w14:textId="6401088A" w:rsidR="0057797B" w:rsidRDefault="003C6B2B" w:rsidP="007B02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bookmarkStart w:id="0" w:name="_Hlk144303682"/>
      <w:r>
        <w:rPr>
          <w:color w:val="000000"/>
          <w:sz w:val="28"/>
          <w:szCs w:val="28"/>
        </w:rPr>
        <w:t>Субсидия предоставляется в целях возмещения затрат в виде платы за жилое помещение и коммунальные услуги, платы за определение технического состояния и оценку стоимости жилого помещения в случае передачи его в собственность в связи с освобождением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услуги, а также платы за определение технического состояния и оценку стоимости жилого помещения в случае передачи его в собственность.</w:t>
      </w:r>
    </w:p>
    <w:bookmarkEnd w:id="0"/>
    <w:p w14:paraId="4908C192" w14:textId="77777777" w:rsidR="0057797B" w:rsidRDefault="003C6B2B" w:rsidP="007B02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целей предоставления субсидии не предусмотрено.</w:t>
      </w:r>
    </w:p>
    <w:p w14:paraId="6FF6CCF0" w14:textId="77777777" w:rsidR="0057797B" w:rsidRDefault="003C6B2B" w:rsidP="007B02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«Выборгский район», является администрация муниципального образования «Выборгский район» Ленинградской области (далее – Администрация).</w:t>
      </w:r>
    </w:p>
    <w:p w14:paraId="6A20F74A" w14:textId="6B045E82" w:rsidR="0057797B" w:rsidRDefault="003C6B2B" w:rsidP="007B027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Предоставление субсидии осуществляется на основании отбора, в заявительном порядке за счет средств бюджета МО «Выборгский район» в пределах бюджетных ассигнований, утвержденных решением совета депутатов о бюджете МО «Выборгский район» по КБК 901-1003-0140771500-800.</w:t>
      </w:r>
    </w:p>
    <w:p w14:paraId="0DBBC580" w14:textId="1153B2D8" w:rsidR="0057797B" w:rsidRDefault="003C6B2B" w:rsidP="007B02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Категории организаций, которым предоставляются субсидия:</w:t>
      </w:r>
    </w:p>
    <w:p w14:paraId="77947D63" w14:textId="71C2FCD1" w:rsidR="0057797B" w:rsidRDefault="003C6B2B" w:rsidP="007B02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управляющие организации, то есть в отношении многоквартирного дома выбран способ управления, предусмотренный пунктом 3 части 2 статьи 161 Жилищного </w:t>
      </w:r>
      <w:r w:rsidRPr="003B51C6">
        <w:rPr>
          <w:sz w:val="28"/>
          <w:szCs w:val="28"/>
        </w:rPr>
        <w:t xml:space="preserve">кодекса </w:t>
      </w:r>
      <w:r w:rsidR="00C60216" w:rsidRPr="003B51C6">
        <w:rPr>
          <w:sz w:val="28"/>
          <w:szCs w:val="28"/>
        </w:rPr>
        <w:t>Российской Федерации (далее – ЖК РФ)</w:t>
      </w:r>
      <w:r w:rsidRPr="003B51C6">
        <w:rPr>
          <w:sz w:val="28"/>
          <w:szCs w:val="28"/>
        </w:rPr>
        <w:t>;</w:t>
      </w:r>
    </w:p>
    <w:p w14:paraId="169B4085" w14:textId="3837D31F" w:rsidR="0057797B" w:rsidRDefault="003C6B2B" w:rsidP="007B02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ресурсоснабжающая организация, при наступлении обстоятельств, предусмотренных ч</w:t>
      </w:r>
      <w:r w:rsidR="00C60216">
        <w:rPr>
          <w:sz w:val="28"/>
          <w:szCs w:val="28"/>
        </w:rPr>
        <w:t>астью</w:t>
      </w:r>
      <w:r>
        <w:rPr>
          <w:sz w:val="28"/>
          <w:szCs w:val="28"/>
        </w:rPr>
        <w:t xml:space="preserve"> 1 ст</w:t>
      </w:r>
      <w:r w:rsidR="00C60216">
        <w:rPr>
          <w:sz w:val="28"/>
          <w:szCs w:val="28"/>
        </w:rPr>
        <w:t>атьи</w:t>
      </w:r>
      <w:r>
        <w:rPr>
          <w:sz w:val="28"/>
          <w:szCs w:val="28"/>
        </w:rPr>
        <w:t xml:space="preserve"> 157.2 ЖК РФ;</w:t>
      </w:r>
    </w:p>
    <w:p w14:paraId="5D06E40A" w14:textId="5DF72B15" w:rsidR="0057797B" w:rsidRDefault="003C6B2B" w:rsidP="007B02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региональный оператор по обращению с твердыми коммунальными отходами, при наступлении обстоятельств, предусмотренных ч</w:t>
      </w:r>
      <w:r w:rsidR="00C60216">
        <w:rPr>
          <w:sz w:val="28"/>
          <w:szCs w:val="28"/>
        </w:rPr>
        <w:t>астью</w:t>
      </w:r>
      <w:r>
        <w:rPr>
          <w:sz w:val="28"/>
          <w:szCs w:val="28"/>
        </w:rPr>
        <w:t xml:space="preserve"> 1 ст</w:t>
      </w:r>
      <w:r w:rsidR="00C84847">
        <w:rPr>
          <w:sz w:val="28"/>
          <w:szCs w:val="28"/>
        </w:rPr>
        <w:t>атьи</w:t>
      </w:r>
      <w:r>
        <w:rPr>
          <w:sz w:val="28"/>
          <w:szCs w:val="28"/>
        </w:rPr>
        <w:t xml:space="preserve"> 157.2 ЖК РФ;</w:t>
      </w:r>
    </w:p>
    <w:p w14:paraId="6C673689" w14:textId="4124958D" w:rsidR="0057797B" w:rsidRDefault="003C6B2B" w:rsidP="007B02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организации,</w:t>
      </w:r>
      <w:r>
        <w:rPr>
          <w:color w:val="000000"/>
          <w:sz w:val="28"/>
          <w:szCs w:val="28"/>
        </w:rPr>
        <w:t xml:space="preserve"> индивидуальные предприниматели,</w:t>
      </w:r>
      <w:r>
        <w:rPr>
          <w:sz w:val="28"/>
          <w:szCs w:val="28"/>
        </w:rPr>
        <w:t xml:space="preserve"> осуществляющие определение технического состояния и оценку стоимости жилого помещения </w:t>
      </w:r>
      <w:r>
        <w:rPr>
          <w:sz w:val="28"/>
          <w:szCs w:val="28"/>
        </w:rPr>
        <w:lastRenderedPageBreak/>
        <w:t>в соответствии с Федеральным закон от 29</w:t>
      </w:r>
      <w:r w:rsidR="00C84847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1998 </w:t>
      </w:r>
      <w:r w:rsidR="00C84847">
        <w:rPr>
          <w:sz w:val="28"/>
          <w:szCs w:val="28"/>
        </w:rPr>
        <w:t>года №</w:t>
      </w:r>
      <w:r>
        <w:rPr>
          <w:sz w:val="28"/>
          <w:szCs w:val="28"/>
        </w:rPr>
        <w:t xml:space="preserve"> 135-ФЗ </w:t>
      </w:r>
      <w:r w:rsidR="00C84847">
        <w:rPr>
          <w:sz w:val="28"/>
          <w:szCs w:val="28"/>
        </w:rPr>
        <w:t>«</w:t>
      </w:r>
      <w:r>
        <w:rPr>
          <w:sz w:val="28"/>
          <w:szCs w:val="28"/>
        </w:rPr>
        <w:t>Об оценочной деятельности в Российской Федерации</w:t>
      </w:r>
      <w:r w:rsidR="00C84847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14:paraId="4EA41CFB" w14:textId="707E5810" w:rsidR="0057797B" w:rsidRDefault="003C6B2B" w:rsidP="007B027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Критерием отбора претендентов для предоставления субсидии на </w:t>
      </w:r>
      <w:r>
        <w:rPr>
          <w:sz w:val="28"/>
          <w:szCs w:val="28"/>
        </w:rPr>
        <w:t xml:space="preserve">возмещение затрат в виде платы за жилое помещение и коммунальные услуги в связи с освобождением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услуги, платы за определение технического состояния и оценки стоимости жилого помещения в случае передачи его вышеуказанным категориям в собственность, является отнесение претендентов к категориям «управляющая организация», «ресурсоснабжающая организация», «региональный </w:t>
      </w:r>
      <w:r w:rsidRPr="00897EE0">
        <w:rPr>
          <w:sz w:val="28"/>
          <w:szCs w:val="28"/>
        </w:rPr>
        <w:t xml:space="preserve">оператор по обращению с твердыми коммунальными отходами», «организация, </w:t>
      </w:r>
      <w:r w:rsidR="00C84847" w:rsidRPr="00897EE0">
        <w:rPr>
          <w:sz w:val="28"/>
          <w:szCs w:val="28"/>
        </w:rPr>
        <w:t xml:space="preserve">индивидуальный предприниматель, </w:t>
      </w:r>
      <w:r w:rsidRPr="00897EE0">
        <w:rPr>
          <w:sz w:val="28"/>
          <w:szCs w:val="28"/>
        </w:rPr>
        <w:t>осуществляющ</w:t>
      </w:r>
      <w:r w:rsidR="00C84847" w:rsidRPr="00897EE0">
        <w:rPr>
          <w:sz w:val="28"/>
          <w:szCs w:val="28"/>
        </w:rPr>
        <w:t>ие</w:t>
      </w:r>
      <w:r w:rsidRPr="00897EE0">
        <w:rPr>
          <w:sz w:val="28"/>
          <w:szCs w:val="28"/>
        </w:rPr>
        <w:t xml:space="preserve"> определение технического состояния</w:t>
      </w:r>
      <w:r>
        <w:rPr>
          <w:sz w:val="28"/>
          <w:szCs w:val="28"/>
        </w:rPr>
        <w:t xml:space="preserve"> и оценку стоимости жилого помещения</w:t>
      </w:r>
      <w:r w:rsidR="00C84847">
        <w:rPr>
          <w:sz w:val="28"/>
          <w:szCs w:val="28"/>
        </w:rPr>
        <w:t>»</w:t>
      </w:r>
      <w:r w:rsidR="00897EE0">
        <w:rPr>
          <w:sz w:val="28"/>
          <w:szCs w:val="28"/>
        </w:rPr>
        <w:t>.</w:t>
      </w:r>
    </w:p>
    <w:p w14:paraId="08F8A2BA" w14:textId="77777777" w:rsidR="0057797B" w:rsidRDefault="003C6B2B" w:rsidP="007B027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2. Условия, размер и порядок предоставления субсидии</w:t>
      </w:r>
    </w:p>
    <w:p w14:paraId="45876F5E" w14:textId="2307B241" w:rsidR="0057797B" w:rsidRDefault="00C84847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3C6B2B">
        <w:rPr>
          <w:color w:val="000000"/>
          <w:sz w:val="28"/>
          <w:szCs w:val="28"/>
        </w:rPr>
        <w:t>Условия предоставления субсидий:</w:t>
      </w:r>
    </w:p>
    <w:p w14:paraId="77C85305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bookmarkStart w:id="1" w:name="_Hlk144303349"/>
      <w:r>
        <w:rPr>
          <w:color w:val="000000"/>
          <w:sz w:val="28"/>
          <w:szCs w:val="28"/>
        </w:rPr>
        <w:t>- освобождение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 на основании решения, принятого уполномоченным органом;</w:t>
      </w:r>
    </w:p>
    <w:p w14:paraId="5B25D9E8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освобождение от платы за определение технического состояния и оценки стоимости жилого помещения, предоставляемого в собственность детей-сирот и детей, оставшихся без попечения родителей, лиц из числа детей-сирот и детей, оставшихся без попечения родителей;</w:t>
      </w:r>
    </w:p>
    <w:bookmarkEnd w:id="1"/>
    <w:p w14:paraId="5625731F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представление Претендентом документов в соответствии с настоящим порядком;</w:t>
      </w:r>
    </w:p>
    <w:p w14:paraId="75BE3DEE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заключение Соглашения о предоставлении субсидии между Администрацией и получателем субсидии;</w:t>
      </w:r>
    </w:p>
    <w:p w14:paraId="1E5AD337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соответствие Претендента на получение субсидии </w:t>
      </w:r>
      <w:r>
        <w:rPr>
          <w:bCs/>
          <w:color w:val="000000"/>
          <w:sz w:val="28"/>
          <w:szCs w:val="28"/>
        </w:rPr>
        <w:t>на дату подачи заявки</w:t>
      </w:r>
      <w:r>
        <w:rPr>
          <w:color w:val="000000"/>
          <w:sz w:val="28"/>
          <w:szCs w:val="28"/>
        </w:rPr>
        <w:t xml:space="preserve"> следующим требованиям:</w:t>
      </w:r>
    </w:p>
    <w:p w14:paraId="1D65B348" w14:textId="42D236C6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актами, муниципальными правовыми актами на возмещение расходов в связи с освобождением детей-сирот и детей, оставшихся без попечения родителей, лиц из числа детей-сирот и детей, оставшихся без попечения родителей, от платы за жилое помещение и коммунальные услуги;</w:t>
      </w:r>
    </w:p>
    <w:p w14:paraId="619BA3E0" w14:textId="3A6C4A40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Претендент на получение субсидии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</w:t>
      </w:r>
      <w:r>
        <w:rPr>
          <w:sz w:val="28"/>
          <w:szCs w:val="28"/>
        </w:rPr>
        <w:lastRenderedPageBreak/>
        <w:t>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14:paraId="2AEAB699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</w:t>
      </w:r>
      <w:r>
        <w:rPr>
          <w:color w:val="000000"/>
          <w:sz w:val="30"/>
          <w:szCs w:val="30"/>
          <w:shd w:val="clear" w:color="auto" w:fill="FFFFFF"/>
        </w:rPr>
        <w:t xml:space="preserve">а также иная </w:t>
      </w:r>
      <w:r>
        <w:rPr>
          <w:sz w:val="28"/>
          <w:szCs w:val="28"/>
        </w:rPr>
        <w:t>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 (в случае, если такие требования предусмотрены правовым актом);</w:t>
      </w:r>
    </w:p>
    <w:p w14:paraId="096BC67B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Претендент на получение субсидии не должен находиться в процессе реорганизации, ликвидации или банкротства, что подтверждается предоставлением выписки из ЕГРЮЛ;</w:t>
      </w:r>
    </w:p>
    <w:p w14:paraId="06AA0752" w14:textId="67695DBA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14:paraId="43E795D4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Претендент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</w:t>
      </w:r>
      <w:r w:rsidR="00AA721C">
        <w:rPr>
          <w:sz w:val="28"/>
          <w:szCs w:val="28"/>
        </w:rPr>
        <w:t xml:space="preserve">Федерации, </w:t>
      </w:r>
      <w:r>
        <w:rPr>
          <w:sz w:val="28"/>
          <w:szCs w:val="28"/>
        </w:rPr>
        <w:t>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266BB2F8" w14:textId="66168168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Претендент на получение субсидии не должен находиться в перечне организаций и физических лиц, в отношении которых имеются сведения об их </w:t>
      </w:r>
      <w:r>
        <w:rPr>
          <w:sz w:val="28"/>
          <w:szCs w:val="28"/>
        </w:rPr>
        <w:lastRenderedPageBreak/>
        <w:t>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актом);</w:t>
      </w:r>
    </w:p>
    <w:p w14:paraId="0CBD9C7A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Претендента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6128B9A1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Предоставление субсидий из бюджета МО «Выборгский район» осуществляется на основании соглашений о предоставлении субсидий в соответствии с типовой формой, утверждаемой Комитетом финансов Администрации, заключаемых между Администрацией и получателем субсидии, в которых должны быть предусмотрены:</w:t>
      </w:r>
    </w:p>
    <w:p w14:paraId="72663000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предмет соглашения, которым определяется цель предоставления субсидии;</w:t>
      </w:r>
    </w:p>
    <w:p w14:paraId="554C5A06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6D2672EA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обязательства по целевому использованию субсидии;</w:t>
      </w:r>
    </w:p>
    <w:p w14:paraId="771379EF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ответственность за несоблюдение условий соглашения, предусматривающая возврат в бюджет МО «Выборгский район» суммы субсидии в случаях ее нецелевого использования в установленные сроки;</w:t>
      </w:r>
    </w:p>
    <w:p w14:paraId="4139BAA3" w14:textId="086F4FD9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5EB9DFF2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обязанность Администрации проводить проверки выполнения условий и порядка предоставления субсидии;</w:t>
      </w:r>
    </w:p>
    <w:p w14:paraId="1BD133DD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порядок </w:t>
      </w:r>
      <w:r>
        <w:rPr>
          <w:sz w:val="28"/>
          <w:szCs w:val="28"/>
        </w:rPr>
        <w:t>расторжения и изменения соглашения.</w:t>
      </w:r>
    </w:p>
    <w:p w14:paraId="43BF5CCF" w14:textId="55C19608" w:rsidR="0057797B" w:rsidRDefault="003C6B2B" w:rsidP="003F4B5E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3F4B5E">
        <w:rPr>
          <w:bCs/>
          <w:sz w:val="28"/>
          <w:szCs w:val="28"/>
        </w:rPr>
        <w:t>. Размер</w:t>
      </w:r>
      <w:r>
        <w:rPr>
          <w:bCs/>
          <w:sz w:val="28"/>
          <w:szCs w:val="28"/>
        </w:rPr>
        <w:t xml:space="preserve"> субсидии в целях обеспечения затрат категорий претендентов на получение субсидии «управляющая организация», «ресурсоснабжающая организация», «региональный оператор по обращению с твердыми коммунальными отходами» на одно жилое помещение определяется суммой оплаты за жилое помещение в соответствии со структурой платы за жилое помещение, установленной </w:t>
      </w:r>
      <w:r w:rsidR="003F4B5E" w:rsidRPr="003F4B5E">
        <w:rPr>
          <w:bCs/>
          <w:sz w:val="28"/>
          <w:szCs w:val="28"/>
        </w:rPr>
        <w:t xml:space="preserve">пунктами </w:t>
      </w:r>
      <w:r w:rsidRPr="003F4B5E">
        <w:rPr>
          <w:bCs/>
          <w:sz w:val="28"/>
          <w:szCs w:val="28"/>
        </w:rPr>
        <w:t>2 и 3 ч</w:t>
      </w:r>
      <w:r w:rsidR="003F4B5E" w:rsidRPr="003F4B5E">
        <w:rPr>
          <w:bCs/>
          <w:sz w:val="28"/>
          <w:szCs w:val="28"/>
        </w:rPr>
        <w:t>асти</w:t>
      </w:r>
      <w:r w:rsidRPr="003F4B5E">
        <w:rPr>
          <w:bCs/>
          <w:sz w:val="28"/>
          <w:szCs w:val="28"/>
        </w:rPr>
        <w:t xml:space="preserve"> 1 ст</w:t>
      </w:r>
      <w:r w:rsidR="003F4B5E" w:rsidRPr="003F4B5E">
        <w:rPr>
          <w:bCs/>
          <w:sz w:val="28"/>
          <w:szCs w:val="28"/>
        </w:rPr>
        <w:t>атьи</w:t>
      </w:r>
      <w:r w:rsidRPr="003F4B5E">
        <w:rPr>
          <w:bCs/>
          <w:sz w:val="28"/>
          <w:szCs w:val="28"/>
        </w:rPr>
        <w:t xml:space="preserve"> 154, </w:t>
      </w:r>
      <w:r w:rsidR="003F4B5E" w:rsidRPr="003F4B5E">
        <w:rPr>
          <w:bCs/>
          <w:sz w:val="28"/>
          <w:szCs w:val="28"/>
        </w:rPr>
        <w:t xml:space="preserve">статьями </w:t>
      </w:r>
      <w:r w:rsidRPr="003F4B5E">
        <w:rPr>
          <w:bCs/>
          <w:sz w:val="28"/>
          <w:szCs w:val="28"/>
        </w:rPr>
        <w:t>156, 157 ЖК РФ.</w:t>
      </w:r>
      <w:r w:rsidR="003F4B5E">
        <w:rPr>
          <w:bCs/>
          <w:sz w:val="28"/>
          <w:szCs w:val="28"/>
        </w:rPr>
        <w:t xml:space="preserve"> </w:t>
      </w:r>
    </w:p>
    <w:p w14:paraId="1F583B88" w14:textId="77777777" w:rsidR="0057797B" w:rsidRDefault="003C6B2B" w:rsidP="00C84847">
      <w:pPr>
        <w:shd w:val="clear" w:color="auto" w:fill="FFFFFF"/>
        <w:tabs>
          <w:tab w:val="left" w:pos="69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Размер субсидии в связи с освобождением от платы за определение технического состояния и оценки стоимости жилого помещения, предоставляемого в собственность детей-сирот и детей, оставшихся без попечения родителей, лиц из числа детей-сирот и детей, оставшихся без попечения родителей определяется суммой затрат организации, понесенных в связи с проведением определения</w:t>
      </w:r>
      <w:r>
        <w:rPr>
          <w:sz w:val="28"/>
          <w:szCs w:val="28"/>
        </w:rPr>
        <w:t xml:space="preserve"> технического состояния и оценки стоимости жилого помещения</w:t>
      </w:r>
      <w:r>
        <w:rPr>
          <w:bCs/>
          <w:sz w:val="28"/>
          <w:szCs w:val="28"/>
        </w:rPr>
        <w:t>.</w:t>
      </w:r>
    </w:p>
    <w:p w14:paraId="16F08B14" w14:textId="77777777" w:rsidR="0057797B" w:rsidRDefault="003C6B2B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Предельный размер предоставляемой субсидии определяется по формуле, установленной Администрацией.</w:t>
      </w:r>
    </w:p>
    <w:p w14:paraId="25143A5C" w14:textId="77777777" w:rsidR="0057797B" w:rsidRDefault="003C6B2B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Перечисление субсидии осуществляется на основании перечня документов, определяемого Администрацией.</w:t>
      </w:r>
    </w:p>
    <w:p w14:paraId="37CC727B" w14:textId="14A0591A" w:rsidR="0057797B" w:rsidRDefault="00897EE0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C6B2B">
        <w:rPr>
          <w:sz w:val="28"/>
          <w:szCs w:val="28"/>
        </w:rPr>
        <w:t>. Отказ в предоставлении субсидии осуществляется в случаях:</w:t>
      </w:r>
    </w:p>
    <w:p w14:paraId="3950ABA1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66D51C3F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18A99825" w14:textId="77777777" w:rsidR="0057797B" w:rsidRDefault="003C6B2B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3D3E9590" w14:textId="77777777" w:rsidR="0057797B" w:rsidRDefault="003C6B2B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лимитов бюджетных ассигнований;</w:t>
      </w:r>
    </w:p>
    <w:p w14:paraId="24FC9227" w14:textId="77777777" w:rsidR="0057797B" w:rsidRDefault="003C6B2B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недостоверной информации.</w:t>
      </w:r>
    </w:p>
    <w:p w14:paraId="087F97AC" w14:textId="62CF57FB" w:rsidR="0057797B" w:rsidRDefault="00897EE0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6B2B">
        <w:rPr>
          <w:sz w:val="28"/>
          <w:szCs w:val="28"/>
        </w:rPr>
        <w:t xml:space="preserve">. Администрация и орган муниципального финансового контроля осуществляют проверки соблюдения условий и порядка предоставления субсидий. </w:t>
      </w:r>
    </w:p>
    <w:p w14:paraId="21EA4920" w14:textId="0D100AF7" w:rsidR="0057797B" w:rsidRDefault="00897EE0" w:rsidP="00C84847">
      <w:pPr>
        <w:shd w:val="clear" w:color="auto" w:fill="FFFFFF"/>
        <w:tabs>
          <w:tab w:val="left" w:pos="6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C6B2B">
        <w:rPr>
          <w:sz w:val="28"/>
          <w:szCs w:val="28"/>
        </w:rPr>
        <w:t>. Порядок и сроки проводимого контроля устанавливаются Администрацией.</w:t>
      </w:r>
    </w:p>
    <w:p w14:paraId="34040779" w14:textId="6C22B99B" w:rsidR="0057797B" w:rsidRDefault="00897EE0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C6B2B">
        <w:rPr>
          <w:sz w:val="28"/>
          <w:szCs w:val="28"/>
        </w:rPr>
        <w:t xml:space="preserve">. Субсидия подлежит возврату в бюджет МО «Выборгский район»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199F854D" w14:textId="65344EFF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7EE0">
        <w:rPr>
          <w:sz w:val="28"/>
          <w:szCs w:val="28"/>
        </w:rPr>
        <w:t>0</w:t>
      </w:r>
      <w:r>
        <w:rPr>
          <w:sz w:val="28"/>
          <w:szCs w:val="28"/>
        </w:rPr>
        <w:t>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«Выборгский район» и влечет ответственность в соответствии с действующим законодательством.</w:t>
      </w:r>
    </w:p>
    <w:p w14:paraId="17C9945F" w14:textId="77777777" w:rsidR="0057797B" w:rsidRDefault="003C6B2B" w:rsidP="00C8484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3. Порядок возврата субсидии</w:t>
      </w:r>
    </w:p>
    <w:p w14:paraId="2B4DB93C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Необходимость возврата субсидии выявляется по результатам проверок, проводимых Администрацией.</w:t>
      </w:r>
    </w:p>
    <w:p w14:paraId="5FC7F987" w14:textId="77777777" w:rsidR="0057797B" w:rsidRDefault="003C6B2B" w:rsidP="00C8484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14:paraId="15BC9BDE" w14:textId="77777777" w:rsidR="0057797B" w:rsidRDefault="003C6B2B" w:rsidP="00C8484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4. Требования к отчетности</w:t>
      </w:r>
    </w:p>
    <w:p w14:paraId="7FB455BB" w14:textId="77777777" w:rsidR="0057797B" w:rsidRDefault="003C6B2B" w:rsidP="00C8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отчетности устанавливаются Администрацией.</w:t>
      </w:r>
    </w:p>
    <w:sectPr w:rsidR="0057797B" w:rsidSect="00E55635">
      <w:footerReference w:type="default" r:id="rId7"/>
      <w:footerReference w:type="first" r:id="rId8"/>
      <w:pgSz w:w="11909" w:h="16834"/>
      <w:pgMar w:top="1135" w:right="1136" w:bottom="993" w:left="1418" w:header="720" w:footer="720" w:gutter="0"/>
      <w:cols w:space="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07BE" w14:textId="77777777" w:rsidR="009824E6" w:rsidRDefault="009824E6">
      <w:r>
        <w:separator/>
      </w:r>
    </w:p>
  </w:endnote>
  <w:endnote w:type="continuationSeparator" w:id="0">
    <w:p w14:paraId="25F22C8B" w14:textId="77777777" w:rsidR="009824E6" w:rsidRDefault="0098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C7CEE" w14:textId="77777777" w:rsidR="0057797B" w:rsidRDefault="003C6B2B">
    <w:pPr>
      <w:pStyle w:val="a8"/>
      <w:jc w:val="right"/>
      <w:rPr>
        <w:sz w:val="22"/>
      </w:rPr>
    </w:pPr>
    <w:r>
      <w:rPr>
        <w:sz w:val="22"/>
      </w:rPr>
      <w:fldChar w:fldCharType="begin"/>
    </w:r>
    <w:r>
      <w:rPr>
        <w:sz w:val="22"/>
      </w:rPr>
      <w:instrText>PAGE   \* MERGEFORMAT</w:instrText>
    </w:r>
    <w:r>
      <w:rPr>
        <w:sz w:val="22"/>
      </w:rPr>
      <w:fldChar w:fldCharType="separate"/>
    </w:r>
    <w:r>
      <w:rPr>
        <w:noProof/>
        <w:sz w:val="22"/>
      </w:rPr>
      <w:t>5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5B810" w14:textId="77777777" w:rsidR="0057797B" w:rsidRDefault="003C6B2B">
    <w:pPr>
      <w:pStyle w:val="a8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3382A" w14:textId="77777777" w:rsidR="009824E6" w:rsidRDefault="009824E6">
      <w:r>
        <w:separator/>
      </w:r>
    </w:p>
  </w:footnote>
  <w:footnote w:type="continuationSeparator" w:id="0">
    <w:p w14:paraId="057A6DDC" w14:textId="77777777" w:rsidR="009824E6" w:rsidRDefault="00982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D45EF6"/>
    <w:multiLevelType w:val="multilevel"/>
    <w:tmpl w:val="7AD45E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951"/>
    <w:rsid w:val="00013CC2"/>
    <w:rsid w:val="00015724"/>
    <w:rsid w:val="00027763"/>
    <w:rsid w:val="00036EBF"/>
    <w:rsid w:val="00040D67"/>
    <w:rsid w:val="000610BC"/>
    <w:rsid w:val="00063B71"/>
    <w:rsid w:val="000656BC"/>
    <w:rsid w:val="00065A48"/>
    <w:rsid w:val="00070B82"/>
    <w:rsid w:val="00077812"/>
    <w:rsid w:val="000804ED"/>
    <w:rsid w:val="00080ED0"/>
    <w:rsid w:val="00082B99"/>
    <w:rsid w:val="0008710F"/>
    <w:rsid w:val="0008773C"/>
    <w:rsid w:val="000943C3"/>
    <w:rsid w:val="000A0474"/>
    <w:rsid w:val="000A50FA"/>
    <w:rsid w:val="000A60D7"/>
    <w:rsid w:val="000B2EA9"/>
    <w:rsid w:val="000C148E"/>
    <w:rsid w:val="000C688B"/>
    <w:rsid w:val="000D2670"/>
    <w:rsid w:val="000D63B0"/>
    <w:rsid w:val="000E00C9"/>
    <w:rsid w:val="000E368D"/>
    <w:rsid w:val="000F33C2"/>
    <w:rsid w:val="00102548"/>
    <w:rsid w:val="001113EB"/>
    <w:rsid w:val="00112D4C"/>
    <w:rsid w:val="00120599"/>
    <w:rsid w:val="00121A1A"/>
    <w:rsid w:val="001237EB"/>
    <w:rsid w:val="00125081"/>
    <w:rsid w:val="00127166"/>
    <w:rsid w:val="001305BD"/>
    <w:rsid w:val="0013424B"/>
    <w:rsid w:val="00135CAC"/>
    <w:rsid w:val="00136E7F"/>
    <w:rsid w:val="0013707C"/>
    <w:rsid w:val="00140F52"/>
    <w:rsid w:val="0015163F"/>
    <w:rsid w:val="001525D6"/>
    <w:rsid w:val="00152611"/>
    <w:rsid w:val="001535C0"/>
    <w:rsid w:val="001536E4"/>
    <w:rsid w:val="001601A9"/>
    <w:rsid w:val="001607F4"/>
    <w:rsid w:val="0016204B"/>
    <w:rsid w:val="00164CA4"/>
    <w:rsid w:val="001701DF"/>
    <w:rsid w:val="00170E22"/>
    <w:rsid w:val="00172104"/>
    <w:rsid w:val="00174BFC"/>
    <w:rsid w:val="0018372D"/>
    <w:rsid w:val="00185066"/>
    <w:rsid w:val="00194297"/>
    <w:rsid w:val="001A2092"/>
    <w:rsid w:val="001A3779"/>
    <w:rsid w:val="001A4AF0"/>
    <w:rsid w:val="001A60D9"/>
    <w:rsid w:val="001B6A52"/>
    <w:rsid w:val="001D1F30"/>
    <w:rsid w:val="001D58D8"/>
    <w:rsid w:val="001E0FE4"/>
    <w:rsid w:val="001E11FA"/>
    <w:rsid w:val="001E6A95"/>
    <w:rsid w:val="001F15E8"/>
    <w:rsid w:val="001F4A01"/>
    <w:rsid w:val="001F4B43"/>
    <w:rsid w:val="00202943"/>
    <w:rsid w:val="00204D10"/>
    <w:rsid w:val="0020618C"/>
    <w:rsid w:val="00237B3C"/>
    <w:rsid w:val="00240E02"/>
    <w:rsid w:val="00244B7D"/>
    <w:rsid w:val="0025299E"/>
    <w:rsid w:val="00255539"/>
    <w:rsid w:val="002577A2"/>
    <w:rsid w:val="0026182D"/>
    <w:rsid w:val="00273CCD"/>
    <w:rsid w:val="00277DC8"/>
    <w:rsid w:val="00277F28"/>
    <w:rsid w:val="00287B7C"/>
    <w:rsid w:val="00287E59"/>
    <w:rsid w:val="00290455"/>
    <w:rsid w:val="00292482"/>
    <w:rsid w:val="0029441D"/>
    <w:rsid w:val="00295D48"/>
    <w:rsid w:val="002B5D01"/>
    <w:rsid w:val="002B6B3F"/>
    <w:rsid w:val="002B7C71"/>
    <w:rsid w:val="002D3CD0"/>
    <w:rsid w:val="002D46DE"/>
    <w:rsid w:val="002D7CAC"/>
    <w:rsid w:val="002E1B7D"/>
    <w:rsid w:val="002F2973"/>
    <w:rsid w:val="002F4567"/>
    <w:rsid w:val="002F7FE2"/>
    <w:rsid w:val="00306CD4"/>
    <w:rsid w:val="00316ED3"/>
    <w:rsid w:val="00322399"/>
    <w:rsid w:val="00327F1F"/>
    <w:rsid w:val="00330848"/>
    <w:rsid w:val="00333C78"/>
    <w:rsid w:val="00333F22"/>
    <w:rsid w:val="0033675C"/>
    <w:rsid w:val="0034425C"/>
    <w:rsid w:val="0034558F"/>
    <w:rsid w:val="00354243"/>
    <w:rsid w:val="00355B45"/>
    <w:rsid w:val="003574BB"/>
    <w:rsid w:val="00363F0E"/>
    <w:rsid w:val="00374957"/>
    <w:rsid w:val="00374C16"/>
    <w:rsid w:val="0038799B"/>
    <w:rsid w:val="00391028"/>
    <w:rsid w:val="00391FA5"/>
    <w:rsid w:val="003921CF"/>
    <w:rsid w:val="00392784"/>
    <w:rsid w:val="00393234"/>
    <w:rsid w:val="0039438F"/>
    <w:rsid w:val="003974DF"/>
    <w:rsid w:val="003A39FE"/>
    <w:rsid w:val="003A44CF"/>
    <w:rsid w:val="003B198F"/>
    <w:rsid w:val="003B30F0"/>
    <w:rsid w:val="003B377E"/>
    <w:rsid w:val="003B51C6"/>
    <w:rsid w:val="003C6B2B"/>
    <w:rsid w:val="003D1F12"/>
    <w:rsid w:val="003E1DB9"/>
    <w:rsid w:val="003F1945"/>
    <w:rsid w:val="003F4B5E"/>
    <w:rsid w:val="00401D64"/>
    <w:rsid w:val="00414076"/>
    <w:rsid w:val="00424745"/>
    <w:rsid w:val="00426466"/>
    <w:rsid w:val="00427F4B"/>
    <w:rsid w:val="00440734"/>
    <w:rsid w:val="00440877"/>
    <w:rsid w:val="0045439B"/>
    <w:rsid w:val="00454CFC"/>
    <w:rsid w:val="0046137C"/>
    <w:rsid w:val="00462213"/>
    <w:rsid w:val="00464B2A"/>
    <w:rsid w:val="00470C25"/>
    <w:rsid w:val="00472807"/>
    <w:rsid w:val="00477DF4"/>
    <w:rsid w:val="00481AAC"/>
    <w:rsid w:val="004A2E44"/>
    <w:rsid w:val="004A5D5C"/>
    <w:rsid w:val="004B3615"/>
    <w:rsid w:val="004C236E"/>
    <w:rsid w:val="004D1D66"/>
    <w:rsid w:val="004E0F3A"/>
    <w:rsid w:val="004E6519"/>
    <w:rsid w:val="004E6809"/>
    <w:rsid w:val="004F0170"/>
    <w:rsid w:val="004F046D"/>
    <w:rsid w:val="004F4D37"/>
    <w:rsid w:val="004F783D"/>
    <w:rsid w:val="00500D7E"/>
    <w:rsid w:val="00502C90"/>
    <w:rsid w:val="00511E8D"/>
    <w:rsid w:val="005166D2"/>
    <w:rsid w:val="00530D36"/>
    <w:rsid w:val="00535D56"/>
    <w:rsid w:val="005367C0"/>
    <w:rsid w:val="00543B78"/>
    <w:rsid w:val="00557B5B"/>
    <w:rsid w:val="00561154"/>
    <w:rsid w:val="00570F64"/>
    <w:rsid w:val="005713C1"/>
    <w:rsid w:val="0057703E"/>
    <w:rsid w:val="0057797B"/>
    <w:rsid w:val="005810D3"/>
    <w:rsid w:val="0059130B"/>
    <w:rsid w:val="005A132C"/>
    <w:rsid w:val="005A539C"/>
    <w:rsid w:val="005A61E5"/>
    <w:rsid w:val="005B1076"/>
    <w:rsid w:val="005B487C"/>
    <w:rsid w:val="005B5F68"/>
    <w:rsid w:val="005D2CBE"/>
    <w:rsid w:val="005D3A06"/>
    <w:rsid w:val="005E6058"/>
    <w:rsid w:val="005E6CCD"/>
    <w:rsid w:val="005F1F0D"/>
    <w:rsid w:val="005F5167"/>
    <w:rsid w:val="006030FC"/>
    <w:rsid w:val="00604C08"/>
    <w:rsid w:val="006071F3"/>
    <w:rsid w:val="006156A3"/>
    <w:rsid w:val="00620731"/>
    <w:rsid w:val="00620CF9"/>
    <w:rsid w:val="00622F85"/>
    <w:rsid w:val="00624473"/>
    <w:rsid w:val="00624958"/>
    <w:rsid w:val="0062757E"/>
    <w:rsid w:val="00652A7F"/>
    <w:rsid w:val="00655058"/>
    <w:rsid w:val="00656F43"/>
    <w:rsid w:val="00663AE0"/>
    <w:rsid w:val="00686DC8"/>
    <w:rsid w:val="00693AB2"/>
    <w:rsid w:val="006A0270"/>
    <w:rsid w:val="006A0D6F"/>
    <w:rsid w:val="006B05D9"/>
    <w:rsid w:val="006B6365"/>
    <w:rsid w:val="006D4069"/>
    <w:rsid w:val="006D7B3C"/>
    <w:rsid w:val="006E6C43"/>
    <w:rsid w:val="006E6EBB"/>
    <w:rsid w:val="006F02C0"/>
    <w:rsid w:val="006F7B6A"/>
    <w:rsid w:val="00701324"/>
    <w:rsid w:val="00720159"/>
    <w:rsid w:val="0073380D"/>
    <w:rsid w:val="00750AD4"/>
    <w:rsid w:val="00764A48"/>
    <w:rsid w:val="007658E3"/>
    <w:rsid w:val="00767EA4"/>
    <w:rsid w:val="007701B2"/>
    <w:rsid w:val="0077730D"/>
    <w:rsid w:val="00781B26"/>
    <w:rsid w:val="00784D8E"/>
    <w:rsid w:val="00785B0B"/>
    <w:rsid w:val="00786512"/>
    <w:rsid w:val="0078730B"/>
    <w:rsid w:val="0079077A"/>
    <w:rsid w:val="00791144"/>
    <w:rsid w:val="00791873"/>
    <w:rsid w:val="0079350B"/>
    <w:rsid w:val="0079715A"/>
    <w:rsid w:val="00797D7B"/>
    <w:rsid w:val="007A7C79"/>
    <w:rsid w:val="007B027D"/>
    <w:rsid w:val="007B377E"/>
    <w:rsid w:val="007C0153"/>
    <w:rsid w:val="007C17FB"/>
    <w:rsid w:val="007C6A81"/>
    <w:rsid w:val="007D233E"/>
    <w:rsid w:val="007D4591"/>
    <w:rsid w:val="007E2D1B"/>
    <w:rsid w:val="007E4A66"/>
    <w:rsid w:val="007F4AE1"/>
    <w:rsid w:val="008045C5"/>
    <w:rsid w:val="00805CDC"/>
    <w:rsid w:val="00806A46"/>
    <w:rsid w:val="00810CA1"/>
    <w:rsid w:val="008147D1"/>
    <w:rsid w:val="00817F82"/>
    <w:rsid w:val="00820715"/>
    <w:rsid w:val="008229D5"/>
    <w:rsid w:val="00825604"/>
    <w:rsid w:val="00827A82"/>
    <w:rsid w:val="00832C15"/>
    <w:rsid w:val="00833FF2"/>
    <w:rsid w:val="00843A62"/>
    <w:rsid w:val="008528D5"/>
    <w:rsid w:val="00853EEB"/>
    <w:rsid w:val="008578AB"/>
    <w:rsid w:val="008702AF"/>
    <w:rsid w:val="00870335"/>
    <w:rsid w:val="00873534"/>
    <w:rsid w:val="008743FA"/>
    <w:rsid w:val="00876525"/>
    <w:rsid w:val="00876B37"/>
    <w:rsid w:val="00877EF5"/>
    <w:rsid w:val="00880D85"/>
    <w:rsid w:val="00884DFC"/>
    <w:rsid w:val="00887522"/>
    <w:rsid w:val="00887B9B"/>
    <w:rsid w:val="00887BE7"/>
    <w:rsid w:val="00893942"/>
    <w:rsid w:val="00896B02"/>
    <w:rsid w:val="00897EE0"/>
    <w:rsid w:val="008A05C2"/>
    <w:rsid w:val="008A4FC1"/>
    <w:rsid w:val="008A6A7B"/>
    <w:rsid w:val="008A7C09"/>
    <w:rsid w:val="008E064D"/>
    <w:rsid w:val="008E2071"/>
    <w:rsid w:val="008E71C8"/>
    <w:rsid w:val="008F1980"/>
    <w:rsid w:val="008F32D4"/>
    <w:rsid w:val="008F63A4"/>
    <w:rsid w:val="008F68C2"/>
    <w:rsid w:val="008F72CE"/>
    <w:rsid w:val="0090163C"/>
    <w:rsid w:val="009222FB"/>
    <w:rsid w:val="00930294"/>
    <w:rsid w:val="009318C5"/>
    <w:rsid w:val="009415DB"/>
    <w:rsid w:val="009537CB"/>
    <w:rsid w:val="009551C3"/>
    <w:rsid w:val="009605B2"/>
    <w:rsid w:val="009611C8"/>
    <w:rsid w:val="00962E4D"/>
    <w:rsid w:val="00972A2C"/>
    <w:rsid w:val="009765A4"/>
    <w:rsid w:val="009824E6"/>
    <w:rsid w:val="00986BC3"/>
    <w:rsid w:val="009954DC"/>
    <w:rsid w:val="009A00E8"/>
    <w:rsid w:val="009A25E0"/>
    <w:rsid w:val="009A34CC"/>
    <w:rsid w:val="009B3B54"/>
    <w:rsid w:val="009C3832"/>
    <w:rsid w:val="009C62BC"/>
    <w:rsid w:val="009E07BA"/>
    <w:rsid w:val="009E31FB"/>
    <w:rsid w:val="009E5291"/>
    <w:rsid w:val="00A004B2"/>
    <w:rsid w:val="00A065BB"/>
    <w:rsid w:val="00A10028"/>
    <w:rsid w:val="00A11C66"/>
    <w:rsid w:val="00A11F0F"/>
    <w:rsid w:val="00A1456C"/>
    <w:rsid w:val="00A22363"/>
    <w:rsid w:val="00A25516"/>
    <w:rsid w:val="00A27C12"/>
    <w:rsid w:val="00A35111"/>
    <w:rsid w:val="00A360F3"/>
    <w:rsid w:val="00A36531"/>
    <w:rsid w:val="00A37F49"/>
    <w:rsid w:val="00A53297"/>
    <w:rsid w:val="00A53A24"/>
    <w:rsid w:val="00A54C03"/>
    <w:rsid w:val="00A60DA2"/>
    <w:rsid w:val="00A66510"/>
    <w:rsid w:val="00A72C37"/>
    <w:rsid w:val="00A84068"/>
    <w:rsid w:val="00A8560F"/>
    <w:rsid w:val="00AA0E71"/>
    <w:rsid w:val="00AA40E6"/>
    <w:rsid w:val="00AA721C"/>
    <w:rsid w:val="00AB3D9E"/>
    <w:rsid w:val="00AB6A30"/>
    <w:rsid w:val="00AC167F"/>
    <w:rsid w:val="00AC22F1"/>
    <w:rsid w:val="00AC7C4D"/>
    <w:rsid w:val="00AD2C60"/>
    <w:rsid w:val="00AD4858"/>
    <w:rsid w:val="00AD516B"/>
    <w:rsid w:val="00AD6754"/>
    <w:rsid w:val="00AE0ABA"/>
    <w:rsid w:val="00AE36DB"/>
    <w:rsid w:val="00AF2CBF"/>
    <w:rsid w:val="00AF5F48"/>
    <w:rsid w:val="00B034F2"/>
    <w:rsid w:val="00B05FEC"/>
    <w:rsid w:val="00B14A83"/>
    <w:rsid w:val="00B211EC"/>
    <w:rsid w:val="00B24136"/>
    <w:rsid w:val="00B2545F"/>
    <w:rsid w:val="00B45820"/>
    <w:rsid w:val="00B54E51"/>
    <w:rsid w:val="00B65632"/>
    <w:rsid w:val="00B67B7C"/>
    <w:rsid w:val="00B73A1F"/>
    <w:rsid w:val="00B84D26"/>
    <w:rsid w:val="00B939BF"/>
    <w:rsid w:val="00B9698D"/>
    <w:rsid w:val="00BA07AC"/>
    <w:rsid w:val="00BA294D"/>
    <w:rsid w:val="00BA6F04"/>
    <w:rsid w:val="00BB0B11"/>
    <w:rsid w:val="00BB1FCF"/>
    <w:rsid w:val="00BB3F54"/>
    <w:rsid w:val="00BB6C98"/>
    <w:rsid w:val="00BD0D01"/>
    <w:rsid w:val="00BD16C1"/>
    <w:rsid w:val="00BD182A"/>
    <w:rsid w:val="00BD5B73"/>
    <w:rsid w:val="00BD5F95"/>
    <w:rsid w:val="00BE4EA3"/>
    <w:rsid w:val="00BF071A"/>
    <w:rsid w:val="00BF3639"/>
    <w:rsid w:val="00BF389C"/>
    <w:rsid w:val="00BF7017"/>
    <w:rsid w:val="00C110D6"/>
    <w:rsid w:val="00C13815"/>
    <w:rsid w:val="00C1582B"/>
    <w:rsid w:val="00C25D7F"/>
    <w:rsid w:val="00C338AF"/>
    <w:rsid w:val="00C415A0"/>
    <w:rsid w:val="00C54D8A"/>
    <w:rsid w:val="00C56C46"/>
    <w:rsid w:val="00C5727B"/>
    <w:rsid w:val="00C60216"/>
    <w:rsid w:val="00C60CD9"/>
    <w:rsid w:val="00C6199C"/>
    <w:rsid w:val="00C61F85"/>
    <w:rsid w:val="00C66B8D"/>
    <w:rsid w:val="00C707AF"/>
    <w:rsid w:val="00C71D5A"/>
    <w:rsid w:val="00C74DD4"/>
    <w:rsid w:val="00C815A1"/>
    <w:rsid w:val="00C82033"/>
    <w:rsid w:val="00C82C21"/>
    <w:rsid w:val="00C84847"/>
    <w:rsid w:val="00C85946"/>
    <w:rsid w:val="00C9144D"/>
    <w:rsid w:val="00C940EB"/>
    <w:rsid w:val="00C96B2D"/>
    <w:rsid w:val="00CA055D"/>
    <w:rsid w:val="00CB710A"/>
    <w:rsid w:val="00CD5343"/>
    <w:rsid w:val="00CF76E7"/>
    <w:rsid w:val="00D017C0"/>
    <w:rsid w:val="00D0709E"/>
    <w:rsid w:val="00D10E10"/>
    <w:rsid w:val="00D209C0"/>
    <w:rsid w:val="00D22CBF"/>
    <w:rsid w:val="00D30821"/>
    <w:rsid w:val="00D32F17"/>
    <w:rsid w:val="00D33753"/>
    <w:rsid w:val="00D54144"/>
    <w:rsid w:val="00D67614"/>
    <w:rsid w:val="00D73B4B"/>
    <w:rsid w:val="00D82822"/>
    <w:rsid w:val="00D92210"/>
    <w:rsid w:val="00D96500"/>
    <w:rsid w:val="00DA1951"/>
    <w:rsid w:val="00DB0743"/>
    <w:rsid w:val="00DB7C8F"/>
    <w:rsid w:val="00DD2237"/>
    <w:rsid w:val="00DE0592"/>
    <w:rsid w:val="00DE06EF"/>
    <w:rsid w:val="00DF3C17"/>
    <w:rsid w:val="00DF59CE"/>
    <w:rsid w:val="00E1795C"/>
    <w:rsid w:val="00E21162"/>
    <w:rsid w:val="00E25126"/>
    <w:rsid w:val="00E27A2F"/>
    <w:rsid w:val="00E46A55"/>
    <w:rsid w:val="00E5076C"/>
    <w:rsid w:val="00E55635"/>
    <w:rsid w:val="00E66304"/>
    <w:rsid w:val="00E66506"/>
    <w:rsid w:val="00E6665D"/>
    <w:rsid w:val="00E75B29"/>
    <w:rsid w:val="00E8163F"/>
    <w:rsid w:val="00E83405"/>
    <w:rsid w:val="00E83C1D"/>
    <w:rsid w:val="00E844D5"/>
    <w:rsid w:val="00E84D8C"/>
    <w:rsid w:val="00E9431D"/>
    <w:rsid w:val="00E95AED"/>
    <w:rsid w:val="00EA1F16"/>
    <w:rsid w:val="00EA2C6F"/>
    <w:rsid w:val="00EA5614"/>
    <w:rsid w:val="00EA7807"/>
    <w:rsid w:val="00EB1900"/>
    <w:rsid w:val="00EC1F52"/>
    <w:rsid w:val="00EC2CD7"/>
    <w:rsid w:val="00EC66EF"/>
    <w:rsid w:val="00EC7C41"/>
    <w:rsid w:val="00ED33EC"/>
    <w:rsid w:val="00EE02DD"/>
    <w:rsid w:val="00EE2528"/>
    <w:rsid w:val="00EF02AD"/>
    <w:rsid w:val="00F00657"/>
    <w:rsid w:val="00F05B47"/>
    <w:rsid w:val="00F070B4"/>
    <w:rsid w:val="00F12D0A"/>
    <w:rsid w:val="00F13509"/>
    <w:rsid w:val="00F33296"/>
    <w:rsid w:val="00F33463"/>
    <w:rsid w:val="00F35AC8"/>
    <w:rsid w:val="00F36092"/>
    <w:rsid w:val="00F36CE1"/>
    <w:rsid w:val="00F422BD"/>
    <w:rsid w:val="00F429A0"/>
    <w:rsid w:val="00F466FF"/>
    <w:rsid w:val="00F477D2"/>
    <w:rsid w:val="00F52ADB"/>
    <w:rsid w:val="00F53458"/>
    <w:rsid w:val="00F535B2"/>
    <w:rsid w:val="00F55039"/>
    <w:rsid w:val="00F55635"/>
    <w:rsid w:val="00F5647C"/>
    <w:rsid w:val="00F61778"/>
    <w:rsid w:val="00F647EC"/>
    <w:rsid w:val="00F676BB"/>
    <w:rsid w:val="00F75312"/>
    <w:rsid w:val="00F766DD"/>
    <w:rsid w:val="00F77CF1"/>
    <w:rsid w:val="00F82724"/>
    <w:rsid w:val="00F870AC"/>
    <w:rsid w:val="00F876C4"/>
    <w:rsid w:val="00F87AF8"/>
    <w:rsid w:val="00F9476A"/>
    <w:rsid w:val="00F95739"/>
    <w:rsid w:val="00FA4954"/>
    <w:rsid w:val="00FB452B"/>
    <w:rsid w:val="00FB4C6A"/>
    <w:rsid w:val="00FB7AF5"/>
    <w:rsid w:val="00FC199E"/>
    <w:rsid w:val="00FC6E8F"/>
    <w:rsid w:val="00FD425C"/>
    <w:rsid w:val="00FD42FE"/>
    <w:rsid w:val="00FE191A"/>
    <w:rsid w:val="00FE6E5E"/>
    <w:rsid w:val="2103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ACA1C0"/>
  <w15:docId w15:val="{DE33E774-CBB6-4F6F-AD71-A10A16DC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cs="Times New Roman"/>
    </w:rPr>
  </w:style>
  <w:style w:type="paragraph" w:styleId="a4">
    <w:name w:val="Balloon Text"/>
    <w:basedOn w:val="a"/>
    <w:link w:val="a5"/>
    <w:semiHidden/>
    <w:rPr>
      <w:sz w:val="2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pPr>
      <w:ind w:left="720"/>
    </w:pPr>
  </w:style>
  <w:style w:type="character" w:customStyle="1" w:styleId="a5">
    <w:name w:val="Текст выноски Знак"/>
    <w:link w:val="a4"/>
    <w:semiHidden/>
    <w:locked/>
    <w:rPr>
      <w:rFonts w:ascii="Times New Roman" w:hAnsi="Times New Roman" w:cs="Times New Roman"/>
      <w:sz w:val="2"/>
    </w:rPr>
  </w:style>
  <w:style w:type="character" w:customStyle="1" w:styleId="a7">
    <w:name w:val="Верхний колонтитул Знак"/>
    <w:link w:val="a6"/>
    <w:semiHidden/>
    <w:locked/>
    <w:rPr>
      <w:rFonts w:ascii="Times New Roman" w:hAnsi="Times New Roman" w:cs="Times New Roman"/>
    </w:rPr>
  </w:style>
  <w:style w:type="paragraph" w:styleId="ab">
    <w:name w:val="No Spacing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formattext">
    <w:name w:val="formattext"/>
    <w:basedOn w:val="a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6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OEM User</dc:creator>
  <cp:lastModifiedBy>Елена П. Дымша</cp:lastModifiedBy>
  <cp:revision>14</cp:revision>
  <cp:lastPrinted>2023-08-28T12:13:00Z</cp:lastPrinted>
  <dcterms:created xsi:type="dcterms:W3CDTF">2023-08-23T14:00:00Z</dcterms:created>
  <dcterms:modified xsi:type="dcterms:W3CDTF">2023-09-19T07:42:00Z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1049-12.2.0.13193</vt:lpwstr>
  </property>
  <property fmtid="{D5CDD505-2E9C-101B-9397-08002B2CF9AE}" pid="3" name="ICV">
    <vt:lpwstr>1E3F1A2D91FE46AFB9E62B7FBCE7227E_12</vt:lpwstr>
  </property>
</Properties>
</file>