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507E" w14:textId="77777777" w:rsidR="00832CC8" w:rsidRPr="00013568" w:rsidRDefault="00832CC8" w:rsidP="0001356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3568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14:paraId="7285CADC" w14:textId="77777777" w:rsidR="00832CC8" w:rsidRPr="00013568" w:rsidRDefault="00832CC8" w:rsidP="0001356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3568">
        <w:rPr>
          <w:rFonts w:ascii="Times New Roman" w:eastAsia="Calibri" w:hAnsi="Times New Roman" w:cs="Times New Roman"/>
          <w:sz w:val="28"/>
          <w:szCs w:val="28"/>
        </w:rPr>
        <w:t>решением совета депутатов</w:t>
      </w:r>
    </w:p>
    <w:p w14:paraId="11C45901" w14:textId="77777777" w:rsidR="00832CC8" w:rsidRPr="00013568" w:rsidRDefault="00832CC8" w:rsidP="0001356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356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3497313D" w14:textId="77777777" w:rsidR="00832CC8" w:rsidRPr="00013568" w:rsidRDefault="00832CC8" w:rsidP="0001356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3568">
        <w:rPr>
          <w:rFonts w:ascii="Times New Roman" w:eastAsia="Calibri" w:hAnsi="Times New Roman" w:cs="Times New Roman"/>
          <w:sz w:val="28"/>
          <w:szCs w:val="28"/>
        </w:rPr>
        <w:t>«Выборгский район» Ленинградской области</w:t>
      </w:r>
    </w:p>
    <w:p w14:paraId="2748BBA4" w14:textId="07FB2DF7" w:rsidR="00832CC8" w:rsidRPr="00013568" w:rsidRDefault="00832CC8" w:rsidP="00013568">
      <w:pPr>
        <w:tabs>
          <w:tab w:val="left" w:pos="427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356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13568" w:rsidRPr="00013568">
        <w:rPr>
          <w:rFonts w:ascii="Times New Roman" w:eastAsia="Calibri" w:hAnsi="Times New Roman" w:cs="Times New Roman"/>
          <w:sz w:val="28"/>
          <w:szCs w:val="28"/>
        </w:rPr>
        <w:t>19 сентября</w:t>
      </w:r>
      <w:r w:rsidRPr="00013568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13568" w:rsidRPr="00013568">
        <w:rPr>
          <w:rFonts w:ascii="Times New Roman" w:eastAsia="Calibri" w:hAnsi="Times New Roman" w:cs="Times New Roman"/>
          <w:sz w:val="28"/>
          <w:szCs w:val="28"/>
        </w:rPr>
        <w:t>3</w:t>
      </w:r>
      <w:r w:rsidRPr="00013568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A45D9F">
        <w:rPr>
          <w:rFonts w:ascii="Times New Roman" w:eastAsia="Calibri" w:hAnsi="Times New Roman" w:cs="Times New Roman"/>
          <w:sz w:val="28"/>
          <w:szCs w:val="28"/>
        </w:rPr>
        <w:t xml:space="preserve"> 240</w:t>
      </w:r>
    </w:p>
    <w:p w14:paraId="2614F909" w14:textId="77777777" w:rsidR="00832CC8" w:rsidRPr="00013568" w:rsidRDefault="00832CC8" w:rsidP="00013568">
      <w:pPr>
        <w:tabs>
          <w:tab w:val="left" w:pos="4275"/>
        </w:tabs>
        <w:spacing w:before="240" w:after="24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3568">
        <w:rPr>
          <w:rFonts w:ascii="Times New Roman" w:eastAsia="Calibri" w:hAnsi="Times New Roman" w:cs="Times New Roman"/>
          <w:sz w:val="28"/>
          <w:szCs w:val="28"/>
        </w:rPr>
        <w:t>(приложение 19)</w:t>
      </w:r>
    </w:p>
    <w:p w14:paraId="0E40FB96" w14:textId="5A3759DF" w:rsidR="00832CC8" w:rsidRPr="00013568" w:rsidRDefault="00832CC8" w:rsidP="00013568">
      <w:pPr>
        <w:pStyle w:val="headertext"/>
        <w:spacing w:before="0" w:beforeAutospacing="0" w:after="0" w:afterAutospacing="0"/>
        <w:jc w:val="center"/>
        <w:textAlignment w:val="baseline"/>
        <w:rPr>
          <w:bCs/>
          <w:sz w:val="28"/>
          <w:szCs w:val="28"/>
        </w:rPr>
      </w:pPr>
      <w:r w:rsidRPr="00013568">
        <w:rPr>
          <w:bCs/>
          <w:sz w:val="28"/>
          <w:szCs w:val="28"/>
        </w:rPr>
        <w:t>ПОРЯДОК ПРЕДОСТАВЛЕНИЯ СУБСИДИИ ИЗ БЮДЖЕТА МУНИЦИПАЛЬНОГО ОБРАЗОВАНИЯ «ВЫБОРГСКИЙ РАЙОН» ЛЕНИНГРАДСКОЙ ОБЛАСТ</w:t>
      </w:r>
      <w:r w:rsidR="00BE32AA" w:rsidRPr="00013568">
        <w:rPr>
          <w:bCs/>
          <w:sz w:val="28"/>
          <w:szCs w:val="28"/>
        </w:rPr>
        <w:t xml:space="preserve">И </w:t>
      </w:r>
      <w:r w:rsidR="00BE32AA" w:rsidRPr="00013568">
        <w:rPr>
          <w:sz w:val="28"/>
          <w:szCs w:val="28"/>
        </w:rPr>
        <w:t xml:space="preserve">ЧАСТНЫМ ОБРАЗОВАТЕЛЬНЫМ ОРГАНИЗАЦИЯМ, ИМЕЮЩИМ ГОСУДАРСТВЕННУЮ АККРЕДИТАЦИЮ ПО ОСНОВНЫМ ОБЩЕОБРАЗОВАТЕЛЬНЫМ ПРОГРАММАМ, </w:t>
      </w:r>
      <w:r w:rsidR="00BE32AA" w:rsidRPr="00A509BF">
        <w:rPr>
          <w:sz w:val="28"/>
          <w:szCs w:val="28"/>
        </w:rPr>
        <w:t>РАСПОЛОЖЕННЫ</w:t>
      </w:r>
      <w:r w:rsidR="006F2ABF" w:rsidRPr="00A509BF">
        <w:rPr>
          <w:sz w:val="28"/>
          <w:szCs w:val="28"/>
        </w:rPr>
        <w:t>М</w:t>
      </w:r>
      <w:r w:rsidR="00BE32AA" w:rsidRPr="00A509BF">
        <w:rPr>
          <w:sz w:val="28"/>
          <w:szCs w:val="28"/>
        </w:rPr>
        <w:t xml:space="preserve"> НА</w:t>
      </w:r>
      <w:r w:rsidR="00BE32AA" w:rsidRPr="00013568">
        <w:rPr>
          <w:sz w:val="28"/>
          <w:szCs w:val="28"/>
        </w:rPr>
        <w:t xml:space="preserve"> ТЕРРИТОРИИ </w:t>
      </w:r>
      <w:r w:rsidR="00BE32AA" w:rsidRPr="00013568">
        <w:rPr>
          <w:color w:val="000000"/>
          <w:sz w:val="28"/>
          <w:szCs w:val="28"/>
        </w:rPr>
        <w:t xml:space="preserve">ВЫБОРГСКОГО РАЙОНА ЛЕНИНГРАДСКОЙ ОБЛАСТИ, В ЦЕЛЯХ </w:t>
      </w:r>
      <w:r w:rsidRPr="00013568">
        <w:rPr>
          <w:sz w:val="28"/>
          <w:szCs w:val="28"/>
        </w:rPr>
        <w:t>ВОЗМЕЩЕНИ</w:t>
      </w:r>
      <w:r w:rsidR="00BE32AA" w:rsidRPr="00013568">
        <w:rPr>
          <w:sz w:val="28"/>
          <w:szCs w:val="28"/>
        </w:rPr>
        <w:t>Я</w:t>
      </w:r>
      <w:r w:rsidRPr="00013568">
        <w:rPr>
          <w:sz w:val="28"/>
          <w:szCs w:val="28"/>
        </w:rPr>
        <w:t xml:space="preserve"> ЧАСТИ ЗАТРАТ ПО ПРЕДОСТАВЛЕНИЮ БЕСПЛАТНОГО ПИТАНИЯ И МОЛОКА</w:t>
      </w:r>
    </w:p>
    <w:p w14:paraId="36170752" w14:textId="77777777" w:rsidR="00274FB3" w:rsidRPr="00013568" w:rsidRDefault="00274FB3" w:rsidP="007B67DA">
      <w:pPr>
        <w:pStyle w:val="3"/>
        <w:spacing w:before="12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 w:rsidRPr="00013568">
        <w:rPr>
          <w:b w:val="0"/>
          <w:sz w:val="28"/>
          <w:szCs w:val="28"/>
        </w:rPr>
        <w:t>1. Общие положения</w:t>
      </w:r>
    </w:p>
    <w:p w14:paraId="2C80A018" w14:textId="74136006" w:rsidR="00164D63" w:rsidRPr="00013568" w:rsidRDefault="00274FB3" w:rsidP="0001356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68">
        <w:rPr>
          <w:rFonts w:ascii="Times New Roman" w:hAnsi="Times New Roman" w:cs="Times New Roman"/>
          <w:sz w:val="28"/>
          <w:szCs w:val="28"/>
        </w:rPr>
        <w:t xml:space="preserve">1.1. </w:t>
      </w:r>
      <w:r w:rsidR="00164D63" w:rsidRPr="00013568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Порядок </w:t>
      </w:r>
      <w:r w:rsidR="00164D63" w:rsidRPr="00013568">
        <w:rPr>
          <w:rFonts w:ascii="Times New Roman" w:hAnsi="Times New Roman" w:cs="Times New Roman"/>
          <w:sz w:val="28"/>
          <w:szCs w:val="28"/>
        </w:rPr>
        <w:t xml:space="preserve">устанавливает цели, условия и порядок предоставления субсидий на возмещение части затрат по предоставлению бесплатного питания обучающимся в частных образовательных организациях, имеющих государственную аккредитацию по основным общеобразовательным программам, расположенных на территории Выборгского района Ленинградской области (далее </w:t>
      </w:r>
      <w:r w:rsidR="00164D63" w:rsidRPr="0001356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164D63" w:rsidRPr="00013568">
        <w:rPr>
          <w:rFonts w:ascii="Times New Roman" w:hAnsi="Times New Roman" w:cs="Times New Roman"/>
          <w:sz w:val="28"/>
          <w:szCs w:val="28"/>
        </w:rPr>
        <w:t>субсидии).</w:t>
      </w:r>
    </w:p>
    <w:p w14:paraId="258D477F" w14:textId="3CED963C" w:rsidR="00DB40CC" w:rsidRPr="00013568" w:rsidRDefault="00D01BB2" w:rsidP="007B67DA">
      <w:pPr>
        <w:pStyle w:val="header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13568">
        <w:rPr>
          <w:sz w:val="28"/>
          <w:szCs w:val="28"/>
        </w:rPr>
        <w:t xml:space="preserve">1.2. </w:t>
      </w:r>
      <w:r w:rsidR="00BF14D3" w:rsidRPr="00013568">
        <w:rPr>
          <w:sz w:val="28"/>
          <w:szCs w:val="28"/>
        </w:rPr>
        <w:t>Порядок</w:t>
      </w:r>
      <w:r w:rsidRPr="00013568">
        <w:rPr>
          <w:sz w:val="28"/>
          <w:szCs w:val="28"/>
        </w:rPr>
        <w:t xml:space="preserve"> разработан на основании </w:t>
      </w:r>
      <w:r w:rsidR="00BF4474" w:rsidRPr="00013568">
        <w:rPr>
          <w:sz w:val="28"/>
          <w:szCs w:val="28"/>
        </w:rPr>
        <w:t>Областного закона Ленинградской области от 18</w:t>
      </w:r>
      <w:r w:rsidR="007B67DA">
        <w:rPr>
          <w:sz w:val="28"/>
          <w:szCs w:val="28"/>
        </w:rPr>
        <w:t xml:space="preserve"> октября </w:t>
      </w:r>
      <w:r w:rsidR="00BF4474" w:rsidRPr="00013568">
        <w:rPr>
          <w:sz w:val="28"/>
          <w:szCs w:val="28"/>
        </w:rPr>
        <w:t>2011</w:t>
      </w:r>
      <w:r w:rsidR="007B67DA">
        <w:rPr>
          <w:sz w:val="28"/>
          <w:szCs w:val="28"/>
        </w:rPr>
        <w:t xml:space="preserve"> года</w:t>
      </w:r>
      <w:r w:rsidR="00BF4474" w:rsidRPr="00013568">
        <w:rPr>
          <w:sz w:val="28"/>
          <w:szCs w:val="28"/>
        </w:rPr>
        <w:t xml:space="preserve"> № 83-оз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по предоставлению бесплатного питания обучающимся в образовательных организациях, расположенных на территории Ленинградской области», </w:t>
      </w:r>
      <w:r w:rsidR="00BF4474" w:rsidRPr="00013568">
        <w:rPr>
          <w:color w:val="000000"/>
          <w:sz w:val="28"/>
          <w:szCs w:val="28"/>
        </w:rPr>
        <w:t>Областного закона Ленинградской области от 27</w:t>
      </w:r>
      <w:r w:rsidR="007B67DA">
        <w:rPr>
          <w:color w:val="000000"/>
          <w:sz w:val="28"/>
          <w:szCs w:val="28"/>
        </w:rPr>
        <w:t xml:space="preserve"> июля </w:t>
      </w:r>
      <w:r w:rsidR="00BF4474" w:rsidRPr="00013568">
        <w:rPr>
          <w:color w:val="000000"/>
          <w:sz w:val="28"/>
          <w:szCs w:val="28"/>
        </w:rPr>
        <w:t xml:space="preserve">2020 </w:t>
      </w:r>
      <w:r w:rsidR="007B67DA">
        <w:rPr>
          <w:color w:val="000000"/>
          <w:sz w:val="28"/>
          <w:szCs w:val="28"/>
        </w:rPr>
        <w:t xml:space="preserve">года </w:t>
      </w:r>
      <w:r w:rsidR="00BF4474" w:rsidRPr="00013568">
        <w:rPr>
          <w:color w:val="000000"/>
          <w:sz w:val="28"/>
          <w:szCs w:val="28"/>
        </w:rPr>
        <w:t xml:space="preserve">№ 89-оз «О внесении изменений в статью 4.2 областного закона «Социальный кодекс Ленинградской области» и в областной закон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по предоставлению питания на бесплатной основе (с частичной компенсацией его стоимости) обучающимся в образовательных организациях, расположенных на территории Ленинградской области», </w:t>
      </w:r>
      <w:r w:rsidR="007B67DA" w:rsidRPr="00013568">
        <w:rPr>
          <w:sz w:val="28"/>
          <w:szCs w:val="28"/>
        </w:rPr>
        <w:t>со</w:t>
      </w:r>
      <w:r w:rsidR="007B67DA">
        <w:rPr>
          <w:sz w:val="28"/>
          <w:szCs w:val="28"/>
        </w:rPr>
        <w:t xml:space="preserve"> </w:t>
      </w:r>
      <w:hyperlink r:id="rId6" w:anchor="8OK0LL" w:history="1">
        <w:r w:rsidR="007B67DA" w:rsidRPr="00013568">
          <w:rPr>
            <w:rStyle w:val="a3"/>
            <w:color w:val="auto"/>
            <w:sz w:val="28"/>
            <w:szCs w:val="28"/>
            <w:u w:val="none"/>
          </w:rPr>
          <w:t>статьей 78</w:t>
        </w:r>
      </w:hyperlink>
      <w:hyperlink r:id="rId7" w:anchor="BP60OU" w:history="1">
        <w:r w:rsidR="007B67DA" w:rsidRPr="00013568">
          <w:rPr>
            <w:rStyle w:val="a3"/>
            <w:color w:val="auto"/>
            <w:sz w:val="28"/>
            <w:szCs w:val="28"/>
            <w:u w:val="none"/>
          </w:rPr>
          <w:t xml:space="preserve"> Бюджетного кодекса Российской Федерации</w:t>
        </w:r>
      </w:hyperlink>
      <w:r w:rsidR="007B67DA" w:rsidRPr="00013568">
        <w:rPr>
          <w:sz w:val="28"/>
          <w:szCs w:val="28"/>
        </w:rPr>
        <w:t>,</w:t>
      </w:r>
      <w:r w:rsidR="007B67DA">
        <w:rPr>
          <w:sz w:val="28"/>
          <w:szCs w:val="28"/>
        </w:rPr>
        <w:t xml:space="preserve"> </w:t>
      </w:r>
      <w:hyperlink r:id="rId8" w:anchor="A760NA" w:history="1">
        <w:r w:rsidR="007B67DA" w:rsidRPr="00013568">
          <w:rPr>
            <w:rStyle w:val="a3"/>
            <w:color w:val="auto"/>
            <w:sz w:val="28"/>
            <w:szCs w:val="28"/>
            <w:u w:val="none"/>
          </w:rPr>
          <w:t xml:space="preserve">Федеральным законом от 29 декабря 2012 года </w:t>
        </w:r>
        <w:r w:rsidR="007B67DA">
          <w:rPr>
            <w:rStyle w:val="a3"/>
            <w:color w:val="auto"/>
            <w:sz w:val="28"/>
            <w:szCs w:val="28"/>
            <w:u w:val="none"/>
          </w:rPr>
          <w:t xml:space="preserve">№ </w:t>
        </w:r>
        <w:r w:rsidR="007B67DA" w:rsidRPr="00013568">
          <w:rPr>
            <w:rStyle w:val="a3"/>
            <w:color w:val="auto"/>
            <w:sz w:val="28"/>
            <w:szCs w:val="28"/>
            <w:u w:val="none"/>
          </w:rPr>
          <w:t xml:space="preserve">273-ФЗ </w:t>
        </w:r>
        <w:r w:rsidR="007B67DA">
          <w:rPr>
            <w:rStyle w:val="a3"/>
            <w:color w:val="auto"/>
            <w:sz w:val="28"/>
            <w:szCs w:val="28"/>
            <w:u w:val="none"/>
          </w:rPr>
          <w:t>«</w:t>
        </w:r>
        <w:r w:rsidR="007B67DA" w:rsidRPr="00013568">
          <w:rPr>
            <w:rStyle w:val="a3"/>
            <w:color w:val="auto"/>
            <w:sz w:val="28"/>
            <w:szCs w:val="28"/>
            <w:u w:val="none"/>
          </w:rPr>
          <w:t>Об образовании в Российской Федерации</w:t>
        </w:r>
      </w:hyperlink>
      <w:r w:rsidR="007B67DA">
        <w:rPr>
          <w:rStyle w:val="a3"/>
          <w:color w:val="auto"/>
          <w:sz w:val="28"/>
          <w:szCs w:val="28"/>
          <w:u w:val="none"/>
        </w:rPr>
        <w:t xml:space="preserve">», </w:t>
      </w:r>
      <w:r w:rsidR="00BF4474" w:rsidRPr="00013568">
        <w:rPr>
          <w:color w:val="000000"/>
          <w:sz w:val="28"/>
          <w:szCs w:val="28"/>
        </w:rPr>
        <w:t>постановлением Правительства Ленинградской области от 24</w:t>
      </w:r>
      <w:r w:rsidR="007B67DA">
        <w:rPr>
          <w:color w:val="000000"/>
          <w:sz w:val="28"/>
          <w:szCs w:val="28"/>
        </w:rPr>
        <w:t xml:space="preserve"> октября </w:t>
      </w:r>
      <w:r w:rsidR="00BF4474" w:rsidRPr="00013568">
        <w:rPr>
          <w:color w:val="000000"/>
          <w:sz w:val="28"/>
          <w:szCs w:val="28"/>
        </w:rPr>
        <w:t>2006</w:t>
      </w:r>
      <w:r w:rsidR="007B67DA">
        <w:rPr>
          <w:color w:val="000000"/>
          <w:sz w:val="28"/>
          <w:szCs w:val="28"/>
        </w:rPr>
        <w:t xml:space="preserve"> года</w:t>
      </w:r>
      <w:r w:rsidR="00BF4474" w:rsidRPr="00013568">
        <w:rPr>
          <w:color w:val="000000"/>
          <w:sz w:val="28"/>
          <w:szCs w:val="28"/>
        </w:rPr>
        <w:t xml:space="preserve"> № 295 «Об утверждении Порядка организации бесплатного питания в образовательных организациях Ленинградской области и установлении стоимости бесплатного питания обучающихся в образовательных </w:t>
      </w:r>
      <w:r w:rsidR="00BF4474" w:rsidRPr="00013568">
        <w:rPr>
          <w:sz w:val="28"/>
          <w:szCs w:val="28"/>
        </w:rPr>
        <w:t>организациях Ленинградской области»</w:t>
      </w:r>
      <w:r w:rsidR="007B67DA">
        <w:rPr>
          <w:sz w:val="28"/>
          <w:szCs w:val="28"/>
        </w:rPr>
        <w:t>.</w:t>
      </w:r>
    </w:p>
    <w:p w14:paraId="37FCA569" w14:textId="111DF907" w:rsidR="000A71B3" w:rsidRPr="00013568" w:rsidRDefault="000A71B3" w:rsidP="0001356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68">
        <w:rPr>
          <w:rFonts w:ascii="Times New Roman" w:hAnsi="Times New Roman" w:cs="Times New Roman"/>
          <w:sz w:val="28"/>
          <w:szCs w:val="28"/>
        </w:rPr>
        <w:lastRenderedPageBreak/>
        <w:t>1.3. Субсидия предоставляется в целях возмещения части затрат, связанных</w:t>
      </w:r>
      <w:r w:rsidR="007B67DA">
        <w:rPr>
          <w:rFonts w:ascii="Times New Roman" w:hAnsi="Times New Roman" w:cs="Times New Roman"/>
          <w:sz w:val="28"/>
          <w:szCs w:val="28"/>
        </w:rPr>
        <w:t xml:space="preserve"> с предоставлением</w:t>
      </w:r>
      <w:r w:rsidRPr="00013568">
        <w:rPr>
          <w:rFonts w:ascii="Times New Roman" w:hAnsi="Times New Roman" w:cs="Times New Roman"/>
          <w:sz w:val="28"/>
          <w:szCs w:val="28"/>
        </w:rPr>
        <w:t>:</w:t>
      </w:r>
    </w:p>
    <w:p w14:paraId="7262718D" w14:textId="53D85725" w:rsidR="000A71B3" w:rsidRPr="00013568" w:rsidRDefault="000A71B3" w:rsidP="0001356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68">
        <w:rPr>
          <w:rFonts w:ascii="Times New Roman" w:hAnsi="Times New Roman" w:cs="Times New Roman"/>
          <w:sz w:val="28"/>
          <w:szCs w:val="28"/>
        </w:rPr>
        <w:t>- бесплатного питания обучающимся по имеющим государственную аккредитацию основным общеобразовательным программам в частных общеобразовательных организациях, расположенных на территории Выборгского района Ленинградской области, относящимся к категориям, указанным в пунктах 1 - 8 части 1 статьи 4.2 областного закона от 17</w:t>
      </w:r>
      <w:r w:rsidR="006F2AB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013568">
        <w:rPr>
          <w:rFonts w:ascii="Times New Roman" w:hAnsi="Times New Roman" w:cs="Times New Roman"/>
          <w:sz w:val="28"/>
          <w:szCs w:val="28"/>
        </w:rPr>
        <w:t xml:space="preserve">2017 </w:t>
      </w:r>
      <w:r w:rsidR="006F2ABF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13568">
        <w:rPr>
          <w:rFonts w:ascii="Times New Roman" w:hAnsi="Times New Roman" w:cs="Times New Roman"/>
          <w:sz w:val="28"/>
          <w:szCs w:val="28"/>
        </w:rPr>
        <w:t>№ 72-оз «Социальный кодекс Ленинградской области» (далее - Социальный кодекс Ленинградской области);</w:t>
      </w:r>
    </w:p>
    <w:p w14:paraId="45AB2835" w14:textId="21937D5A" w:rsidR="000A71B3" w:rsidRPr="00013568" w:rsidRDefault="000A71B3" w:rsidP="0001356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568">
        <w:rPr>
          <w:rFonts w:ascii="Times New Roman" w:hAnsi="Times New Roman" w:cs="Times New Roman"/>
          <w:sz w:val="28"/>
          <w:szCs w:val="28"/>
        </w:rPr>
        <w:t>- обучающимся по образоват</w:t>
      </w:r>
      <w:r w:rsidRPr="00013568">
        <w:rPr>
          <w:rFonts w:ascii="Times New Roman" w:hAnsi="Times New Roman" w:cs="Times New Roman"/>
          <w:color w:val="000000"/>
          <w:sz w:val="28"/>
          <w:szCs w:val="28"/>
        </w:rPr>
        <w:t xml:space="preserve">ельным программам начального общего образования в образовательных организациях </w:t>
      </w:r>
      <w:r w:rsidRPr="00013568">
        <w:rPr>
          <w:rFonts w:ascii="Times New Roman" w:hAnsi="Times New Roman" w:cs="Times New Roman"/>
          <w:sz w:val="28"/>
          <w:szCs w:val="28"/>
        </w:rPr>
        <w:t>бесплатно</w:t>
      </w:r>
      <w:r w:rsidRPr="00013568">
        <w:rPr>
          <w:rFonts w:ascii="Times New Roman" w:hAnsi="Times New Roman" w:cs="Times New Roman"/>
          <w:color w:val="000000"/>
          <w:sz w:val="28"/>
          <w:szCs w:val="28"/>
        </w:rPr>
        <w:t xml:space="preserve"> по 0,2 литра молока или иного молочного продукта в соответствии с частью 3 статьи 4.2 Социального кодекса Ленинградской области;</w:t>
      </w:r>
    </w:p>
    <w:p w14:paraId="52324801" w14:textId="5FEB1116" w:rsidR="000A71B3" w:rsidRPr="00013568" w:rsidRDefault="000A71B3" w:rsidP="0001356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568">
        <w:rPr>
          <w:rFonts w:ascii="Times New Roman" w:hAnsi="Times New Roman" w:cs="Times New Roman"/>
          <w:color w:val="000000"/>
          <w:sz w:val="28"/>
          <w:szCs w:val="28"/>
        </w:rPr>
        <w:t>- обучающимся по образовательным программам начального общего образования в образовательных организациях бесплатного горячего питания, предусматривающего наличие горячего блюда, не считая горячего напитка, в соответствии с частью 3-1 статьи 4.2 Социального кодекса Ленинградской области.</w:t>
      </w:r>
    </w:p>
    <w:p w14:paraId="6E012487" w14:textId="41EFA3D3" w:rsidR="00496E34" w:rsidRPr="00690E04" w:rsidRDefault="00274FB3" w:rsidP="0001356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013568">
        <w:rPr>
          <w:rFonts w:ascii="Times New Roman" w:hAnsi="Times New Roman" w:cs="Times New Roman"/>
          <w:sz w:val="28"/>
          <w:szCs w:val="28"/>
        </w:rPr>
        <w:t>1.</w:t>
      </w:r>
      <w:r w:rsidR="007F5CA8" w:rsidRPr="00013568">
        <w:rPr>
          <w:rFonts w:ascii="Times New Roman" w:hAnsi="Times New Roman" w:cs="Times New Roman"/>
          <w:sz w:val="28"/>
          <w:szCs w:val="28"/>
        </w:rPr>
        <w:t>4</w:t>
      </w:r>
      <w:r w:rsidRPr="00013568">
        <w:rPr>
          <w:rFonts w:ascii="Times New Roman" w:hAnsi="Times New Roman" w:cs="Times New Roman"/>
          <w:sz w:val="28"/>
          <w:szCs w:val="28"/>
        </w:rPr>
        <w:t xml:space="preserve">. </w:t>
      </w:r>
      <w:r w:rsidR="00496E34" w:rsidRPr="00013568">
        <w:rPr>
          <w:rFonts w:ascii="Times New Roman" w:hAnsi="Times New Roman" w:cs="Times New Roman"/>
          <w:color w:val="000000"/>
          <w:sz w:val="28"/>
          <w:szCs w:val="28"/>
        </w:rPr>
        <w:t>К категории получателей субсидий относятся частные общеобразовательные организации, имеющие лицензию на осуществление образовательной деятельности</w:t>
      </w:r>
      <w:r w:rsidR="00690E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0E04" w:rsidRPr="00331AB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96E34" w:rsidRPr="00013568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государственную аккредитацию</w:t>
      </w:r>
      <w:r w:rsidR="003E655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6E34" w:rsidRPr="000135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CE34AE6" w14:textId="7F7CB59B" w:rsidR="00496E34" w:rsidRPr="00013568" w:rsidRDefault="00496E34" w:rsidP="0001356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68">
        <w:rPr>
          <w:rFonts w:ascii="Times New Roman" w:hAnsi="Times New Roman" w:cs="Times New Roman"/>
          <w:sz w:val="28"/>
          <w:szCs w:val="28"/>
        </w:rPr>
        <w:t xml:space="preserve">К частным образовательным организациям относятся организации, отнесенные в соответствии со статьей 2 Федерального закона </w:t>
      </w:r>
      <w:r w:rsidR="003E6557" w:rsidRPr="00013568">
        <w:rPr>
          <w:rFonts w:ascii="Times New Roman" w:hAnsi="Times New Roman" w:cs="Times New Roman"/>
          <w:sz w:val="28"/>
          <w:szCs w:val="28"/>
        </w:rPr>
        <w:t>от 29</w:t>
      </w:r>
      <w:r w:rsidR="003E6557">
        <w:rPr>
          <w:rFonts w:ascii="Times New Roman" w:hAnsi="Times New Roman" w:cs="Times New Roman"/>
          <w:sz w:val="28"/>
          <w:szCs w:val="28"/>
        </w:rPr>
        <w:t xml:space="preserve"> </w:t>
      </w:r>
      <w:r w:rsidR="00C140E7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3E6557" w:rsidRPr="00013568">
        <w:rPr>
          <w:rFonts w:ascii="Times New Roman" w:hAnsi="Times New Roman" w:cs="Times New Roman"/>
          <w:sz w:val="28"/>
          <w:szCs w:val="28"/>
        </w:rPr>
        <w:t xml:space="preserve">2012 </w:t>
      </w:r>
      <w:r w:rsidR="00C140E7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13568">
        <w:rPr>
          <w:rFonts w:ascii="Times New Roman" w:hAnsi="Times New Roman" w:cs="Times New Roman"/>
          <w:sz w:val="28"/>
          <w:szCs w:val="28"/>
        </w:rPr>
        <w:t>№ 273-ФЗ «Об образовании в Российской Федерации»:</w:t>
      </w:r>
    </w:p>
    <w:p w14:paraId="76BD3D22" w14:textId="77777777" w:rsidR="00496E34" w:rsidRPr="00013568" w:rsidRDefault="00496E34" w:rsidP="00013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68">
        <w:rPr>
          <w:rFonts w:ascii="Times New Roman" w:hAnsi="Times New Roman" w:cs="Times New Roman"/>
          <w:sz w:val="28"/>
          <w:szCs w:val="28"/>
        </w:rPr>
        <w:t>- организация, осуществляющая обучение, - юридическое лицо, осуществляющее на основании лицензии наряду с основной деятельностью образовательную деятельность в качестве дополнительного вида деятельности;</w:t>
      </w:r>
    </w:p>
    <w:p w14:paraId="54DF2A8D" w14:textId="583250BA" w:rsidR="00496E34" w:rsidRPr="00331AB2" w:rsidRDefault="00496E34" w:rsidP="00013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68">
        <w:rPr>
          <w:rFonts w:ascii="Times New Roman" w:hAnsi="Times New Roman" w:cs="Times New Roman"/>
          <w:sz w:val="28"/>
          <w:szCs w:val="28"/>
        </w:rPr>
        <w:t>- организации, осуществляющие образовательную деятельность, - образовательные организации, а также организации, осуществляющие обучение. Также к организациям, осуществляющим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Федеральным законом</w:t>
      </w:r>
      <w:r w:rsidR="00C140E7" w:rsidRPr="00C140E7">
        <w:rPr>
          <w:rFonts w:ascii="Times New Roman" w:hAnsi="Times New Roman" w:cs="Times New Roman"/>
          <w:sz w:val="28"/>
          <w:szCs w:val="28"/>
        </w:rPr>
        <w:t xml:space="preserve"> </w:t>
      </w:r>
      <w:r w:rsidR="00C140E7" w:rsidRPr="00331AB2">
        <w:rPr>
          <w:rFonts w:ascii="Times New Roman" w:hAnsi="Times New Roman" w:cs="Times New Roman"/>
          <w:sz w:val="28"/>
          <w:szCs w:val="28"/>
        </w:rPr>
        <w:t>от 29 декабря 2012 года № 273-ФЗ «Об образовании в Российской Федерации»</w:t>
      </w:r>
      <w:r w:rsidR="00331AB2" w:rsidRPr="00331AB2">
        <w:rPr>
          <w:rFonts w:ascii="Times New Roman" w:hAnsi="Times New Roman" w:cs="Times New Roman"/>
          <w:sz w:val="28"/>
          <w:szCs w:val="28"/>
        </w:rPr>
        <w:t>.</w:t>
      </w:r>
    </w:p>
    <w:p w14:paraId="10703DF7" w14:textId="77777777" w:rsidR="00DB40CC" w:rsidRPr="00013568" w:rsidRDefault="00274FB3" w:rsidP="00013568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13568">
        <w:rPr>
          <w:sz w:val="28"/>
          <w:szCs w:val="28"/>
        </w:rPr>
        <w:t>Субсидии предоставляются получателям субсидий, соответствующим одновременно следующим критериям:</w:t>
      </w:r>
    </w:p>
    <w:p w14:paraId="25464520" w14:textId="7B335B59" w:rsidR="00C63F9A" w:rsidRPr="00013568" w:rsidRDefault="00C63F9A" w:rsidP="0001356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568">
        <w:rPr>
          <w:rFonts w:ascii="Times New Roman" w:hAnsi="Times New Roman" w:cs="Times New Roman"/>
          <w:color w:val="000000"/>
          <w:sz w:val="28"/>
          <w:szCs w:val="28"/>
        </w:rPr>
        <w:t>- получатель субсидии зарегистрирован в установленном порядке в качестве налогоплательщика на территории муниципального образования «Выборгский район» Ленинградской области и осуществляет образовательную деятельность на территории Выборгского района Ленинградской области;</w:t>
      </w:r>
    </w:p>
    <w:p w14:paraId="13D6AF59" w14:textId="7C4455DF" w:rsidR="00C63F9A" w:rsidRPr="00013568" w:rsidRDefault="00C63F9A" w:rsidP="0001356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568">
        <w:rPr>
          <w:rFonts w:ascii="Times New Roman" w:hAnsi="Times New Roman" w:cs="Times New Roman"/>
          <w:color w:val="000000"/>
          <w:sz w:val="28"/>
          <w:szCs w:val="28"/>
        </w:rPr>
        <w:t xml:space="preserve">- получатель субсидии имеет лицензию на осуществление образовательной деятельности; </w:t>
      </w:r>
    </w:p>
    <w:p w14:paraId="2E11B131" w14:textId="77777777" w:rsidR="00C63F9A" w:rsidRPr="00013568" w:rsidRDefault="00C63F9A" w:rsidP="0001356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56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получатель субсидии имеет государственную аккредитацию по соответствующим образовательным программам в соответствии с действующим законодательством. </w:t>
      </w:r>
    </w:p>
    <w:p w14:paraId="77C75FB1" w14:textId="723488B8" w:rsidR="00274FB3" w:rsidRPr="00013568" w:rsidRDefault="00274FB3" w:rsidP="00013568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13568">
        <w:rPr>
          <w:sz w:val="28"/>
          <w:szCs w:val="28"/>
        </w:rPr>
        <w:t>1.</w:t>
      </w:r>
      <w:r w:rsidR="008E3CF0" w:rsidRPr="00013568">
        <w:rPr>
          <w:sz w:val="28"/>
          <w:szCs w:val="28"/>
        </w:rPr>
        <w:t>5</w:t>
      </w:r>
      <w:r w:rsidRPr="00013568">
        <w:rPr>
          <w:sz w:val="28"/>
          <w:szCs w:val="28"/>
        </w:rPr>
        <w:t xml:space="preserve">. Главным распорядителем средств является комитет </w:t>
      </w:r>
      <w:r w:rsidR="00DB40CC" w:rsidRPr="00013568">
        <w:rPr>
          <w:sz w:val="28"/>
          <w:szCs w:val="28"/>
        </w:rPr>
        <w:t>образования администрации муниципального образования «Выборгский район» Ленинградской области</w:t>
      </w:r>
      <w:r w:rsidRPr="00013568">
        <w:rPr>
          <w:sz w:val="28"/>
          <w:szCs w:val="28"/>
        </w:rPr>
        <w:t xml:space="preserve"> (далее - комитет), осуществляющий предоставление субсидий в пределах бюджетных ассигнований, предусмотренных в бюджете </w:t>
      </w:r>
      <w:r w:rsidR="00ED445D" w:rsidRPr="00013568">
        <w:rPr>
          <w:sz w:val="28"/>
          <w:szCs w:val="28"/>
        </w:rPr>
        <w:t xml:space="preserve">муниципального образования «Выборгский район» </w:t>
      </w:r>
      <w:r w:rsidRPr="00013568">
        <w:rPr>
          <w:sz w:val="28"/>
          <w:szCs w:val="28"/>
        </w:rPr>
        <w:t>Ленинградской области на соответствующий финансовый год и на плановый период, и лимитов бюджетных обязательств</w:t>
      </w:r>
      <w:r w:rsidR="00C57E84" w:rsidRPr="00013568">
        <w:rPr>
          <w:sz w:val="28"/>
          <w:szCs w:val="28"/>
        </w:rPr>
        <w:t xml:space="preserve"> на указанные цели</w:t>
      </w:r>
      <w:r w:rsidRPr="00013568">
        <w:rPr>
          <w:sz w:val="28"/>
          <w:szCs w:val="28"/>
        </w:rPr>
        <w:t>, утвержденных в установленном порядке.</w:t>
      </w:r>
    </w:p>
    <w:p w14:paraId="36AF00AA" w14:textId="65BBFC9A" w:rsidR="00192D36" w:rsidRPr="00013568" w:rsidRDefault="00274FB3" w:rsidP="00013568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13568">
        <w:rPr>
          <w:sz w:val="28"/>
          <w:szCs w:val="28"/>
        </w:rPr>
        <w:t>1.</w:t>
      </w:r>
      <w:r w:rsidR="008E3CF0" w:rsidRPr="00013568">
        <w:rPr>
          <w:sz w:val="28"/>
          <w:szCs w:val="28"/>
        </w:rPr>
        <w:t>6</w:t>
      </w:r>
      <w:r w:rsidRPr="00013568">
        <w:rPr>
          <w:sz w:val="28"/>
          <w:szCs w:val="28"/>
        </w:rPr>
        <w:t>. Получатели субсидий определяются по результатам отбора. Способом проведения отбора является запрос заявок.</w:t>
      </w:r>
      <w:r w:rsidR="007F5CA8" w:rsidRPr="00013568">
        <w:rPr>
          <w:sz w:val="28"/>
          <w:szCs w:val="28"/>
        </w:rPr>
        <w:t xml:space="preserve"> Порядок и условия отбора определяются </w:t>
      </w:r>
      <w:r w:rsidR="00877BC1" w:rsidRPr="00013568">
        <w:rPr>
          <w:sz w:val="28"/>
          <w:szCs w:val="28"/>
        </w:rPr>
        <w:t xml:space="preserve">администрацией </w:t>
      </w:r>
      <w:r w:rsidR="00F36BC6" w:rsidRPr="00013568">
        <w:rPr>
          <w:sz w:val="28"/>
          <w:szCs w:val="28"/>
        </w:rPr>
        <w:t>муниципального образования</w:t>
      </w:r>
      <w:r w:rsidR="007F5CA8" w:rsidRPr="00013568">
        <w:rPr>
          <w:sz w:val="28"/>
          <w:szCs w:val="28"/>
        </w:rPr>
        <w:t xml:space="preserve"> «Выборгский район»</w:t>
      </w:r>
      <w:r w:rsidR="00F36BC6" w:rsidRPr="00013568">
        <w:rPr>
          <w:sz w:val="28"/>
          <w:szCs w:val="28"/>
        </w:rPr>
        <w:t xml:space="preserve"> Ленинградской области (далее - </w:t>
      </w:r>
      <w:r w:rsidR="00F36BC6" w:rsidRPr="00A509BF">
        <w:rPr>
          <w:sz w:val="28"/>
          <w:szCs w:val="28"/>
        </w:rPr>
        <w:t>администраци</w:t>
      </w:r>
      <w:r w:rsidR="00C140E7" w:rsidRPr="00A509BF">
        <w:rPr>
          <w:sz w:val="28"/>
          <w:szCs w:val="28"/>
        </w:rPr>
        <w:t>я</w:t>
      </w:r>
      <w:r w:rsidR="00F36BC6" w:rsidRPr="00A509BF">
        <w:rPr>
          <w:sz w:val="28"/>
          <w:szCs w:val="28"/>
        </w:rPr>
        <w:t xml:space="preserve"> М</w:t>
      </w:r>
      <w:r w:rsidR="00F36BC6" w:rsidRPr="00013568">
        <w:rPr>
          <w:sz w:val="28"/>
          <w:szCs w:val="28"/>
        </w:rPr>
        <w:t>О</w:t>
      </w:r>
      <w:r w:rsidR="00C140E7">
        <w:rPr>
          <w:sz w:val="28"/>
          <w:szCs w:val="28"/>
        </w:rPr>
        <w:t xml:space="preserve"> «</w:t>
      </w:r>
      <w:r w:rsidR="00F36BC6" w:rsidRPr="00013568">
        <w:rPr>
          <w:sz w:val="28"/>
          <w:szCs w:val="28"/>
        </w:rPr>
        <w:t>Выборгский район»)</w:t>
      </w:r>
      <w:r w:rsidR="007F5CA8" w:rsidRPr="00013568">
        <w:rPr>
          <w:sz w:val="28"/>
          <w:szCs w:val="28"/>
        </w:rPr>
        <w:t xml:space="preserve">. </w:t>
      </w:r>
    </w:p>
    <w:p w14:paraId="471450EE" w14:textId="2F41361D" w:rsidR="00274FB3" w:rsidRPr="00331AB2" w:rsidRDefault="00CB1202" w:rsidP="00013568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74FB3" w:rsidRPr="0033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Требования к отчетности</w:t>
      </w:r>
      <w:r w:rsidRPr="0033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определяются администрацией МО «Выборгский район».</w:t>
      </w:r>
    </w:p>
    <w:p w14:paraId="7171A515" w14:textId="1D4FC823" w:rsidR="00CB1202" w:rsidRPr="00013568" w:rsidRDefault="00CB1202" w:rsidP="00013568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74FB3" w:rsidRPr="0033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C140E7" w:rsidRPr="00331AB2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F300F9" w:rsidRPr="00331AB2">
        <w:rPr>
          <w:rFonts w:ascii="Times New Roman" w:hAnsi="Times New Roman" w:cs="Times New Roman"/>
          <w:sz w:val="28"/>
          <w:szCs w:val="28"/>
        </w:rPr>
        <w:t>осуществля</w:t>
      </w:r>
      <w:r w:rsidR="008E3CF0" w:rsidRPr="00331AB2">
        <w:rPr>
          <w:rFonts w:ascii="Times New Roman" w:hAnsi="Times New Roman" w:cs="Times New Roman"/>
          <w:sz w:val="28"/>
          <w:szCs w:val="28"/>
        </w:rPr>
        <w:t>ет</w:t>
      </w:r>
      <w:r w:rsidR="00F300F9" w:rsidRPr="00331AB2">
        <w:rPr>
          <w:rFonts w:ascii="Times New Roman" w:hAnsi="Times New Roman" w:cs="Times New Roman"/>
          <w:sz w:val="28"/>
          <w:szCs w:val="28"/>
        </w:rPr>
        <w:t xml:space="preserve"> проверку соблюдения условий и порядка предоста</w:t>
      </w:r>
      <w:r w:rsidR="008E3CF0" w:rsidRPr="00331AB2">
        <w:rPr>
          <w:rFonts w:ascii="Times New Roman" w:hAnsi="Times New Roman" w:cs="Times New Roman"/>
          <w:sz w:val="28"/>
          <w:szCs w:val="28"/>
        </w:rPr>
        <w:t>вления субсидий их получателями, орган муниципального финансового контроля</w:t>
      </w:r>
      <w:r w:rsidR="00F300F9" w:rsidRPr="00331AB2">
        <w:rPr>
          <w:rFonts w:ascii="Times New Roman" w:hAnsi="Times New Roman" w:cs="Times New Roman"/>
          <w:sz w:val="28"/>
          <w:szCs w:val="28"/>
        </w:rPr>
        <w:t xml:space="preserve"> </w:t>
      </w:r>
      <w:r w:rsidR="008E3CF0" w:rsidRPr="00331AB2">
        <w:rPr>
          <w:rFonts w:ascii="Times New Roman" w:eastAsia="Calibri" w:hAnsi="Times New Roman" w:cs="Times New Roman"/>
          <w:sz w:val="28"/>
          <w:szCs w:val="28"/>
        </w:rPr>
        <w:t xml:space="preserve">осуществляют проверку в соответствии со </w:t>
      </w:r>
      <w:hyperlink r:id="rId9" w:history="1">
        <w:r w:rsidR="008E3CF0" w:rsidRPr="00331AB2">
          <w:rPr>
            <w:rFonts w:ascii="Times New Roman" w:eastAsia="Calibri" w:hAnsi="Times New Roman" w:cs="Times New Roman"/>
            <w:sz w:val="28"/>
            <w:szCs w:val="28"/>
          </w:rPr>
          <w:t>статьями 268.1</w:t>
        </w:r>
      </w:hyperlink>
      <w:r w:rsidR="008E3CF0" w:rsidRPr="00331A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0" w:history="1">
        <w:r w:rsidR="008E3CF0" w:rsidRPr="00331AB2">
          <w:rPr>
            <w:rFonts w:ascii="Times New Roman" w:eastAsia="Calibri" w:hAnsi="Times New Roman" w:cs="Times New Roman"/>
            <w:sz w:val="28"/>
            <w:szCs w:val="28"/>
          </w:rPr>
          <w:t>269.2</w:t>
        </w:r>
      </w:hyperlink>
      <w:r w:rsidR="008E3CF0" w:rsidRPr="00331AB2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8E3CF0" w:rsidRPr="00331AB2">
        <w:rPr>
          <w:rFonts w:ascii="Times New Roman" w:hAnsi="Times New Roman" w:cs="Times New Roman"/>
          <w:sz w:val="28"/>
          <w:szCs w:val="28"/>
        </w:rPr>
        <w:t xml:space="preserve">путем проведения плановых и (или) внеплановых </w:t>
      </w:r>
      <w:r w:rsidR="008E3CF0" w:rsidRPr="00013568">
        <w:rPr>
          <w:rFonts w:ascii="Times New Roman" w:hAnsi="Times New Roman" w:cs="Times New Roman"/>
          <w:sz w:val="28"/>
          <w:szCs w:val="28"/>
        </w:rPr>
        <w:t xml:space="preserve">проверок, в том числе выездных. </w:t>
      </w:r>
      <w:r w:rsidR="00274FB3" w:rsidRPr="00013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 об осуществлении контроля за соблюдением условий и порядка предоставления субсидий и ответственность за их нарушение</w:t>
      </w:r>
      <w:r w:rsidRPr="00013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определяются администрацией МО «Выборгский район»</w:t>
      </w:r>
    </w:p>
    <w:p w14:paraId="668E7DFD" w14:textId="18BDB505" w:rsidR="00274FB3" w:rsidRPr="00013568" w:rsidRDefault="00F300F9" w:rsidP="00331AB2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568">
        <w:rPr>
          <w:rFonts w:ascii="Times New Roman" w:hAnsi="Times New Roman" w:cs="Times New Roman"/>
          <w:sz w:val="28"/>
          <w:szCs w:val="28"/>
        </w:rPr>
        <w:t>4. Не использованные в отчетном финансовом году получателем субсидий остатки субсидий подлежат возврату в текущем финансовом году в порядке и в случаях, установленных администрацией</w:t>
      </w:r>
      <w:r w:rsidR="00877BC1" w:rsidRPr="00013568">
        <w:rPr>
          <w:rFonts w:ascii="Times New Roman" w:hAnsi="Times New Roman" w:cs="Times New Roman"/>
          <w:sz w:val="28"/>
          <w:szCs w:val="28"/>
        </w:rPr>
        <w:t xml:space="preserve"> </w:t>
      </w:r>
      <w:r w:rsidR="00877BC1" w:rsidRPr="00013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«Выборгский район».</w:t>
      </w:r>
    </w:p>
    <w:sectPr w:rsidR="00274FB3" w:rsidRPr="00013568" w:rsidSect="007B67DA">
      <w:footerReference w:type="default" r:id="rId11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ECDA8" w14:textId="77777777" w:rsidR="006D37D0" w:rsidRDefault="006D37D0" w:rsidP="00AD102A">
      <w:pPr>
        <w:spacing w:after="0" w:line="240" w:lineRule="auto"/>
      </w:pPr>
      <w:r>
        <w:separator/>
      </w:r>
    </w:p>
  </w:endnote>
  <w:endnote w:type="continuationSeparator" w:id="0">
    <w:p w14:paraId="63FA7EE4" w14:textId="77777777" w:rsidR="006D37D0" w:rsidRDefault="006D37D0" w:rsidP="00AD1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5252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6A43DB9" w14:textId="77777777" w:rsidR="00AD102A" w:rsidRPr="00331AB2" w:rsidRDefault="00AD102A">
        <w:pPr>
          <w:pStyle w:val="a9"/>
          <w:jc w:val="right"/>
          <w:rPr>
            <w:rFonts w:ascii="Times New Roman" w:hAnsi="Times New Roman" w:cs="Times New Roman"/>
          </w:rPr>
        </w:pPr>
        <w:r w:rsidRPr="00331A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1A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1A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31AB2">
          <w:rPr>
            <w:rFonts w:ascii="Times New Roman" w:hAnsi="Times New Roman" w:cs="Times New Roman"/>
            <w:sz w:val="24"/>
            <w:szCs w:val="24"/>
          </w:rPr>
          <w:t>2</w:t>
        </w:r>
        <w:r w:rsidRPr="00331A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461CF" w14:textId="77777777" w:rsidR="006D37D0" w:rsidRDefault="006D37D0" w:rsidP="00AD102A">
      <w:pPr>
        <w:spacing w:after="0" w:line="240" w:lineRule="auto"/>
      </w:pPr>
      <w:r>
        <w:separator/>
      </w:r>
    </w:p>
  </w:footnote>
  <w:footnote w:type="continuationSeparator" w:id="0">
    <w:p w14:paraId="122B7D84" w14:textId="77777777" w:rsidR="006D37D0" w:rsidRDefault="006D37D0" w:rsidP="00AD1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A63"/>
    <w:rsid w:val="00013568"/>
    <w:rsid w:val="00013658"/>
    <w:rsid w:val="00014919"/>
    <w:rsid w:val="00026814"/>
    <w:rsid w:val="0009262D"/>
    <w:rsid w:val="000A71B3"/>
    <w:rsid w:val="000A7EEA"/>
    <w:rsid w:val="000C07D1"/>
    <w:rsid w:val="000D7B60"/>
    <w:rsid w:val="001010A8"/>
    <w:rsid w:val="00107494"/>
    <w:rsid w:val="00164D63"/>
    <w:rsid w:val="00167572"/>
    <w:rsid w:val="0018669F"/>
    <w:rsid w:val="00192D36"/>
    <w:rsid w:val="002014E0"/>
    <w:rsid w:val="00211457"/>
    <w:rsid w:val="00237FFB"/>
    <w:rsid w:val="00255E0B"/>
    <w:rsid w:val="00274FB3"/>
    <w:rsid w:val="00284B25"/>
    <w:rsid w:val="002E44AE"/>
    <w:rsid w:val="00331AB2"/>
    <w:rsid w:val="00360AE7"/>
    <w:rsid w:val="003A5873"/>
    <w:rsid w:val="003E6557"/>
    <w:rsid w:val="0045570E"/>
    <w:rsid w:val="00460400"/>
    <w:rsid w:val="00496E34"/>
    <w:rsid w:val="004A4C49"/>
    <w:rsid w:val="0050099D"/>
    <w:rsid w:val="00587118"/>
    <w:rsid w:val="00592295"/>
    <w:rsid w:val="005A2A63"/>
    <w:rsid w:val="005B1FB5"/>
    <w:rsid w:val="005C5B65"/>
    <w:rsid w:val="00627501"/>
    <w:rsid w:val="00637BA3"/>
    <w:rsid w:val="00690BD8"/>
    <w:rsid w:val="00690E04"/>
    <w:rsid w:val="00694DB6"/>
    <w:rsid w:val="006C7A99"/>
    <w:rsid w:val="006D37D0"/>
    <w:rsid w:val="006F2ABF"/>
    <w:rsid w:val="00700214"/>
    <w:rsid w:val="00714373"/>
    <w:rsid w:val="00751952"/>
    <w:rsid w:val="007B67DA"/>
    <w:rsid w:val="007F5CA8"/>
    <w:rsid w:val="0082461F"/>
    <w:rsid w:val="00832CC8"/>
    <w:rsid w:val="00877BC1"/>
    <w:rsid w:val="008A6872"/>
    <w:rsid w:val="008B2280"/>
    <w:rsid w:val="008E0F13"/>
    <w:rsid w:val="008E2753"/>
    <w:rsid w:val="008E3CF0"/>
    <w:rsid w:val="008F195A"/>
    <w:rsid w:val="00910BC6"/>
    <w:rsid w:val="009378AD"/>
    <w:rsid w:val="0097194A"/>
    <w:rsid w:val="009761E4"/>
    <w:rsid w:val="009E25C9"/>
    <w:rsid w:val="009F2D1E"/>
    <w:rsid w:val="00A2616C"/>
    <w:rsid w:val="00A45D9F"/>
    <w:rsid w:val="00A509BF"/>
    <w:rsid w:val="00A655A6"/>
    <w:rsid w:val="00AD102A"/>
    <w:rsid w:val="00B3126F"/>
    <w:rsid w:val="00BE32AA"/>
    <w:rsid w:val="00BF14D3"/>
    <w:rsid w:val="00BF4474"/>
    <w:rsid w:val="00C00242"/>
    <w:rsid w:val="00C140E7"/>
    <w:rsid w:val="00C54B6F"/>
    <w:rsid w:val="00C57E84"/>
    <w:rsid w:val="00C63F9A"/>
    <w:rsid w:val="00CB1202"/>
    <w:rsid w:val="00CC5B3B"/>
    <w:rsid w:val="00CF3E91"/>
    <w:rsid w:val="00D01BB2"/>
    <w:rsid w:val="00D05A14"/>
    <w:rsid w:val="00D37003"/>
    <w:rsid w:val="00D760C4"/>
    <w:rsid w:val="00DB40CC"/>
    <w:rsid w:val="00DB6591"/>
    <w:rsid w:val="00DF4835"/>
    <w:rsid w:val="00E041B8"/>
    <w:rsid w:val="00E25278"/>
    <w:rsid w:val="00E67358"/>
    <w:rsid w:val="00E90861"/>
    <w:rsid w:val="00EA26B4"/>
    <w:rsid w:val="00ED445D"/>
    <w:rsid w:val="00ED759F"/>
    <w:rsid w:val="00F045DF"/>
    <w:rsid w:val="00F10595"/>
    <w:rsid w:val="00F300F9"/>
    <w:rsid w:val="00F36BC6"/>
    <w:rsid w:val="00F8393F"/>
    <w:rsid w:val="00F96714"/>
    <w:rsid w:val="00FC76EC"/>
    <w:rsid w:val="00FE6783"/>
    <w:rsid w:val="00FF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522A"/>
  <w15:chartTrackingRefBased/>
  <w15:docId w15:val="{86A8B292-F271-4D5E-A565-90BBE26D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22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4F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74F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4F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74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4FB3"/>
    <w:rPr>
      <w:color w:val="0000FF"/>
      <w:u w:val="single"/>
    </w:rPr>
  </w:style>
  <w:style w:type="paragraph" w:customStyle="1" w:styleId="headertext">
    <w:name w:val="headertext"/>
    <w:basedOn w:val="a"/>
    <w:rsid w:val="00274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74F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7519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1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1952"/>
    <w:rPr>
      <w:rFonts w:ascii="Segoe UI" w:hAnsi="Segoe UI" w:cs="Segoe UI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255E0B"/>
    <w:rPr>
      <w:color w:val="954F72" w:themeColor="followedHyperlink"/>
      <w:u w:val="single"/>
    </w:rPr>
  </w:style>
  <w:style w:type="paragraph" w:customStyle="1" w:styleId="ConsPlusTitle">
    <w:name w:val="ConsPlusTitle"/>
    <w:rsid w:val="000D7B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22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D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02A"/>
  </w:style>
  <w:style w:type="paragraph" w:styleId="a9">
    <w:name w:val="footer"/>
    <w:basedOn w:val="a"/>
    <w:link w:val="aa"/>
    <w:uiPriority w:val="99"/>
    <w:unhideWhenUsed/>
    <w:rsid w:val="00AD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2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4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80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22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9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7314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  <w:div w:id="89582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48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0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8961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171443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714433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925ABF983803907E43E3B1A10F5F69A0AB3D09DB1CE23C1412DB19C678F0B9D2BB18F413426232514C756390774211FBBE254197ABBAVBT9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25ABF983803907E43E3B1A10F5F69A0AB3D09DB1CE23C1412DB19C678F0B9D2BB18F413426034514C756390774211FBBE254197ABBAVBT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Талик Е.В.</dc:creator>
  <cp:keywords/>
  <dc:description/>
  <cp:lastModifiedBy>Елена П. Дымша</cp:lastModifiedBy>
  <cp:revision>10</cp:revision>
  <cp:lastPrinted>2022-10-31T13:53:00Z</cp:lastPrinted>
  <dcterms:created xsi:type="dcterms:W3CDTF">2023-07-25T12:18:00Z</dcterms:created>
  <dcterms:modified xsi:type="dcterms:W3CDTF">2023-09-19T07:41:00Z</dcterms:modified>
</cp:coreProperties>
</file>