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21" w:rsidRDefault="002D7521" w:rsidP="002D7521">
      <w:pPr>
        <w:pStyle w:val="a3"/>
        <w:numPr>
          <w:ilvl w:val="0"/>
          <w:numId w:val="2"/>
        </w:numPr>
        <w:spacing w:after="0" w:line="240" w:lineRule="auto"/>
        <w:jc w:val="center"/>
        <w:rPr>
          <w:rFonts w:ascii="Times New Roman" w:hAnsi="Times New Roman" w:cs="Times New Roman"/>
          <w:b/>
          <w:sz w:val="28"/>
          <w:szCs w:val="28"/>
        </w:rPr>
      </w:pPr>
      <w:bookmarkStart w:id="0" w:name="_GoBack"/>
      <w:r w:rsidRPr="003B1D35">
        <w:rPr>
          <w:rFonts w:ascii="Times New Roman" w:hAnsi="Times New Roman" w:cs="Times New Roman"/>
          <w:b/>
          <w:sz w:val="28"/>
          <w:szCs w:val="28"/>
        </w:rPr>
        <w:t>Характеристика социально-экономического положения</w:t>
      </w:r>
    </w:p>
    <w:p w:rsidR="002D7521" w:rsidRDefault="002D7521" w:rsidP="002D7521">
      <w:pPr>
        <w:pStyle w:val="a3"/>
        <w:spacing w:after="0" w:line="240" w:lineRule="auto"/>
        <w:ind w:left="450"/>
        <w:jc w:val="center"/>
        <w:rPr>
          <w:rFonts w:ascii="Times New Roman" w:hAnsi="Times New Roman" w:cs="Times New Roman"/>
          <w:b/>
          <w:sz w:val="28"/>
          <w:szCs w:val="28"/>
        </w:rPr>
      </w:pPr>
      <w:r>
        <w:rPr>
          <w:rFonts w:ascii="Times New Roman" w:hAnsi="Times New Roman" w:cs="Times New Roman"/>
          <w:b/>
          <w:sz w:val="28"/>
          <w:szCs w:val="28"/>
        </w:rPr>
        <w:t>МО «Выборгский район»</w:t>
      </w:r>
    </w:p>
    <w:p w:rsidR="002D7521" w:rsidRPr="003B1D35" w:rsidRDefault="002D7521" w:rsidP="002D7521">
      <w:pPr>
        <w:pStyle w:val="a3"/>
        <w:spacing w:after="0" w:line="240" w:lineRule="auto"/>
        <w:ind w:left="450"/>
        <w:jc w:val="both"/>
        <w:rPr>
          <w:rFonts w:ascii="Times New Roman" w:hAnsi="Times New Roman" w:cs="Times New Roman"/>
          <w:b/>
          <w:sz w:val="28"/>
          <w:szCs w:val="28"/>
        </w:rPr>
      </w:pPr>
    </w:p>
    <w:p w:rsidR="002D7521" w:rsidRDefault="002D7521" w:rsidP="002D7521">
      <w:pPr>
        <w:pStyle w:val="a3"/>
        <w:numPr>
          <w:ilvl w:val="1"/>
          <w:numId w:val="2"/>
        </w:numPr>
        <w:spacing w:after="0" w:line="240" w:lineRule="auto"/>
        <w:jc w:val="center"/>
        <w:rPr>
          <w:rFonts w:ascii="Times New Roman" w:hAnsi="Times New Roman" w:cs="Times New Roman"/>
          <w:sz w:val="28"/>
          <w:szCs w:val="28"/>
        </w:rPr>
      </w:pPr>
      <w:r w:rsidRPr="00CE463A">
        <w:rPr>
          <w:rFonts w:ascii="Times New Roman" w:hAnsi="Times New Roman" w:cs="Times New Roman"/>
          <w:sz w:val="28"/>
          <w:szCs w:val="28"/>
        </w:rPr>
        <w:t>Месторасположение</w:t>
      </w:r>
      <w:r>
        <w:rPr>
          <w:rFonts w:ascii="Times New Roman" w:hAnsi="Times New Roman" w:cs="Times New Roman"/>
          <w:noProof/>
          <w:sz w:val="28"/>
          <w:szCs w:val="28"/>
          <w:lang w:eastAsia="ru-RU"/>
        </w:rPr>
        <w:drawing>
          <wp:inline distT="0" distB="0" distL="0" distR="0">
            <wp:extent cx="5486400" cy="3657600"/>
            <wp:effectExtent l="0" t="0" r="0" b="0"/>
            <wp:docPr id="2" name="Рисунок 1" descr="C:\Documents and Settings\Людвикова\Invest\Инвестиционная деятельность\Фотозаставка\2005.12.16. (335)_новый раз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юдвикова\Invest\Инвестиционная деятельность\Фотозаставка\2005.12.16. (335)_новый размер.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3657600"/>
                    </a:xfrm>
                    <a:prstGeom prst="rect">
                      <a:avLst/>
                    </a:prstGeom>
                    <a:noFill/>
                    <a:ln>
                      <a:noFill/>
                    </a:ln>
                  </pic:spPr>
                </pic:pic>
              </a:graphicData>
            </a:graphic>
          </wp:inline>
        </w:drawing>
      </w:r>
    </w:p>
    <w:p w:rsidR="002D7521" w:rsidRPr="00CE463A" w:rsidRDefault="002D7521" w:rsidP="002D7521">
      <w:pPr>
        <w:pStyle w:val="a3"/>
        <w:spacing w:after="0" w:line="240" w:lineRule="auto"/>
        <w:rPr>
          <w:rFonts w:ascii="Times New Roman" w:hAnsi="Times New Roman" w:cs="Times New Roman"/>
          <w:sz w:val="28"/>
          <w:szCs w:val="28"/>
        </w:rPr>
      </w:pPr>
    </w:p>
    <w:p w:rsidR="002D7521" w:rsidRDefault="002D7521" w:rsidP="002D7521">
      <w:pPr>
        <w:spacing w:after="0" w:line="240" w:lineRule="auto"/>
        <w:ind w:firstLine="709"/>
        <w:jc w:val="both"/>
        <w:rPr>
          <w:rFonts w:ascii="Times New Roman" w:hAnsi="Times New Roman" w:cs="Times New Roman"/>
          <w:color w:val="292526"/>
          <w:sz w:val="28"/>
          <w:szCs w:val="28"/>
        </w:rPr>
      </w:pPr>
      <w:r w:rsidRPr="00274C5C">
        <w:rPr>
          <w:rFonts w:ascii="Times New Roman" w:eastAsia="Times New Roman" w:hAnsi="Times New Roman"/>
          <w:color w:val="000000"/>
          <w:sz w:val="28"/>
          <w:szCs w:val="28"/>
          <w:lang w:eastAsia="ru-RU"/>
        </w:rPr>
        <w:t xml:space="preserve">Муниципальное образование «Выборгский район» Ленинградской области </w:t>
      </w:r>
      <w:r>
        <w:rPr>
          <w:rFonts w:ascii="Times New Roman" w:eastAsia="Times New Roman" w:hAnsi="Times New Roman"/>
          <w:color w:val="000000"/>
          <w:sz w:val="28"/>
          <w:szCs w:val="28"/>
          <w:lang w:eastAsia="ru-RU"/>
        </w:rPr>
        <w:t xml:space="preserve">занимает важное геополитическое  положение на границе России с Европейским Союзом. </w:t>
      </w:r>
      <w:r w:rsidRPr="00C46156">
        <w:rPr>
          <w:rFonts w:ascii="Times New Roman" w:hAnsi="Times New Roman" w:cs="Times New Roman"/>
          <w:color w:val="292526"/>
          <w:sz w:val="28"/>
          <w:szCs w:val="28"/>
        </w:rPr>
        <w:t xml:space="preserve">На Выборгском участке границы действуют 3 </w:t>
      </w:r>
      <w:proofErr w:type="gramStart"/>
      <w:r>
        <w:rPr>
          <w:rFonts w:ascii="Times New Roman" w:hAnsi="Times New Roman" w:cs="Times New Roman"/>
          <w:color w:val="292526"/>
          <w:sz w:val="28"/>
          <w:szCs w:val="28"/>
        </w:rPr>
        <w:t>международных</w:t>
      </w:r>
      <w:proofErr w:type="gramEnd"/>
      <w:r>
        <w:rPr>
          <w:rFonts w:ascii="Times New Roman" w:hAnsi="Times New Roman" w:cs="Times New Roman"/>
          <w:color w:val="292526"/>
          <w:sz w:val="28"/>
          <w:szCs w:val="28"/>
        </w:rPr>
        <w:t xml:space="preserve"> </w:t>
      </w:r>
      <w:r w:rsidRPr="00C46156">
        <w:rPr>
          <w:rFonts w:ascii="Times New Roman" w:hAnsi="Times New Roman" w:cs="Times New Roman"/>
          <w:color w:val="292526"/>
          <w:sz w:val="28"/>
          <w:szCs w:val="28"/>
        </w:rPr>
        <w:t xml:space="preserve">автомобильных пункта пропуска: </w:t>
      </w:r>
      <w:proofErr w:type="spellStart"/>
      <w:r w:rsidRPr="00C46156">
        <w:rPr>
          <w:rFonts w:ascii="Times New Roman" w:hAnsi="Times New Roman" w:cs="Times New Roman"/>
          <w:color w:val="292526"/>
          <w:sz w:val="28"/>
          <w:szCs w:val="28"/>
        </w:rPr>
        <w:t>Торфяновка</w:t>
      </w:r>
      <w:proofErr w:type="spellEnd"/>
      <w:r w:rsidRPr="00C46156">
        <w:rPr>
          <w:rFonts w:ascii="Times New Roman" w:hAnsi="Times New Roman" w:cs="Times New Roman"/>
          <w:color w:val="292526"/>
          <w:sz w:val="28"/>
          <w:szCs w:val="28"/>
        </w:rPr>
        <w:t xml:space="preserve">, </w:t>
      </w:r>
      <w:proofErr w:type="gramStart"/>
      <w:r w:rsidRPr="00C46156">
        <w:rPr>
          <w:rFonts w:ascii="Times New Roman" w:hAnsi="Times New Roman" w:cs="Times New Roman"/>
          <w:color w:val="292526"/>
          <w:sz w:val="28"/>
          <w:szCs w:val="28"/>
        </w:rPr>
        <w:t>Брусничное</w:t>
      </w:r>
      <w:proofErr w:type="gramEnd"/>
      <w:r w:rsidRPr="00C46156">
        <w:rPr>
          <w:rFonts w:ascii="Times New Roman" w:hAnsi="Times New Roman" w:cs="Times New Roman"/>
          <w:color w:val="292526"/>
          <w:sz w:val="28"/>
          <w:szCs w:val="28"/>
        </w:rPr>
        <w:t xml:space="preserve">, Светогорск, 1 железнодорожный – </w:t>
      </w:r>
      <w:proofErr w:type="spellStart"/>
      <w:r>
        <w:rPr>
          <w:rFonts w:ascii="Times New Roman" w:hAnsi="Times New Roman" w:cs="Times New Roman"/>
          <w:color w:val="292526"/>
          <w:sz w:val="28"/>
          <w:szCs w:val="28"/>
        </w:rPr>
        <w:t>Бусловская</w:t>
      </w:r>
      <w:proofErr w:type="spellEnd"/>
      <w:r>
        <w:rPr>
          <w:rFonts w:ascii="Times New Roman" w:hAnsi="Times New Roman" w:cs="Times New Roman"/>
          <w:color w:val="292526"/>
          <w:sz w:val="28"/>
          <w:szCs w:val="28"/>
        </w:rPr>
        <w:t xml:space="preserve">, </w:t>
      </w:r>
      <w:r w:rsidRPr="00C46156">
        <w:rPr>
          <w:rFonts w:ascii="Times New Roman" w:hAnsi="Times New Roman" w:cs="Times New Roman"/>
          <w:color w:val="292526"/>
          <w:sz w:val="28"/>
          <w:szCs w:val="28"/>
        </w:rPr>
        <w:t xml:space="preserve"> портовы</w:t>
      </w:r>
      <w:r>
        <w:rPr>
          <w:rFonts w:ascii="Times New Roman" w:hAnsi="Times New Roman" w:cs="Times New Roman"/>
          <w:color w:val="292526"/>
          <w:sz w:val="28"/>
          <w:szCs w:val="28"/>
        </w:rPr>
        <w:t>й</w:t>
      </w:r>
      <w:r w:rsidRPr="00C46156">
        <w:rPr>
          <w:rFonts w:ascii="Times New Roman" w:hAnsi="Times New Roman" w:cs="Times New Roman"/>
          <w:color w:val="292526"/>
          <w:sz w:val="28"/>
          <w:szCs w:val="28"/>
        </w:rPr>
        <w:t xml:space="preserve"> таможенны</w:t>
      </w:r>
      <w:r>
        <w:rPr>
          <w:rFonts w:ascii="Times New Roman" w:hAnsi="Times New Roman" w:cs="Times New Roman"/>
          <w:color w:val="292526"/>
          <w:sz w:val="28"/>
          <w:szCs w:val="28"/>
        </w:rPr>
        <w:t>й</w:t>
      </w:r>
      <w:r w:rsidRPr="00C46156">
        <w:rPr>
          <w:rFonts w:ascii="Times New Roman" w:hAnsi="Times New Roman" w:cs="Times New Roman"/>
          <w:color w:val="292526"/>
          <w:sz w:val="28"/>
          <w:szCs w:val="28"/>
        </w:rPr>
        <w:t xml:space="preserve"> пост </w:t>
      </w:r>
      <w:r>
        <w:rPr>
          <w:rFonts w:ascii="Times New Roman" w:hAnsi="Times New Roman" w:cs="Times New Roman"/>
          <w:color w:val="292526"/>
          <w:sz w:val="28"/>
          <w:szCs w:val="28"/>
        </w:rPr>
        <w:t>в</w:t>
      </w:r>
      <w:r w:rsidRPr="00C46156">
        <w:rPr>
          <w:rFonts w:ascii="Times New Roman" w:hAnsi="Times New Roman" w:cs="Times New Roman"/>
          <w:color w:val="292526"/>
          <w:sz w:val="28"/>
          <w:szCs w:val="28"/>
        </w:rPr>
        <w:t xml:space="preserve"> </w:t>
      </w:r>
      <w:r>
        <w:rPr>
          <w:rFonts w:ascii="Times New Roman" w:hAnsi="Times New Roman" w:cs="Times New Roman"/>
          <w:color w:val="292526"/>
          <w:sz w:val="28"/>
          <w:szCs w:val="28"/>
        </w:rPr>
        <w:t xml:space="preserve">городе </w:t>
      </w:r>
      <w:r w:rsidRPr="00C46156">
        <w:rPr>
          <w:rFonts w:ascii="Times New Roman" w:hAnsi="Times New Roman" w:cs="Times New Roman"/>
          <w:color w:val="292526"/>
          <w:sz w:val="28"/>
          <w:szCs w:val="28"/>
        </w:rPr>
        <w:t>Выборг</w:t>
      </w:r>
      <w:r>
        <w:rPr>
          <w:rFonts w:ascii="Times New Roman" w:hAnsi="Times New Roman" w:cs="Times New Roman"/>
          <w:color w:val="292526"/>
          <w:sz w:val="28"/>
          <w:szCs w:val="28"/>
        </w:rPr>
        <w:t>е</w:t>
      </w:r>
      <w:r w:rsidRPr="00C46156">
        <w:rPr>
          <w:rFonts w:ascii="Times New Roman" w:hAnsi="Times New Roman" w:cs="Times New Roman"/>
          <w:color w:val="292526"/>
          <w:sz w:val="28"/>
          <w:szCs w:val="28"/>
        </w:rPr>
        <w:t>.</w:t>
      </w:r>
      <w:r>
        <w:rPr>
          <w:rFonts w:ascii="Times New Roman" w:hAnsi="Times New Roman" w:cs="Times New Roman"/>
          <w:color w:val="292526"/>
          <w:sz w:val="28"/>
          <w:szCs w:val="28"/>
        </w:rPr>
        <w:t xml:space="preserve"> </w:t>
      </w:r>
    </w:p>
    <w:p w:rsidR="002D7521" w:rsidRPr="00C46156" w:rsidRDefault="002D7521" w:rsidP="002D7521">
      <w:pPr>
        <w:spacing w:after="0" w:line="240" w:lineRule="auto"/>
        <w:ind w:firstLine="709"/>
        <w:jc w:val="both"/>
        <w:rPr>
          <w:rFonts w:ascii="Times New Roman" w:eastAsia="Times New Roman" w:hAnsi="Times New Roman" w:cs="Times New Roman"/>
          <w:color w:val="000000"/>
          <w:sz w:val="28"/>
          <w:szCs w:val="28"/>
          <w:lang w:eastAsia="ru-RU"/>
        </w:rPr>
      </w:pPr>
      <w:r w:rsidRPr="00C46156">
        <w:rPr>
          <w:rFonts w:ascii="Times New Roman" w:hAnsi="Times New Roman" w:cs="Times New Roman"/>
          <w:color w:val="292526"/>
          <w:sz w:val="28"/>
          <w:szCs w:val="28"/>
        </w:rPr>
        <w:t>Выборгский муниципальный район</w:t>
      </w:r>
      <w:r w:rsidRPr="00C46156">
        <w:rPr>
          <w:rFonts w:ascii="Times New Roman" w:eastAsia="Times New Roman" w:hAnsi="Times New Roman" w:cs="Times New Roman"/>
          <w:color w:val="000000"/>
          <w:sz w:val="28"/>
          <w:szCs w:val="28"/>
          <w:lang w:eastAsia="ru-RU"/>
        </w:rPr>
        <w:t xml:space="preserve">  граничит:</w:t>
      </w:r>
    </w:p>
    <w:p w:rsidR="002D7521" w:rsidRPr="00274C5C" w:rsidRDefault="002D7521" w:rsidP="002D7521">
      <w:pPr>
        <w:numPr>
          <w:ilvl w:val="0"/>
          <w:numId w:val="1"/>
        </w:numPr>
        <w:spacing w:after="0" w:line="240" w:lineRule="auto"/>
        <w:jc w:val="both"/>
        <w:rPr>
          <w:rFonts w:ascii="Times New Roman" w:eastAsia="Times New Roman" w:hAnsi="Times New Roman"/>
          <w:color w:val="000000"/>
          <w:sz w:val="28"/>
          <w:szCs w:val="28"/>
          <w:lang w:eastAsia="ru-RU"/>
        </w:rPr>
      </w:pPr>
      <w:r w:rsidRPr="00274C5C">
        <w:rPr>
          <w:rFonts w:ascii="Times New Roman" w:eastAsia="Times New Roman" w:hAnsi="Times New Roman"/>
          <w:color w:val="000000"/>
          <w:sz w:val="28"/>
          <w:szCs w:val="28"/>
          <w:lang w:eastAsia="ru-RU"/>
        </w:rPr>
        <w:t xml:space="preserve">на севере — с </w:t>
      </w:r>
      <w:r w:rsidRPr="00C46156">
        <w:rPr>
          <w:rFonts w:ascii="Times New Roman" w:eastAsia="Times New Roman" w:hAnsi="Times New Roman" w:cs="Times New Roman"/>
          <w:color w:val="000000"/>
          <w:sz w:val="28"/>
          <w:szCs w:val="28"/>
          <w:lang w:eastAsia="ru-RU"/>
        </w:rPr>
        <w:t>республикой</w:t>
      </w:r>
      <w:r w:rsidRPr="00274C5C">
        <w:rPr>
          <w:rFonts w:ascii="Times New Roman" w:eastAsia="Times New Roman" w:hAnsi="Times New Roman"/>
          <w:color w:val="000000"/>
          <w:sz w:val="28"/>
          <w:szCs w:val="28"/>
          <w:lang w:eastAsia="ru-RU"/>
        </w:rPr>
        <w:t xml:space="preserve"> Карелией,</w:t>
      </w:r>
    </w:p>
    <w:p w:rsidR="002D7521" w:rsidRPr="00274C5C" w:rsidRDefault="002D7521" w:rsidP="002D7521">
      <w:pPr>
        <w:numPr>
          <w:ilvl w:val="0"/>
          <w:numId w:val="1"/>
        </w:numPr>
        <w:spacing w:after="0" w:line="240" w:lineRule="auto"/>
        <w:jc w:val="both"/>
        <w:rPr>
          <w:rFonts w:ascii="Times New Roman" w:eastAsia="Times New Roman" w:hAnsi="Times New Roman"/>
          <w:color w:val="000000"/>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3206115</wp:posOffset>
            </wp:positionH>
            <wp:positionV relativeFrom="paragraph">
              <wp:posOffset>109220</wp:posOffset>
            </wp:positionV>
            <wp:extent cx="2825115" cy="240982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5115" cy="2409825"/>
                    </a:xfrm>
                    <a:prstGeom prst="rect">
                      <a:avLst/>
                    </a:prstGeom>
                    <a:ln/>
                  </pic:spPr>
                </pic:pic>
              </a:graphicData>
            </a:graphic>
          </wp:anchor>
        </w:drawing>
      </w:r>
      <w:r w:rsidRPr="00274C5C">
        <w:rPr>
          <w:rFonts w:ascii="Times New Roman" w:eastAsia="Times New Roman" w:hAnsi="Times New Roman"/>
          <w:color w:val="000000"/>
          <w:sz w:val="28"/>
          <w:szCs w:val="28"/>
          <w:lang w:eastAsia="ru-RU"/>
        </w:rPr>
        <w:t xml:space="preserve">на северо-востоке — с </w:t>
      </w:r>
      <w:proofErr w:type="spellStart"/>
      <w:r w:rsidRPr="00274C5C">
        <w:rPr>
          <w:rFonts w:ascii="Times New Roman" w:eastAsia="Times New Roman" w:hAnsi="Times New Roman"/>
          <w:color w:val="000000"/>
          <w:sz w:val="28"/>
          <w:szCs w:val="28"/>
          <w:lang w:eastAsia="ru-RU"/>
        </w:rPr>
        <w:t>Приозерским</w:t>
      </w:r>
      <w:proofErr w:type="spellEnd"/>
      <w:r w:rsidRPr="00274C5C">
        <w:rPr>
          <w:rFonts w:ascii="Times New Roman" w:eastAsia="Times New Roman" w:hAnsi="Times New Roman"/>
          <w:color w:val="000000"/>
          <w:sz w:val="28"/>
          <w:szCs w:val="28"/>
          <w:lang w:eastAsia="ru-RU"/>
        </w:rPr>
        <w:t xml:space="preserve"> муниципальным районом</w:t>
      </w:r>
      <w:r>
        <w:rPr>
          <w:rFonts w:ascii="Times New Roman" w:eastAsia="Times New Roman" w:hAnsi="Times New Roman"/>
          <w:color w:val="000000"/>
          <w:sz w:val="28"/>
          <w:szCs w:val="28"/>
          <w:lang w:eastAsia="ru-RU"/>
        </w:rPr>
        <w:t xml:space="preserve"> Ленинградской области</w:t>
      </w:r>
      <w:r w:rsidRPr="00274C5C">
        <w:rPr>
          <w:rFonts w:ascii="Times New Roman" w:eastAsia="Times New Roman" w:hAnsi="Times New Roman"/>
          <w:color w:val="000000"/>
          <w:sz w:val="28"/>
          <w:szCs w:val="28"/>
          <w:lang w:eastAsia="ru-RU"/>
        </w:rPr>
        <w:t>,</w:t>
      </w:r>
      <w:r w:rsidRPr="002D4770">
        <w:rPr>
          <w:noProof/>
          <w:lang w:eastAsia="ru-RU"/>
        </w:rPr>
        <w:t xml:space="preserve"> </w:t>
      </w:r>
    </w:p>
    <w:p w:rsidR="002D7521" w:rsidRPr="00274C5C" w:rsidRDefault="002D7521" w:rsidP="002D7521">
      <w:pPr>
        <w:numPr>
          <w:ilvl w:val="0"/>
          <w:numId w:val="1"/>
        </w:numPr>
        <w:spacing w:after="0" w:line="240" w:lineRule="auto"/>
        <w:jc w:val="both"/>
        <w:rPr>
          <w:rFonts w:ascii="Times New Roman" w:eastAsia="Times New Roman" w:hAnsi="Times New Roman"/>
          <w:color w:val="000000"/>
          <w:sz w:val="28"/>
          <w:szCs w:val="28"/>
          <w:lang w:eastAsia="ru-RU"/>
        </w:rPr>
      </w:pPr>
      <w:r w:rsidRPr="00274C5C">
        <w:rPr>
          <w:rFonts w:ascii="Times New Roman" w:eastAsia="Times New Roman" w:hAnsi="Times New Roman"/>
          <w:color w:val="000000"/>
          <w:sz w:val="28"/>
          <w:szCs w:val="28"/>
          <w:lang w:eastAsia="ru-RU"/>
        </w:rPr>
        <w:t>на востоке — с городом федерального подчинения Санкт –Петербургом</w:t>
      </w:r>
      <w:r>
        <w:rPr>
          <w:rFonts w:ascii="Times New Roman" w:eastAsia="Times New Roman" w:hAnsi="Times New Roman"/>
          <w:color w:val="000000"/>
          <w:sz w:val="28"/>
          <w:szCs w:val="28"/>
          <w:lang w:eastAsia="ru-RU"/>
        </w:rPr>
        <w:t xml:space="preserve"> (расстояние между городами Выборг и</w:t>
      </w:r>
      <w:proofErr w:type="gramStart"/>
      <w:r>
        <w:rPr>
          <w:rFonts w:ascii="Times New Roman" w:eastAsia="Times New Roman" w:hAnsi="Times New Roman"/>
          <w:color w:val="000000"/>
          <w:sz w:val="28"/>
          <w:szCs w:val="28"/>
          <w:lang w:eastAsia="ru-RU"/>
        </w:rPr>
        <w:t xml:space="preserve"> С</w:t>
      </w:r>
      <w:proofErr w:type="gramEnd"/>
      <w:r>
        <w:rPr>
          <w:rFonts w:ascii="Times New Roman" w:eastAsia="Times New Roman" w:hAnsi="Times New Roman"/>
          <w:color w:val="000000"/>
          <w:sz w:val="28"/>
          <w:szCs w:val="28"/>
          <w:lang w:eastAsia="ru-RU"/>
        </w:rPr>
        <w:t>анкт – Петербург составляет 138 км)</w:t>
      </w:r>
      <w:r w:rsidRPr="00274C5C">
        <w:rPr>
          <w:rFonts w:ascii="Times New Roman" w:eastAsia="Times New Roman" w:hAnsi="Times New Roman"/>
          <w:color w:val="000000"/>
          <w:sz w:val="28"/>
          <w:szCs w:val="28"/>
          <w:lang w:eastAsia="ru-RU"/>
        </w:rPr>
        <w:t>,</w:t>
      </w:r>
    </w:p>
    <w:p w:rsidR="002D7521" w:rsidRPr="00C46156" w:rsidRDefault="002D7521" w:rsidP="002D7521">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74C5C">
        <w:rPr>
          <w:rFonts w:ascii="Times New Roman" w:eastAsia="Times New Roman" w:hAnsi="Times New Roman"/>
          <w:color w:val="000000"/>
          <w:sz w:val="28"/>
          <w:szCs w:val="28"/>
          <w:lang w:eastAsia="ru-RU"/>
        </w:rPr>
        <w:t>на  западе — государственная граница с Финляндией</w:t>
      </w:r>
      <w:r>
        <w:rPr>
          <w:rFonts w:ascii="Times New Roman" w:eastAsia="Times New Roman" w:hAnsi="Times New Roman"/>
          <w:color w:val="000000"/>
          <w:sz w:val="28"/>
          <w:szCs w:val="28"/>
          <w:lang w:eastAsia="ru-RU"/>
        </w:rPr>
        <w:t xml:space="preserve"> </w:t>
      </w:r>
      <w:r w:rsidRPr="00C46156">
        <w:rPr>
          <w:rFonts w:ascii="Times New Roman" w:hAnsi="Times New Roman" w:cs="Times New Roman"/>
          <w:sz w:val="28"/>
          <w:szCs w:val="28"/>
        </w:rPr>
        <w:t>(протяженность государственной границы -120 км.)</w:t>
      </w:r>
      <w:r w:rsidRPr="00C46156">
        <w:rPr>
          <w:rFonts w:ascii="Times New Roman" w:eastAsia="Times New Roman" w:hAnsi="Times New Roman" w:cs="Times New Roman"/>
          <w:color w:val="000000"/>
          <w:sz w:val="28"/>
          <w:szCs w:val="28"/>
          <w:lang w:eastAsia="ru-RU"/>
        </w:rPr>
        <w:t>.</w:t>
      </w:r>
    </w:p>
    <w:p w:rsidR="002D7521" w:rsidRDefault="002D7521" w:rsidP="002D75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4C5C">
        <w:rPr>
          <w:rFonts w:ascii="Times New Roman" w:hAnsi="Times New Roman" w:cs="Times New Roman"/>
          <w:sz w:val="28"/>
          <w:szCs w:val="28"/>
        </w:rPr>
        <w:t>Территория района  составляет 7431,2 кв. км, с водной акваторией площадь района насчитывает 11336,1 кв. км</w:t>
      </w:r>
      <w:r>
        <w:rPr>
          <w:rFonts w:ascii="Times New Roman" w:hAnsi="Times New Roman" w:cs="Times New Roman"/>
          <w:sz w:val="28"/>
          <w:szCs w:val="28"/>
        </w:rPr>
        <w:t>.</w:t>
      </w:r>
    </w:p>
    <w:p w:rsidR="002D7521" w:rsidRDefault="002D7521" w:rsidP="002D7521">
      <w:pPr>
        <w:pStyle w:val="a3"/>
        <w:numPr>
          <w:ilvl w:val="1"/>
          <w:numId w:val="2"/>
        </w:numPr>
        <w:jc w:val="center"/>
        <w:rPr>
          <w:rFonts w:ascii="Times New Roman" w:hAnsi="Times New Roman" w:cs="Times New Roman"/>
          <w:sz w:val="28"/>
          <w:szCs w:val="28"/>
        </w:rPr>
      </w:pPr>
      <w:r>
        <w:rPr>
          <w:rFonts w:ascii="Times New Roman" w:hAnsi="Times New Roman" w:cs="Times New Roman"/>
          <w:sz w:val="28"/>
          <w:szCs w:val="28"/>
        </w:rPr>
        <w:lastRenderedPageBreak/>
        <w:t>Экономика</w:t>
      </w:r>
    </w:p>
    <w:p w:rsidR="002D7521" w:rsidRDefault="002D7521" w:rsidP="002D7521">
      <w:pPr>
        <w:pStyle w:val="a3"/>
        <w:rPr>
          <w:rFonts w:ascii="Times New Roman" w:hAnsi="Times New Roman" w:cs="Times New Roman"/>
          <w:sz w:val="28"/>
          <w:szCs w:val="28"/>
        </w:rPr>
      </w:pPr>
    </w:p>
    <w:p w:rsidR="002D7521" w:rsidRPr="00CE463A" w:rsidRDefault="002D7521" w:rsidP="002D7521">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3A">
        <w:rPr>
          <w:rFonts w:ascii="Times New Roman" w:eastAsia="Times New Roman" w:hAnsi="Times New Roman" w:cs="Times New Roman"/>
          <w:sz w:val="28"/>
          <w:szCs w:val="28"/>
          <w:lang w:eastAsia="ru-RU"/>
        </w:rPr>
        <w:t>Экономический потенциал Выборгского муниципального района обеспечен многоотраслевой структурой экономики, высоко конкурентными предприятиями в таких отраслях, как судостроение, целлюлозно-бумажная промышленность, переработка грузов в портовых комплексах.</w:t>
      </w:r>
    </w:p>
    <w:p w:rsidR="002D7521" w:rsidRDefault="002D7521" w:rsidP="002D7521">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осуществляют деятельность 5695 предприятий и организации (из них 72% малые и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и 4452 индивидуальных предпринимателя без образования юридического лица.</w:t>
      </w:r>
    </w:p>
    <w:p w:rsidR="002D7521" w:rsidRPr="004E14FC" w:rsidRDefault="002D7521" w:rsidP="002D7521">
      <w:pPr>
        <w:pStyle w:val="14"/>
        <w:rPr>
          <w:szCs w:val="28"/>
        </w:rPr>
      </w:pPr>
      <w:r>
        <w:rPr>
          <w:szCs w:val="28"/>
        </w:rPr>
        <w:t xml:space="preserve">Оборот организаций Выборгского района  увеличился за последние восемь лет на 23,7%  в действующих ценах (с 89,8 млрд. руб. до 111,1 млрд. руб.). Структура оборота за эти годы практически не изменилась: </w:t>
      </w:r>
      <w:r w:rsidRPr="004E14FC">
        <w:rPr>
          <w:szCs w:val="28"/>
        </w:rPr>
        <w:t>наибольшая доля в обороте организаций Выборгского муниципального района приходится на промышленное производство – 49%.</w:t>
      </w:r>
    </w:p>
    <w:p w:rsidR="002D7521" w:rsidRPr="004E14FC" w:rsidRDefault="002D7521" w:rsidP="002D7521">
      <w:pPr>
        <w:pStyle w:val="14"/>
        <w:rPr>
          <w:szCs w:val="28"/>
        </w:rPr>
      </w:pPr>
      <w:r w:rsidRPr="004E14FC">
        <w:rPr>
          <w:szCs w:val="28"/>
        </w:rPr>
        <w:t>На другие отрасли экономики  в обороте организаций  приходится:</w:t>
      </w:r>
    </w:p>
    <w:p w:rsidR="002D7521" w:rsidRPr="004E14FC" w:rsidRDefault="002D7521" w:rsidP="002D7521">
      <w:pPr>
        <w:pStyle w:val="14"/>
        <w:numPr>
          <w:ilvl w:val="0"/>
          <w:numId w:val="16"/>
        </w:numPr>
        <w:rPr>
          <w:szCs w:val="28"/>
        </w:rPr>
      </w:pPr>
      <w:r w:rsidRPr="004E14FC">
        <w:rPr>
          <w:szCs w:val="28"/>
        </w:rPr>
        <w:t>7,2% -сельское  и лесное хозяйство;</w:t>
      </w:r>
    </w:p>
    <w:p w:rsidR="002D7521" w:rsidRPr="004E14FC" w:rsidRDefault="002D7521" w:rsidP="002D7521">
      <w:pPr>
        <w:pStyle w:val="14"/>
        <w:numPr>
          <w:ilvl w:val="0"/>
          <w:numId w:val="16"/>
        </w:numPr>
        <w:rPr>
          <w:szCs w:val="28"/>
        </w:rPr>
      </w:pPr>
      <w:r w:rsidRPr="004E14FC">
        <w:rPr>
          <w:szCs w:val="28"/>
        </w:rPr>
        <w:t>22,8% -транспорт;</w:t>
      </w:r>
    </w:p>
    <w:p w:rsidR="002D7521" w:rsidRPr="004E14FC" w:rsidRDefault="002D7521" w:rsidP="002D7521">
      <w:pPr>
        <w:pStyle w:val="14"/>
        <w:numPr>
          <w:ilvl w:val="0"/>
          <w:numId w:val="16"/>
        </w:numPr>
        <w:rPr>
          <w:szCs w:val="28"/>
        </w:rPr>
      </w:pPr>
      <w:r w:rsidRPr="004E14FC">
        <w:rPr>
          <w:szCs w:val="28"/>
        </w:rPr>
        <w:t>15,1% -торговля.</w:t>
      </w:r>
    </w:p>
    <w:p w:rsidR="002D7521" w:rsidRDefault="002D7521" w:rsidP="002D7521">
      <w:pPr>
        <w:pStyle w:val="14"/>
        <w:numPr>
          <w:ilvl w:val="0"/>
          <w:numId w:val="16"/>
        </w:numPr>
        <w:rPr>
          <w:szCs w:val="28"/>
        </w:rPr>
      </w:pPr>
      <w:r w:rsidRPr="004E14FC">
        <w:rPr>
          <w:szCs w:val="28"/>
        </w:rPr>
        <w:t>0,8% -строительство.</w:t>
      </w:r>
    </w:p>
    <w:p w:rsidR="002D7521" w:rsidRPr="004E14FC" w:rsidRDefault="002D7521" w:rsidP="002D7521">
      <w:pPr>
        <w:pStyle w:val="14"/>
        <w:ind w:firstLine="0"/>
        <w:jc w:val="center"/>
        <w:rPr>
          <w:szCs w:val="28"/>
        </w:rPr>
      </w:pPr>
      <w:r>
        <w:rPr>
          <w:noProof/>
          <w:szCs w:val="28"/>
        </w:rPr>
        <w:drawing>
          <wp:inline distT="0" distB="0" distL="0" distR="0">
            <wp:extent cx="4362450" cy="2861459"/>
            <wp:effectExtent l="400050" t="342900" r="323850" b="32004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5716" cy="2863601"/>
                    </a:xfrm>
                    <a:prstGeom prst="rect">
                      <a:avLst/>
                    </a:prstGeom>
                    <a:noFill/>
                    <a:effectLst>
                      <a:outerShdw blurRad="342900" dist="76200" dir="2880000" sx="104000" sy="104000" algn="br" rotWithShape="0">
                        <a:srgbClr val="C00000">
                          <a:alpha val="40000"/>
                        </a:srgbClr>
                      </a:outerShdw>
                    </a:effectLst>
                  </pic:spPr>
                </pic:pic>
              </a:graphicData>
            </a:graphic>
          </wp:inline>
        </w:drawing>
      </w:r>
    </w:p>
    <w:p w:rsidR="002D7521" w:rsidRDefault="002D7521" w:rsidP="002D7521">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Промышленность:</w:t>
      </w:r>
    </w:p>
    <w:p w:rsidR="002D7521" w:rsidRPr="00033FD4" w:rsidRDefault="002D7521" w:rsidP="002D7521">
      <w:pPr>
        <w:spacing w:after="0" w:line="240" w:lineRule="auto"/>
        <w:ind w:firstLine="708"/>
        <w:jc w:val="both"/>
        <w:rPr>
          <w:rFonts w:ascii="Times New Roman" w:hAnsi="Times New Roman" w:cs="Times New Roman"/>
          <w:sz w:val="28"/>
          <w:szCs w:val="28"/>
        </w:rPr>
      </w:pPr>
      <w:r w:rsidRPr="00033FD4">
        <w:rPr>
          <w:rFonts w:ascii="Times New Roman" w:hAnsi="Times New Roman" w:cs="Times New Roman"/>
          <w:sz w:val="28"/>
          <w:szCs w:val="28"/>
        </w:rPr>
        <w:t xml:space="preserve">Промышленность является основой экономики Выборгского муниципального района, одним из главных доходных источников пополнения бюджета. На долю промышленности приходится почти пятая часть работающего населения, </w:t>
      </w:r>
      <w:r>
        <w:rPr>
          <w:rFonts w:ascii="Times New Roman" w:hAnsi="Times New Roman" w:cs="Times New Roman"/>
          <w:sz w:val="28"/>
          <w:szCs w:val="28"/>
        </w:rPr>
        <w:t>около 5</w:t>
      </w:r>
      <w:r w:rsidRPr="00033FD4">
        <w:rPr>
          <w:rFonts w:ascii="Times New Roman" w:hAnsi="Times New Roman" w:cs="Times New Roman"/>
          <w:sz w:val="28"/>
          <w:szCs w:val="28"/>
        </w:rPr>
        <w:t>0% в обороте организаций района и  около 30% налоговых поступлений в бюджетную систему РФ.</w:t>
      </w:r>
    </w:p>
    <w:p w:rsidR="002D7521" w:rsidRPr="00033FD4" w:rsidRDefault="002D7521" w:rsidP="002D75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3FD4">
        <w:rPr>
          <w:rFonts w:ascii="Times New Roman" w:hAnsi="Times New Roman" w:cs="Times New Roman"/>
          <w:sz w:val="28"/>
          <w:szCs w:val="28"/>
        </w:rPr>
        <w:t>Предприятия промышленности выпускают самую разнообразную продукцию производственно – технического назначения (бумага, картон, полимерные материалы,  электро</w:t>
      </w:r>
      <w:r>
        <w:rPr>
          <w:rFonts w:ascii="Times New Roman" w:hAnsi="Times New Roman" w:cs="Times New Roman"/>
          <w:sz w:val="28"/>
          <w:szCs w:val="28"/>
        </w:rPr>
        <w:t>оборудование</w:t>
      </w:r>
      <w:r w:rsidRPr="00033FD4">
        <w:rPr>
          <w:rFonts w:ascii="Times New Roman" w:hAnsi="Times New Roman" w:cs="Times New Roman"/>
          <w:sz w:val="28"/>
          <w:szCs w:val="28"/>
        </w:rPr>
        <w:t xml:space="preserve"> и приборы, продукция судостроения, </w:t>
      </w:r>
      <w:r w:rsidRPr="00033FD4">
        <w:rPr>
          <w:rFonts w:ascii="Times New Roman" w:hAnsi="Times New Roman" w:cs="Times New Roman"/>
          <w:sz w:val="28"/>
          <w:szCs w:val="28"/>
        </w:rPr>
        <w:lastRenderedPageBreak/>
        <w:t xml:space="preserve">строительные материалы и </w:t>
      </w:r>
      <w:proofErr w:type="spellStart"/>
      <w:r w:rsidRPr="00033FD4">
        <w:rPr>
          <w:rFonts w:ascii="Times New Roman" w:hAnsi="Times New Roman" w:cs="Times New Roman"/>
          <w:sz w:val="28"/>
          <w:szCs w:val="28"/>
        </w:rPr>
        <w:t>биотопливо</w:t>
      </w:r>
      <w:proofErr w:type="spellEnd"/>
      <w:r w:rsidRPr="00033FD4">
        <w:rPr>
          <w:rFonts w:ascii="Times New Roman" w:hAnsi="Times New Roman" w:cs="Times New Roman"/>
          <w:sz w:val="28"/>
          <w:szCs w:val="28"/>
        </w:rPr>
        <w:t>) и широкий ассортимент товаров народного потребления</w:t>
      </w:r>
      <w:r>
        <w:rPr>
          <w:rFonts w:ascii="Times New Roman" w:hAnsi="Times New Roman" w:cs="Times New Roman"/>
          <w:sz w:val="28"/>
          <w:szCs w:val="28"/>
        </w:rPr>
        <w:t>.</w:t>
      </w:r>
      <w:r w:rsidRPr="00033FD4">
        <w:rPr>
          <w:rFonts w:ascii="Times New Roman" w:hAnsi="Times New Roman" w:cs="Times New Roman"/>
          <w:sz w:val="28"/>
          <w:szCs w:val="28"/>
        </w:rPr>
        <w:t xml:space="preserve"> </w:t>
      </w:r>
    </w:p>
    <w:p w:rsidR="002D7521" w:rsidRPr="00033FD4" w:rsidRDefault="002D7521" w:rsidP="002D7521">
      <w:pPr>
        <w:spacing w:after="0" w:line="240" w:lineRule="auto"/>
        <w:ind w:firstLine="708"/>
        <w:jc w:val="both"/>
        <w:rPr>
          <w:rFonts w:ascii="Times New Roman" w:eastAsia="Times New Roman" w:hAnsi="Times New Roman" w:cs="Times New Roman"/>
          <w:sz w:val="28"/>
          <w:szCs w:val="28"/>
          <w:lang w:eastAsia="ru-RU"/>
        </w:rPr>
      </w:pPr>
      <w:r w:rsidRPr="00033FD4">
        <w:rPr>
          <w:rFonts w:ascii="Times New Roman" w:eastAsia="Times New Roman" w:hAnsi="Times New Roman" w:cs="Times New Roman"/>
          <w:sz w:val="28"/>
          <w:szCs w:val="28"/>
          <w:lang w:eastAsia="ru-RU"/>
        </w:rPr>
        <w:t>Объем отгруженной продукции промышленными предприятиями муниципального образования в 201</w:t>
      </w:r>
      <w:r>
        <w:rPr>
          <w:rFonts w:ascii="Times New Roman" w:eastAsia="Times New Roman" w:hAnsi="Times New Roman" w:cs="Times New Roman"/>
          <w:sz w:val="28"/>
          <w:szCs w:val="28"/>
          <w:lang w:eastAsia="ru-RU"/>
        </w:rPr>
        <w:t>5</w:t>
      </w:r>
      <w:r w:rsidRPr="00033FD4">
        <w:rPr>
          <w:rFonts w:ascii="Times New Roman" w:eastAsia="Times New Roman" w:hAnsi="Times New Roman" w:cs="Times New Roman"/>
          <w:sz w:val="28"/>
          <w:szCs w:val="28"/>
          <w:lang w:eastAsia="ru-RU"/>
        </w:rPr>
        <w:t xml:space="preserve"> году </w:t>
      </w:r>
      <w:r w:rsidRPr="00033FD4">
        <w:rPr>
          <w:rFonts w:ascii="Times New Roman" w:hAnsi="Times New Roman" w:cs="Times New Roman"/>
          <w:sz w:val="28"/>
          <w:szCs w:val="28"/>
        </w:rPr>
        <w:t xml:space="preserve">в промышленном комплексе Ленинградской области </w:t>
      </w:r>
      <w:r w:rsidRPr="00033FD4">
        <w:rPr>
          <w:rFonts w:ascii="Times New Roman" w:eastAsia="Times New Roman" w:hAnsi="Times New Roman" w:cs="Times New Roman"/>
          <w:sz w:val="28"/>
          <w:szCs w:val="28"/>
          <w:lang w:eastAsia="ru-RU"/>
        </w:rPr>
        <w:t xml:space="preserve">составил </w:t>
      </w:r>
      <w:r>
        <w:rPr>
          <w:rFonts w:ascii="Times New Roman" w:eastAsia="Times New Roman" w:hAnsi="Times New Roman" w:cs="Times New Roman"/>
          <w:sz w:val="28"/>
          <w:szCs w:val="28"/>
          <w:lang w:eastAsia="ru-RU"/>
        </w:rPr>
        <w:t>около 6,9% (в 2008году – 11,2%, в 2009 году – 16%, в 2010 году – 10,5%, в 2011 году – 9,8%, в 2012 году -7,8%, в 2013 году  - 7,7 %, в 2014 году – 7,1 %) .</w:t>
      </w:r>
      <w:r w:rsidRPr="00033FD4">
        <w:rPr>
          <w:rFonts w:ascii="Times New Roman" w:eastAsia="Times New Roman" w:hAnsi="Times New Roman" w:cs="Times New Roman"/>
          <w:sz w:val="28"/>
          <w:szCs w:val="28"/>
          <w:lang w:eastAsia="ru-RU"/>
        </w:rPr>
        <w:t xml:space="preserve"> </w:t>
      </w:r>
    </w:p>
    <w:p w:rsidR="002D7521" w:rsidRPr="00033FD4" w:rsidRDefault="002D7521" w:rsidP="002D7521">
      <w:pPr>
        <w:pStyle w:val="a6"/>
        <w:spacing w:before="0" w:beforeAutospacing="0" w:after="0" w:afterAutospacing="0"/>
        <w:jc w:val="both"/>
        <w:rPr>
          <w:sz w:val="28"/>
          <w:szCs w:val="28"/>
        </w:rPr>
      </w:pPr>
      <w:r w:rsidRPr="00033FD4">
        <w:rPr>
          <w:sz w:val="28"/>
          <w:szCs w:val="28"/>
        </w:rPr>
        <w:t xml:space="preserve">  </w:t>
      </w:r>
      <w:r>
        <w:rPr>
          <w:sz w:val="28"/>
          <w:szCs w:val="28"/>
        </w:rPr>
        <w:t xml:space="preserve">         </w:t>
      </w:r>
      <w:r w:rsidRPr="00033FD4">
        <w:rPr>
          <w:sz w:val="28"/>
          <w:szCs w:val="28"/>
        </w:rPr>
        <w:t xml:space="preserve">По объемам добычи прочих полезных ископаемых и производству </w:t>
      </w:r>
      <w:proofErr w:type="spellStart"/>
      <w:proofErr w:type="gramStart"/>
      <w:r w:rsidRPr="00033FD4">
        <w:rPr>
          <w:sz w:val="28"/>
          <w:szCs w:val="28"/>
        </w:rPr>
        <w:t>целлюлозно</w:t>
      </w:r>
      <w:proofErr w:type="spellEnd"/>
      <w:r w:rsidRPr="00033FD4">
        <w:rPr>
          <w:sz w:val="28"/>
          <w:szCs w:val="28"/>
        </w:rPr>
        <w:t xml:space="preserve"> – бумажной</w:t>
      </w:r>
      <w:proofErr w:type="gramEnd"/>
      <w:r w:rsidRPr="00033FD4">
        <w:rPr>
          <w:sz w:val="28"/>
          <w:szCs w:val="28"/>
        </w:rPr>
        <w:t xml:space="preserve"> продукции Выборгский район </w:t>
      </w:r>
      <w:r>
        <w:rPr>
          <w:sz w:val="28"/>
          <w:szCs w:val="28"/>
        </w:rPr>
        <w:t xml:space="preserve"> удерживает лидирующие позиции</w:t>
      </w:r>
      <w:r w:rsidRPr="00033FD4">
        <w:rPr>
          <w:sz w:val="28"/>
          <w:szCs w:val="28"/>
        </w:rPr>
        <w:t xml:space="preserve"> в Ленинградской области - доля этих производств в областном отраслевом объеме состав</w:t>
      </w:r>
      <w:r>
        <w:rPr>
          <w:sz w:val="28"/>
          <w:szCs w:val="28"/>
        </w:rPr>
        <w:t>ляет около 40</w:t>
      </w:r>
      <w:r w:rsidRPr="00033FD4">
        <w:rPr>
          <w:sz w:val="28"/>
          <w:szCs w:val="28"/>
        </w:rPr>
        <w:t>% и 50% соответственно.</w:t>
      </w:r>
    </w:p>
    <w:p w:rsidR="002D7521" w:rsidRDefault="002D7521" w:rsidP="002D7521">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 Ежегодно</w:t>
      </w:r>
      <w:r w:rsidRPr="006E4DFC">
        <w:rPr>
          <w:rFonts w:ascii="Times New Roman" w:hAnsi="Times New Roman" w:cs="Times New Roman"/>
          <w:sz w:val="28"/>
          <w:szCs w:val="28"/>
        </w:rPr>
        <w:t xml:space="preserve"> </w:t>
      </w:r>
      <w:r w:rsidRPr="00033FD4">
        <w:rPr>
          <w:rFonts w:ascii="Times New Roman" w:hAnsi="Times New Roman" w:cs="Times New Roman"/>
          <w:sz w:val="28"/>
          <w:szCs w:val="28"/>
        </w:rPr>
        <w:t xml:space="preserve">около 40% инвестиционных вложений   </w:t>
      </w:r>
      <w:r>
        <w:rPr>
          <w:rFonts w:ascii="Times New Roman" w:hAnsi="Times New Roman" w:cs="Times New Roman"/>
          <w:sz w:val="28"/>
          <w:szCs w:val="28"/>
        </w:rPr>
        <w:t xml:space="preserve">промышленные предприятия </w:t>
      </w:r>
      <w:r w:rsidRPr="00033FD4">
        <w:rPr>
          <w:rFonts w:ascii="Times New Roman" w:hAnsi="Times New Roman" w:cs="Times New Roman"/>
          <w:sz w:val="28"/>
          <w:szCs w:val="28"/>
        </w:rPr>
        <w:t>направл</w:t>
      </w:r>
      <w:r>
        <w:rPr>
          <w:rFonts w:ascii="Times New Roman" w:hAnsi="Times New Roman" w:cs="Times New Roman"/>
          <w:sz w:val="28"/>
          <w:szCs w:val="28"/>
        </w:rPr>
        <w:t>яют в основной капитал, о</w:t>
      </w:r>
      <w:r w:rsidRPr="00033FD4">
        <w:rPr>
          <w:rFonts w:ascii="Times New Roman" w:hAnsi="Times New Roman" w:cs="Times New Roman"/>
          <w:sz w:val="28"/>
          <w:szCs w:val="28"/>
        </w:rPr>
        <w:t xml:space="preserve">сновным источником </w:t>
      </w:r>
      <w:r>
        <w:rPr>
          <w:rFonts w:ascii="Times New Roman" w:hAnsi="Times New Roman" w:cs="Times New Roman"/>
          <w:sz w:val="28"/>
          <w:szCs w:val="28"/>
        </w:rPr>
        <w:t xml:space="preserve">которых </w:t>
      </w:r>
      <w:r w:rsidRPr="00033FD4">
        <w:rPr>
          <w:rFonts w:ascii="Times New Roman" w:hAnsi="Times New Roman" w:cs="Times New Roman"/>
          <w:sz w:val="28"/>
          <w:szCs w:val="28"/>
        </w:rPr>
        <w:t>явля</w:t>
      </w:r>
      <w:r>
        <w:rPr>
          <w:rFonts w:ascii="Times New Roman" w:hAnsi="Times New Roman" w:cs="Times New Roman"/>
          <w:sz w:val="28"/>
          <w:szCs w:val="28"/>
        </w:rPr>
        <w:t>ются</w:t>
      </w:r>
      <w:r w:rsidRPr="00033FD4">
        <w:rPr>
          <w:rFonts w:ascii="Times New Roman" w:hAnsi="Times New Roman" w:cs="Times New Roman"/>
          <w:sz w:val="28"/>
          <w:szCs w:val="28"/>
        </w:rPr>
        <w:t xml:space="preserve"> собственные средства организаций</w:t>
      </w:r>
      <w:r>
        <w:rPr>
          <w:rFonts w:ascii="Times New Roman" w:hAnsi="Times New Roman" w:cs="Times New Roman"/>
          <w:sz w:val="28"/>
          <w:szCs w:val="28"/>
        </w:rPr>
        <w:t>. За последние восемь лет  в промышленность направлено более 26</w:t>
      </w:r>
      <w:r w:rsidRPr="00033FD4">
        <w:rPr>
          <w:rFonts w:ascii="Times New Roman" w:hAnsi="Times New Roman" w:cs="Times New Roman"/>
          <w:sz w:val="28"/>
          <w:szCs w:val="28"/>
        </w:rPr>
        <w:t xml:space="preserve"> </w:t>
      </w:r>
      <w:r>
        <w:rPr>
          <w:rFonts w:ascii="Times New Roman" w:hAnsi="Times New Roman" w:cs="Times New Roman"/>
          <w:sz w:val="28"/>
          <w:szCs w:val="28"/>
        </w:rPr>
        <w:t>млрд. руб. инвестиций.</w:t>
      </w:r>
    </w:p>
    <w:p w:rsidR="002D7521" w:rsidRDefault="002D7521" w:rsidP="002D75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Положительная динамика наблюдается  в оплате труда работников промышленности, причем ее уровень всегда выше среднего значения в экономике района.  Номинальная  начисленная заработная плата за последние годы выросла  в 2 раза:  с  21,6 тыс. руб.  в 2008 году до 43,6 тыс. руб. в 2015 году. </w:t>
      </w:r>
      <w:r w:rsidRPr="004A314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D7521" w:rsidRPr="00033FD4" w:rsidRDefault="002D7521" w:rsidP="002D7521">
      <w:pPr>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Pr="00033FD4">
        <w:rPr>
          <w:rFonts w:ascii="Times New Roman" w:hAnsi="Times New Roman" w:cs="Times New Roman"/>
          <w:sz w:val="28"/>
          <w:szCs w:val="28"/>
        </w:rPr>
        <w:t>езультат</w:t>
      </w:r>
      <w:r>
        <w:rPr>
          <w:rFonts w:ascii="Times New Roman" w:hAnsi="Times New Roman" w:cs="Times New Roman"/>
          <w:sz w:val="28"/>
          <w:szCs w:val="28"/>
        </w:rPr>
        <w:t xml:space="preserve">ом </w:t>
      </w:r>
      <w:r w:rsidRPr="00033FD4">
        <w:rPr>
          <w:rFonts w:ascii="Times New Roman" w:hAnsi="Times New Roman" w:cs="Times New Roman"/>
          <w:sz w:val="28"/>
          <w:szCs w:val="28"/>
        </w:rPr>
        <w:t xml:space="preserve"> деятельности промышленности района</w:t>
      </w:r>
      <w:r>
        <w:rPr>
          <w:rFonts w:ascii="Times New Roman" w:hAnsi="Times New Roman" w:cs="Times New Roman"/>
          <w:sz w:val="28"/>
          <w:szCs w:val="28"/>
        </w:rPr>
        <w:t xml:space="preserve"> является ежегодный </w:t>
      </w:r>
      <w:r w:rsidRPr="00033FD4">
        <w:rPr>
          <w:rFonts w:ascii="Times New Roman" w:hAnsi="Times New Roman" w:cs="Times New Roman"/>
          <w:sz w:val="28"/>
          <w:szCs w:val="28"/>
        </w:rPr>
        <w:t>положительный финансовый результат</w:t>
      </w:r>
      <w:r>
        <w:rPr>
          <w:rFonts w:ascii="Times New Roman" w:hAnsi="Times New Roman" w:cs="Times New Roman"/>
          <w:sz w:val="28"/>
          <w:szCs w:val="28"/>
        </w:rPr>
        <w:t>: с 2008 года сальдированная прибыль предприятий  выросла в 2 раза</w:t>
      </w:r>
      <w:r w:rsidRPr="00033FD4">
        <w:rPr>
          <w:rFonts w:ascii="Times New Roman" w:hAnsi="Times New Roman" w:cs="Times New Roman"/>
          <w:sz w:val="28"/>
          <w:szCs w:val="28"/>
        </w:rPr>
        <w:t xml:space="preserve">, </w:t>
      </w:r>
      <w:r>
        <w:rPr>
          <w:rFonts w:ascii="Times New Roman" w:hAnsi="Times New Roman" w:cs="Times New Roman"/>
          <w:sz w:val="28"/>
          <w:szCs w:val="28"/>
        </w:rPr>
        <w:t xml:space="preserve"> а </w:t>
      </w:r>
      <w:r w:rsidRPr="00033FD4">
        <w:rPr>
          <w:rFonts w:ascii="Times New Roman" w:hAnsi="Times New Roman" w:cs="Times New Roman"/>
          <w:sz w:val="28"/>
          <w:szCs w:val="28"/>
        </w:rPr>
        <w:t xml:space="preserve">доля прибыльных организаций в промышленности  </w:t>
      </w:r>
      <w:r>
        <w:rPr>
          <w:rFonts w:ascii="Times New Roman" w:hAnsi="Times New Roman" w:cs="Times New Roman"/>
          <w:sz w:val="28"/>
          <w:szCs w:val="28"/>
        </w:rPr>
        <w:t xml:space="preserve">увеличилась с 65% до </w:t>
      </w:r>
      <w:r w:rsidRPr="00033FD4">
        <w:rPr>
          <w:rFonts w:ascii="Times New Roman" w:hAnsi="Times New Roman" w:cs="Times New Roman"/>
          <w:sz w:val="28"/>
          <w:szCs w:val="28"/>
        </w:rPr>
        <w:t xml:space="preserve"> 72%. </w:t>
      </w:r>
    </w:p>
    <w:p w:rsidR="002D7521" w:rsidRPr="00033FD4" w:rsidRDefault="002D7521" w:rsidP="002D7521">
      <w:pPr>
        <w:pStyle w:val="a6"/>
        <w:spacing w:before="0" w:beforeAutospacing="0" w:after="0" w:afterAutospacing="0"/>
        <w:jc w:val="both"/>
        <w:rPr>
          <w:sz w:val="28"/>
          <w:szCs w:val="28"/>
        </w:rPr>
      </w:pPr>
      <w:r>
        <w:rPr>
          <w:sz w:val="28"/>
          <w:szCs w:val="28"/>
        </w:rPr>
        <w:t xml:space="preserve">        Однако,  </w:t>
      </w:r>
      <w:r w:rsidRPr="00033FD4">
        <w:rPr>
          <w:sz w:val="28"/>
          <w:szCs w:val="28"/>
        </w:rPr>
        <w:t xml:space="preserve">одной из проблем, сдерживающих развитие промышленного комплекса района,  является нехватка квалифицированных кадров как производственного, так и инженерного персонала. В течение ряда лет в Выборгском районе  сохраняется дисбаланс между спросом и предложением рабочей силы. В промышленности района сохраняется наибольшее количество  вакантных рабочих мест. </w:t>
      </w:r>
    </w:p>
    <w:p w:rsidR="002D7521" w:rsidRPr="00C8562D" w:rsidRDefault="002D7521" w:rsidP="002D7521">
      <w:pPr>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Pr="00033FD4">
        <w:rPr>
          <w:rFonts w:ascii="Times New Roman" w:hAnsi="Times New Roman" w:cs="Times New Roman"/>
          <w:sz w:val="28"/>
          <w:szCs w:val="28"/>
        </w:rPr>
        <w:t>В сфере промышленного производства зарегистрировано 4</w:t>
      </w:r>
      <w:r>
        <w:rPr>
          <w:rFonts w:ascii="Times New Roman" w:hAnsi="Times New Roman" w:cs="Times New Roman"/>
          <w:sz w:val="28"/>
          <w:szCs w:val="28"/>
        </w:rPr>
        <w:t>93</w:t>
      </w:r>
      <w:r w:rsidRPr="00033FD4">
        <w:rPr>
          <w:rFonts w:ascii="Times New Roman" w:hAnsi="Times New Roman" w:cs="Times New Roman"/>
          <w:sz w:val="28"/>
          <w:szCs w:val="28"/>
        </w:rPr>
        <w:t xml:space="preserve"> организации (</w:t>
      </w:r>
      <w:r w:rsidRPr="00033FD4">
        <w:rPr>
          <w:rFonts w:ascii="Times New Roman" w:hAnsi="Times New Roman" w:cs="Times New Roman"/>
          <w:i/>
          <w:sz w:val="28"/>
          <w:szCs w:val="28"/>
        </w:rPr>
        <w:t>по данным Статистического регистра Росстата</w:t>
      </w:r>
      <w:r w:rsidRPr="00033FD4">
        <w:rPr>
          <w:rFonts w:ascii="Times New Roman" w:hAnsi="Times New Roman" w:cs="Times New Roman"/>
          <w:sz w:val="28"/>
          <w:szCs w:val="28"/>
        </w:rPr>
        <w:t xml:space="preserve">).  Основу промышленности составляет  </w:t>
      </w:r>
      <w:r>
        <w:rPr>
          <w:rFonts w:ascii="Times New Roman" w:hAnsi="Times New Roman" w:cs="Times New Roman"/>
          <w:sz w:val="28"/>
          <w:szCs w:val="28"/>
        </w:rPr>
        <w:t>37</w:t>
      </w:r>
      <w:r w:rsidRPr="00033FD4">
        <w:rPr>
          <w:rFonts w:ascii="Times New Roman" w:hAnsi="Times New Roman" w:cs="Times New Roman"/>
          <w:sz w:val="28"/>
          <w:szCs w:val="28"/>
        </w:rPr>
        <w:t xml:space="preserve"> крупных и средних предприяти</w:t>
      </w:r>
      <w:r>
        <w:rPr>
          <w:rFonts w:ascii="Times New Roman" w:hAnsi="Times New Roman" w:cs="Times New Roman"/>
          <w:sz w:val="28"/>
          <w:szCs w:val="28"/>
        </w:rPr>
        <w:t>я</w:t>
      </w:r>
      <w:r w:rsidRPr="00033FD4">
        <w:rPr>
          <w:rFonts w:ascii="Times New Roman" w:hAnsi="Times New Roman" w:cs="Times New Roman"/>
          <w:sz w:val="28"/>
          <w:szCs w:val="28"/>
        </w:rPr>
        <w:t>, из них 1</w:t>
      </w:r>
      <w:r>
        <w:rPr>
          <w:rFonts w:ascii="Times New Roman" w:hAnsi="Times New Roman" w:cs="Times New Roman"/>
          <w:sz w:val="28"/>
          <w:szCs w:val="28"/>
        </w:rPr>
        <w:t>2</w:t>
      </w:r>
      <w:r w:rsidRPr="00033FD4">
        <w:rPr>
          <w:rFonts w:ascii="Times New Roman" w:hAnsi="Times New Roman" w:cs="Times New Roman"/>
          <w:sz w:val="28"/>
          <w:szCs w:val="28"/>
        </w:rPr>
        <w:t xml:space="preserve"> предприятий с участием иностранного капитала.  </w:t>
      </w:r>
      <w:r>
        <w:rPr>
          <w:rFonts w:ascii="Times New Roman" w:hAnsi="Times New Roman" w:cs="Times New Roman"/>
          <w:sz w:val="28"/>
          <w:szCs w:val="28"/>
        </w:rPr>
        <w:t xml:space="preserve">Наиболее значимые промышленные предприятия Выборгского муниципального района – это  </w:t>
      </w:r>
      <w:r w:rsidRPr="00C8562D">
        <w:rPr>
          <w:rFonts w:ascii="Times New Roman" w:eastAsia="Times New Roman" w:hAnsi="Times New Roman" w:cs="Times New Roman"/>
          <w:bCs/>
          <w:sz w:val="28"/>
          <w:szCs w:val="28"/>
          <w:lang w:eastAsia="ru-RU"/>
        </w:rPr>
        <w:t>ЗАО «</w:t>
      </w:r>
      <w:proofErr w:type="spellStart"/>
      <w:r w:rsidRPr="00C8562D">
        <w:rPr>
          <w:rFonts w:ascii="Times New Roman" w:eastAsia="Times New Roman" w:hAnsi="Times New Roman" w:cs="Times New Roman"/>
          <w:bCs/>
          <w:sz w:val="28"/>
          <w:szCs w:val="28"/>
          <w:lang w:eastAsia="ru-RU"/>
        </w:rPr>
        <w:t>Интернешнл</w:t>
      </w:r>
      <w:proofErr w:type="spellEnd"/>
      <w:r w:rsidRPr="00C8562D">
        <w:rPr>
          <w:rFonts w:ascii="Times New Roman" w:eastAsia="Times New Roman" w:hAnsi="Times New Roman" w:cs="Times New Roman"/>
          <w:bCs/>
          <w:sz w:val="28"/>
          <w:szCs w:val="28"/>
          <w:lang w:eastAsia="ru-RU"/>
        </w:rPr>
        <w:t xml:space="preserve"> </w:t>
      </w:r>
      <w:proofErr w:type="spellStart"/>
      <w:r w:rsidRPr="00C8562D">
        <w:rPr>
          <w:rFonts w:ascii="Times New Roman" w:eastAsia="Times New Roman" w:hAnsi="Times New Roman" w:cs="Times New Roman"/>
          <w:bCs/>
          <w:sz w:val="28"/>
          <w:szCs w:val="28"/>
          <w:lang w:eastAsia="ru-RU"/>
        </w:rPr>
        <w:t>Пейпер</w:t>
      </w:r>
      <w:proofErr w:type="spellEnd"/>
      <w:r w:rsidRPr="00C8562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w:t>
      </w:r>
      <w:r w:rsidRPr="00C8562D">
        <w:rPr>
          <w:rFonts w:ascii="Times New Roman" w:eastAsia="Times New Roman" w:hAnsi="Times New Roman" w:cs="Times New Roman"/>
          <w:bCs/>
          <w:sz w:val="28"/>
          <w:szCs w:val="28"/>
          <w:lang w:eastAsia="ru-RU"/>
        </w:rPr>
        <w:t xml:space="preserve">АО «Выборгский судостроительный завод», ОАО «Выборгская </w:t>
      </w:r>
      <w:r>
        <w:rPr>
          <w:rFonts w:ascii="Times New Roman" w:eastAsia="Times New Roman" w:hAnsi="Times New Roman" w:cs="Times New Roman"/>
          <w:bCs/>
          <w:sz w:val="28"/>
          <w:szCs w:val="28"/>
          <w:lang w:eastAsia="ru-RU"/>
        </w:rPr>
        <w:t>лесопромышленная корпорация</w:t>
      </w:r>
      <w:r w:rsidRPr="00C8562D">
        <w:rPr>
          <w:rFonts w:ascii="Times New Roman" w:eastAsia="Times New Roman" w:hAnsi="Times New Roman" w:cs="Times New Roman"/>
          <w:bCs/>
          <w:sz w:val="28"/>
          <w:szCs w:val="28"/>
          <w:lang w:eastAsia="ru-RU"/>
        </w:rPr>
        <w:t>»,</w:t>
      </w:r>
      <w:r w:rsidRPr="004D3177">
        <w:rPr>
          <w:rFonts w:ascii="Times New Roman" w:hAnsi="Times New Roman" w:cs="Times New Roman"/>
          <w:sz w:val="28"/>
          <w:szCs w:val="28"/>
        </w:rPr>
        <w:t xml:space="preserve"> </w:t>
      </w:r>
      <w:r>
        <w:rPr>
          <w:rFonts w:ascii="Times New Roman" w:hAnsi="Times New Roman" w:cs="Times New Roman"/>
          <w:sz w:val="28"/>
          <w:szCs w:val="28"/>
        </w:rPr>
        <w:t>ООО «</w:t>
      </w:r>
      <w:proofErr w:type="spellStart"/>
      <w:r>
        <w:rPr>
          <w:rFonts w:ascii="Times New Roman" w:hAnsi="Times New Roman" w:cs="Times New Roman"/>
          <w:sz w:val="28"/>
          <w:szCs w:val="28"/>
        </w:rPr>
        <w:t>Роквул</w:t>
      </w:r>
      <w:proofErr w:type="spellEnd"/>
      <w:r>
        <w:rPr>
          <w:rFonts w:ascii="Times New Roman" w:hAnsi="Times New Roman" w:cs="Times New Roman"/>
          <w:sz w:val="28"/>
          <w:szCs w:val="28"/>
        </w:rPr>
        <w:t xml:space="preserve"> – Север», </w:t>
      </w:r>
      <w:r w:rsidRPr="00F55ED2">
        <w:rPr>
          <w:rFonts w:ascii="Times New Roman" w:hAnsi="Times New Roman" w:cs="Times New Roman"/>
          <w:sz w:val="28"/>
          <w:szCs w:val="28"/>
        </w:rPr>
        <w:t>ООО «Национальный винный терминал»</w:t>
      </w:r>
      <w:r>
        <w:rPr>
          <w:rFonts w:ascii="Times New Roman" w:hAnsi="Times New Roman" w:cs="Times New Roman"/>
          <w:sz w:val="28"/>
          <w:szCs w:val="28"/>
        </w:rPr>
        <w:t>, АО «</w:t>
      </w:r>
      <w:proofErr w:type="spellStart"/>
      <w:r>
        <w:rPr>
          <w:rFonts w:ascii="Times New Roman" w:hAnsi="Times New Roman" w:cs="Times New Roman"/>
          <w:sz w:val="28"/>
          <w:szCs w:val="28"/>
        </w:rPr>
        <w:t>Выборгтеплоэнерго</w:t>
      </w:r>
      <w:proofErr w:type="spellEnd"/>
      <w:r>
        <w:rPr>
          <w:rFonts w:ascii="Times New Roman" w:hAnsi="Times New Roman" w:cs="Times New Roman"/>
          <w:sz w:val="28"/>
          <w:szCs w:val="28"/>
        </w:rPr>
        <w:t xml:space="preserve">», </w:t>
      </w:r>
      <w:r w:rsidRPr="00C8562D">
        <w:rPr>
          <w:rFonts w:ascii="Times New Roman" w:eastAsia="Times New Roman" w:hAnsi="Times New Roman" w:cs="Times New Roman"/>
          <w:bCs/>
          <w:sz w:val="28"/>
          <w:szCs w:val="28"/>
          <w:lang w:eastAsia="ru-RU"/>
        </w:rPr>
        <w:t xml:space="preserve">ЗАО «Приборостроитель». </w:t>
      </w:r>
    </w:p>
    <w:p w:rsidR="002D7521" w:rsidRPr="00033FD4" w:rsidRDefault="002D7521" w:rsidP="002D752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033FD4">
        <w:rPr>
          <w:rFonts w:ascii="Times New Roman" w:eastAsia="Times New Roman" w:hAnsi="Times New Roman" w:cs="Times New Roman"/>
          <w:bCs/>
          <w:sz w:val="28"/>
          <w:szCs w:val="28"/>
          <w:lang w:eastAsia="ru-RU"/>
        </w:rPr>
        <w:t xml:space="preserve">Промышленный комплекс района на </w:t>
      </w:r>
      <w:r>
        <w:rPr>
          <w:rFonts w:ascii="Times New Roman" w:eastAsia="Times New Roman" w:hAnsi="Times New Roman" w:cs="Times New Roman"/>
          <w:bCs/>
          <w:sz w:val="28"/>
          <w:szCs w:val="28"/>
          <w:lang w:eastAsia="ru-RU"/>
        </w:rPr>
        <w:t>90</w:t>
      </w:r>
      <w:r w:rsidRPr="00033FD4">
        <w:rPr>
          <w:rFonts w:ascii="Times New Roman" w:eastAsia="Times New Roman" w:hAnsi="Times New Roman" w:cs="Times New Roman"/>
          <w:bCs/>
          <w:sz w:val="28"/>
          <w:szCs w:val="28"/>
          <w:lang w:eastAsia="ru-RU"/>
        </w:rPr>
        <w:t xml:space="preserve">% формируется предприятиями обрабатывающих производств. </w:t>
      </w:r>
    </w:p>
    <w:p w:rsidR="002D7521" w:rsidRDefault="002D7521" w:rsidP="002D7521">
      <w:pPr>
        <w:pStyle w:val="a3"/>
        <w:spacing w:after="0" w:line="240" w:lineRule="auto"/>
        <w:ind w:left="0" w:firstLine="851"/>
        <w:jc w:val="both"/>
        <w:rPr>
          <w:rFonts w:ascii="Times New Roman" w:eastAsia="Times New Roman" w:hAnsi="Times New Roman" w:cs="Times New Roman"/>
          <w:bCs/>
          <w:sz w:val="28"/>
          <w:szCs w:val="28"/>
          <w:lang w:eastAsia="ru-RU"/>
        </w:rPr>
      </w:pPr>
      <w:r w:rsidRPr="00033FD4">
        <w:rPr>
          <w:rFonts w:ascii="Times New Roman" w:eastAsia="Times New Roman" w:hAnsi="Times New Roman" w:cs="Times New Roman"/>
          <w:bCs/>
          <w:sz w:val="28"/>
          <w:szCs w:val="28"/>
          <w:lang w:eastAsia="ru-RU"/>
        </w:rPr>
        <w:t xml:space="preserve">Более </w:t>
      </w:r>
      <w:r>
        <w:rPr>
          <w:rFonts w:ascii="Times New Roman" w:eastAsia="Times New Roman" w:hAnsi="Times New Roman" w:cs="Times New Roman"/>
          <w:bCs/>
          <w:sz w:val="28"/>
          <w:szCs w:val="28"/>
          <w:lang w:eastAsia="ru-RU"/>
        </w:rPr>
        <w:t>5</w:t>
      </w:r>
      <w:r w:rsidRPr="00033FD4">
        <w:rPr>
          <w:rFonts w:ascii="Times New Roman" w:eastAsia="Times New Roman" w:hAnsi="Times New Roman" w:cs="Times New Roman"/>
          <w:bCs/>
          <w:sz w:val="28"/>
          <w:szCs w:val="28"/>
          <w:lang w:eastAsia="ru-RU"/>
        </w:rPr>
        <w:t>0% выпускаемой промышленной продукции приходится на предприятия це</w:t>
      </w:r>
      <w:r>
        <w:rPr>
          <w:rFonts w:ascii="Times New Roman" w:eastAsia="Times New Roman" w:hAnsi="Times New Roman" w:cs="Times New Roman"/>
          <w:bCs/>
          <w:sz w:val="28"/>
          <w:szCs w:val="28"/>
          <w:lang w:eastAsia="ru-RU"/>
        </w:rPr>
        <w:t>ллюлозно-бумажного производства. П</w:t>
      </w:r>
      <w:r w:rsidRPr="00033FD4">
        <w:rPr>
          <w:rFonts w:ascii="Times New Roman" w:eastAsia="Times New Roman" w:hAnsi="Times New Roman" w:cs="Times New Roman"/>
          <w:bCs/>
          <w:sz w:val="28"/>
          <w:szCs w:val="28"/>
          <w:lang w:eastAsia="ru-RU"/>
        </w:rPr>
        <w:t xml:space="preserve">редприятием, влияющим на данный вид экономической деятельности и экономику района в целом, является </w:t>
      </w:r>
      <w:r w:rsidRPr="00F55ED2">
        <w:rPr>
          <w:rFonts w:ascii="Times New Roman" w:eastAsia="Times New Roman" w:hAnsi="Times New Roman" w:cs="Times New Roman"/>
          <w:bCs/>
          <w:sz w:val="28"/>
          <w:szCs w:val="28"/>
          <w:lang w:eastAsia="ru-RU"/>
        </w:rPr>
        <w:t>ЗАО «</w:t>
      </w:r>
      <w:proofErr w:type="spellStart"/>
      <w:r w:rsidRPr="00F55ED2">
        <w:rPr>
          <w:rFonts w:ascii="Times New Roman" w:eastAsia="Times New Roman" w:hAnsi="Times New Roman" w:cs="Times New Roman"/>
          <w:bCs/>
          <w:sz w:val="28"/>
          <w:szCs w:val="28"/>
          <w:lang w:eastAsia="ru-RU"/>
        </w:rPr>
        <w:t>Интернешнл</w:t>
      </w:r>
      <w:proofErr w:type="spellEnd"/>
      <w:r w:rsidRPr="00F55ED2">
        <w:rPr>
          <w:rFonts w:ascii="Times New Roman" w:eastAsia="Times New Roman" w:hAnsi="Times New Roman" w:cs="Times New Roman"/>
          <w:bCs/>
          <w:sz w:val="28"/>
          <w:szCs w:val="28"/>
          <w:lang w:eastAsia="ru-RU"/>
        </w:rPr>
        <w:t xml:space="preserve"> </w:t>
      </w:r>
      <w:proofErr w:type="spellStart"/>
      <w:r w:rsidRPr="00F55ED2">
        <w:rPr>
          <w:rFonts w:ascii="Times New Roman" w:eastAsia="Times New Roman" w:hAnsi="Times New Roman" w:cs="Times New Roman"/>
          <w:bCs/>
          <w:sz w:val="28"/>
          <w:szCs w:val="28"/>
          <w:lang w:eastAsia="ru-RU"/>
        </w:rPr>
        <w:t>Пейпер</w:t>
      </w:r>
      <w:proofErr w:type="spellEnd"/>
      <w:r w:rsidRPr="00F55E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 один из крупнейших </w:t>
      </w:r>
      <w:proofErr w:type="spellStart"/>
      <w:proofErr w:type="gramStart"/>
      <w:r>
        <w:rPr>
          <w:rFonts w:ascii="Times New Roman" w:eastAsia="Times New Roman" w:hAnsi="Times New Roman" w:cs="Times New Roman"/>
          <w:bCs/>
          <w:sz w:val="28"/>
          <w:szCs w:val="28"/>
          <w:lang w:eastAsia="ru-RU"/>
        </w:rPr>
        <w:t>целлюлозно</w:t>
      </w:r>
      <w:proofErr w:type="spellEnd"/>
      <w:r>
        <w:rPr>
          <w:rFonts w:ascii="Times New Roman" w:eastAsia="Times New Roman" w:hAnsi="Times New Roman" w:cs="Times New Roman"/>
          <w:bCs/>
          <w:sz w:val="28"/>
          <w:szCs w:val="28"/>
          <w:lang w:eastAsia="ru-RU"/>
        </w:rPr>
        <w:t xml:space="preserve"> – бумажных</w:t>
      </w:r>
      <w:proofErr w:type="gramEnd"/>
      <w:r>
        <w:rPr>
          <w:rFonts w:ascii="Times New Roman" w:eastAsia="Times New Roman" w:hAnsi="Times New Roman" w:cs="Times New Roman"/>
          <w:bCs/>
          <w:sz w:val="28"/>
          <w:szCs w:val="28"/>
          <w:lang w:eastAsia="ru-RU"/>
        </w:rPr>
        <w:t xml:space="preserve"> комбинатов России</w:t>
      </w:r>
      <w:r w:rsidRPr="00F55ED2">
        <w:rPr>
          <w:rFonts w:ascii="Times New Roman" w:eastAsia="Times New Roman" w:hAnsi="Times New Roman" w:cs="Times New Roman"/>
          <w:bCs/>
          <w:sz w:val="28"/>
          <w:szCs w:val="28"/>
          <w:lang w:eastAsia="ru-RU"/>
        </w:rPr>
        <w:t>,</w:t>
      </w:r>
      <w:r w:rsidRPr="00033FD4">
        <w:rPr>
          <w:rFonts w:ascii="Times New Roman" w:eastAsia="Times New Roman" w:hAnsi="Times New Roman" w:cs="Times New Roman"/>
          <w:bCs/>
          <w:sz w:val="28"/>
          <w:szCs w:val="28"/>
          <w:lang w:eastAsia="ru-RU"/>
        </w:rPr>
        <w:t xml:space="preserve"> выпускающий бумагу, картон, </w:t>
      </w:r>
      <w:proofErr w:type="spellStart"/>
      <w:r w:rsidRPr="00033FD4">
        <w:rPr>
          <w:rFonts w:ascii="Times New Roman" w:eastAsia="Times New Roman" w:hAnsi="Times New Roman" w:cs="Times New Roman"/>
          <w:bCs/>
          <w:sz w:val="28"/>
          <w:szCs w:val="28"/>
          <w:lang w:eastAsia="ru-RU"/>
        </w:rPr>
        <w:t>хим</w:t>
      </w:r>
      <w:r>
        <w:rPr>
          <w:rFonts w:ascii="Times New Roman" w:eastAsia="Times New Roman" w:hAnsi="Times New Roman" w:cs="Times New Roman"/>
          <w:bCs/>
          <w:sz w:val="28"/>
          <w:szCs w:val="28"/>
          <w:lang w:eastAsia="ru-RU"/>
        </w:rPr>
        <w:t>икотермомеханические</w:t>
      </w:r>
      <w:proofErr w:type="spellEnd"/>
      <w:r>
        <w:rPr>
          <w:rFonts w:ascii="Times New Roman" w:eastAsia="Times New Roman" w:hAnsi="Times New Roman" w:cs="Times New Roman"/>
          <w:bCs/>
          <w:sz w:val="28"/>
          <w:szCs w:val="28"/>
          <w:lang w:eastAsia="ru-RU"/>
        </w:rPr>
        <w:t xml:space="preserve"> </w:t>
      </w:r>
      <w:r w:rsidRPr="00033FD4">
        <w:rPr>
          <w:rFonts w:ascii="Times New Roman" w:eastAsia="Times New Roman" w:hAnsi="Times New Roman" w:cs="Times New Roman"/>
          <w:bCs/>
          <w:sz w:val="28"/>
          <w:szCs w:val="28"/>
          <w:lang w:eastAsia="ru-RU"/>
        </w:rPr>
        <w:t>массы</w:t>
      </w:r>
      <w:r>
        <w:rPr>
          <w:rFonts w:ascii="Times New Roman" w:eastAsia="Times New Roman" w:hAnsi="Times New Roman" w:cs="Times New Roman"/>
          <w:bCs/>
          <w:sz w:val="28"/>
          <w:szCs w:val="28"/>
          <w:lang w:eastAsia="ru-RU"/>
        </w:rPr>
        <w:t xml:space="preserve"> и</w:t>
      </w:r>
      <w:r w:rsidRPr="00033FD4">
        <w:rPr>
          <w:rFonts w:ascii="Times New Roman" w:eastAsia="Times New Roman" w:hAnsi="Times New Roman" w:cs="Times New Roman"/>
          <w:bCs/>
          <w:sz w:val="28"/>
          <w:szCs w:val="28"/>
          <w:lang w:eastAsia="ru-RU"/>
        </w:rPr>
        <w:t xml:space="preserve"> бумажно-беловые товары.</w:t>
      </w:r>
    </w:p>
    <w:p w:rsidR="002D7521" w:rsidRDefault="002D7521" w:rsidP="002D75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33FD4">
        <w:rPr>
          <w:rFonts w:ascii="Times New Roman" w:hAnsi="Times New Roman" w:cs="Times New Roman"/>
          <w:sz w:val="28"/>
          <w:szCs w:val="28"/>
        </w:rPr>
        <w:t xml:space="preserve">Значительный вклад в </w:t>
      </w:r>
      <w:r>
        <w:rPr>
          <w:rFonts w:ascii="Times New Roman" w:hAnsi="Times New Roman" w:cs="Times New Roman"/>
          <w:sz w:val="28"/>
          <w:szCs w:val="28"/>
        </w:rPr>
        <w:t>рост объемов производства вносит п</w:t>
      </w:r>
      <w:r w:rsidRPr="00033FD4">
        <w:rPr>
          <w:rFonts w:ascii="Times New Roman" w:hAnsi="Times New Roman" w:cs="Times New Roman"/>
          <w:sz w:val="28"/>
          <w:szCs w:val="28"/>
        </w:rPr>
        <w:t>роизводство прочих неметаллических минеральных продуктов</w:t>
      </w:r>
      <w:r>
        <w:rPr>
          <w:rFonts w:ascii="Times New Roman" w:hAnsi="Times New Roman" w:cs="Times New Roman"/>
          <w:sz w:val="28"/>
          <w:szCs w:val="28"/>
        </w:rPr>
        <w:t xml:space="preserve">: </w:t>
      </w:r>
      <w:r w:rsidRPr="00164776">
        <w:rPr>
          <w:rFonts w:ascii="Times New Roman" w:hAnsi="Times New Roman" w:cs="Times New Roman"/>
          <w:sz w:val="28"/>
          <w:szCs w:val="28"/>
        </w:rPr>
        <w:t>ООО «</w:t>
      </w:r>
      <w:proofErr w:type="spellStart"/>
      <w:r w:rsidRPr="00164776">
        <w:rPr>
          <w:rFonts w:ascii="Times New Roman" w:hAnsi="Times New Roman" w:cs="Times New Roman"/>
          <w:sz w:val="28"/>
          <w:szCs w:val="28"/>
        </w:rPr>
        <w:t>Рокрул</w:t>
      </w:r>
      <w:proofErr w:type="spellEnd"/>
      <w:r w:rsidRPr="00164776">
        <w:rPr>
          <w:rFonts w:ascii="Times New Roman" w:hAnsi="Times New Roman" w:cs="Times New Roman"/>
          <w:sz w:val="28"/>
          <w:szCs w:val="28"/>
        </w:rPr>
        <w:t xml:space="preserve"> – Север» -</w:t>
      </w:r>
      <w:r w:rsidRPr="00164776">
        <w:rPr>
          <w:rFonts w:ascii="Times New Roman" w:hAnsi="Times New Roman" w:cs="Times New Roman"/>
          <w:bCs/>
          <w:sz w:val="28"/>
          <w:szCs w:val="28"/>
        </w:rPr>
        <w:t xml:space="preserve"> п</w:t>
      </w:r>
      <w:r w:rsidRPr="00164776">
        <w:rPr>
          <w:rFonts w:ascii="Times New Roman" w:hAnsi="Times New Roman" w:cs="Times New Roman"/>
          <w:sz w:val="28"/>
          <w:szCs w:val="28"/>
        </w:rPr>
        <w:t xml:space="preserve">редприятие Группы компаний </w:t>
      </w:r>
      <w:r w:rsidRPr="00164776">
        <w:rPr>
          <w:rFonts w:ascii="Times New Roman" w:hAnsi="Times New Roman" w:cs="Times New Roman"/>
          <w:sz w:val="28"/>
          <w:szCs w:val="28"/>
          <w:lang w:val="en-US"/>
        </w:rPr>
        <w:t>ROCKWOOL</w:t>
      </w:r>
      <w:r w:rsidRPr="00164776">
        <w:rPr>
          <w:rFonts w:ascii="Times New Roman" w:hAnsi="Times New Roman" w:cs="Times New Roman"/>
          <w:sz w:val="28"/>
          <w:szCs w:val="28"/>
        </w:rPr>
        <w:t xml:space="preserve"> (Дания), в</w:t>
      </w:r>
      <w:r w:rsidRPr="00164776">
        <w:rPr>
          <w:rFonts w:ascii="Times New Roman" w:hAnsi="Times New Roman" w:cs="Times New Roman"/>
          <w:bCs/>
          <w:sz w:val="28"/>
          <w:szCs w:val="28"/>
        </w:rPr>
        <w:t>ыпускающее широкий спектр тепло</w:t>
      </w:r>
      <w:r>
        <w:rPr>
          <w:rFonts w:ascii="Times New Roman" w:hAnsi="Times New Roman" w:cs="Times New Roman"/>
          <w:bCs/>
          <w:sz w:val="28"/>
          <w:szCs w:val="28"/>
        </w:rPr>
        <w:t xml:space="preserve"> и звуко</w:t>
      </w:r>
      <w:r w:rsidRPr="00164776">
        <w:rPr>
          <w:rFonts w:ascii="Times New Roman" w:hAnsi="Times New Roman" w:cs="Times New Roman"/>
          <w:bCs/>
          <w:sz w:val="28"/>
          <w:szCs w:val="28"/>
        </w:rPr>
        <w:t xml:space="preserve">изоляционных </w:t>
      </w:r>
      <w:r>
        <w:rPr>
          <w:rFonts w:ascii="Times New Roman" w:hAnsi="Times New Roman" w:cs="Times New Roman"/>
          <w:bCs/>
          <w:sz w:val="28"/>
          <w:szCs w:val="28"/>
        </w:rPr>
        <w:t xml:space="preserve">  </w:t>
      </w:r>
      <w:r w:rsidRPr="00164776">
        <w:rPr>
          <w:rFonts w:ascii="Times New Roman" w:hAnsi="Times New Roman" w:cs="Times New Roman"/>
          <w:bCs/>
          <w:sz w:val="28"/>
          <w:szCs w:val="28"/>
        </w:rPr>
        <w:t>материалов из каменной ваты.</w:t>
      </w:r>
      <w:r w:rsidRPr="00164776">
        <w:rPr>
          <w:rFonts w:ascii="Times New Roman" w:hAnsi="Times New Roman" w:cs="Times New Roman"/>
          <w:sz w:val="28"/>
          <w:szCs w:val="28"/>
        </w:rPr>
        <w:t xml:space="preserve"> </w:t>
      </w:r>
    </w:p>
    <w:p w:rsidR="002D7521" w:rsidRPr="00164776" w:rsidRDefault="002D7521" w:rsidP="002D75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Крупным производителем в производстве пищевых продуктов является ООО «Национальный винный терминал» - занимающееся транспортировкой, хранением и обработкой  натуральных виноматериалов, а также перевалкой грузов. </w:t>
      </w:r>
    </w:p>
    <w:p w:rsidR="002D7521" w:rsidRPr="00E4634B" w:rsidRDefault="002D7521" w:rsidP="002D7521">
      <w:pPr>
        <w:pStyle w:val="a7"/>
        <w:jc w:val="both"/>
        <w:rPr>
          <w:sz w:val="28"/>
          <w:szCs w:val="28"/>
        </w:rPr>
      </w:pPr>
      <w:r w:rsidRPr="006D3E81">
        <w:rPr>
          <w:sz w:val="28"/>
          <w:szCs w:val="28"/>
        </w:rPr>
        <w:t xml:space="preserve">           </w:t>
      </w:r>
      <w:r w:rsidRPr="006D3E81">
        <w:rPr>
          <w:bCs/>
          <w:sz w:val="28"/>
          <w:szCs w:val="28"/>
          <w:lang w:eastAsia="ru-RU"/>
        </w:rPr>
        <w:t xml:space="preserve">Одним из старейших предприятий района является </w:t>
      </w:r>
      <w:r>
        <w:rPr>
          <w:bCs/>
          <w:sz w:val="28"/>
          <w:szCs w:val="28"/>
          <w:lang w:eastAsia="ru-RU"/>
        </w:rPr>
        <w:t>П</w:t>
      </w:r>
      <w:r w:rsidRPr="006D3E81">
        <w:rPr>
          <w:bCs/>
          <w:sz w:val="28"/>
          <w:szCs w:val="28"/>
          <w:lang w:eastAsia="ru-RU"/>
        </w:rPr>
        <w:t>АО «Выборгский судостроительный завод»</w:t>
      </w:r>
      <w:r>
        <w:rPr>
          <w:bCs/>
          <w:sz w:val="28"/>
          <w:szCs w:val="28"/>
          <w:lang w:eastAsia="ru-RU"/>
        </w:rPr>
        <w:t xml:space="preserve">- верфь с более чем шестидесятилетним опытом </w:t>
      </w:r>
      <w:r w:rsidRPr="00E4634B">
        <w:rPr>
          <w:bCs/>
          <w:sz w:val="28"/>
          <w:szCs w:val="28"/>
          <w:lang w:eastAsia="ru-RU"/>
        </w:rPr>
        <w:t xml:space="preserve">работы в области </w:t>
      </w:r>
      <w:r w:rsidRPr="00E4634B">
        <w:rPr>
          <w:color w:val="000000"/>
          <w:sz w:val="28"/>
          <w:szCs w:val="28"/>
        </w:rPr>
        <w:t xml:space="preserve">гражданского судостроения и постройки судов и морской техники для  освоения </w:t>
      </w:r>
      <w:r w:rsidRPr="000C50DE">
        <w:rPr>
          <w:color w:val="000000"/>
          <w:sz w:val="28"/>
          <w:szCs w:val="28"/>
          <w:shd w:val="clear" w:color="auto" w:fill="FFFFFF"/>
        </w:rPr>
        <w:t>морских шельфовых месторождений</w:t>
      </w:r>
      <w:r w:rsidRPr="00E4634B">
        <w:rPr>
          <w:color w:val="000000"/>
          <w:sz w:val="28"/>
          <w:szCs w:val="28"/>
        </w:rPr>
        <w:t>.</w:t>
      </w:r>
    </w:p>
    <w:p w:rsidR="002D7521" w:rsidRPr="00E441FE" w:rsidRDefault="002D7521" w:rsidP="002D7521">
      <w:pPr>
        <w:pStyle w:val="21"/>
        <w:tabs>
          <w:tab w:val="left" w:pos="9720"/>
        </w:tabs>
        <w:ind w:firstLine="0"/>
        <w:rPr>
          <w:sz w:val="28"/>
          <w:szCs w:val="28"/>
        </w:rPr>
      </w:pPr>
      <w:r w:rsidRPr="00E441FE">
        <w:rPr>
          <w:sz w:val="28"/>
          <w:szCs w:val="28"/>
        </w:rPr>
        <w:t xml:space="preserve">           </w:t>
      </w:r>
      <w:r w:rsidRPr="00E441FE">
        <w:rPr>
          <w:bCs/>
          <w:sz w:val="28"/>
          <w:szCs w:val="28"/>
        </w:rPr>
        <w:t>Положительный вклад  в развитие промышленности района вносят  предприятия нерудных строительных материалов: ЗАО «Каменногорское карьероуправление», ЗАО «</w:t>
      </w:r>
      <w:proofErr w:type="spellStart"/>
      <w:r w:rsidRPr="00E441FE">
        <w:rPr>
          <w:bCs/>
          <w:sz w:val="28"/>
          <w:szCs w:val="28"/>
        </w:rPr>
        <w:t>Каменногорский</w:t>
      </w:r>
      <w:proofErr w:type="spellEnd"/>
      <w:r w:rsidRPr="00E441FE">
        <w:rPr>
          <w:bCs/>
          <w:sz w:val="28"/>
          <w:szCs w:val="28"/>
        </w:rPr>
        <w:t xml:space="preserve"> комбинат нерудных </w:t>
      </w:r>
      <w:r>
        <w:rPr>
          <w:bCs/>
          <w:sz w:val="28"/>
          <w:szCs w:val="28"/>
        </w:rPr>
        <w:t>материалов</w:t>
      </w:r>
      <w:r w:rsidRPr="00E441FE">
        <w:rPr>
          <w:bCs/>
          <w:sz w:val="28"/>
          <w:szCs w:val="28"/>
        </w:rPr>
        <w:t>», ЗАО «</w:t>
      </w:r>
      <w:proofErr w:type="spellStart"/>
      <w:r w:rsidRPr="00E441FE">
        <w:rPr>
          <w:bCs/>
          <w:sz w:val="28"/>
          <w:szCs w:val="28"/>
        </w:rPr>
        <w:t>Гавриловское</w:t>
      </w:r>
      <w:proofErr w:type="spellEnd"/>
      <w:r w:rsidRPr="00E441FE">
        <w:rPr>
          <w:bCs/>
          <w:sz w:val="28"/>
          <w:szCs w:val="28"/>
        </w:rPr>
        <w:t xml:space="preserve"> карьероуправление»</w:t>
      </w:r>
      <w:r>
        <w:rPr>
          <w:bCs/>
          <w:sz w:val="28"/>
          <w:szCs w:val="28"/>
        </w:rPr>
        <w:t>, АО «Выборгское карьероуправление»</w:t>
      </w:r>
      <w:r w:rsidRPr="00E441FE">
        <w:rPr>
          <w:bCs/>
          <w:sz w:val="28"/>
          <w:szCs w:val="28"/>
        </w:rPr>
        <w:t xml:space="preserve"> и другие.</w:t>
      </w:r>
    </w:p>
    <w:p w:rsidR="002D7521" w:rsidRDefault="002D7521" w:rsidP="002D7521">
      <w:pPr>
        <w:pStyle w:val="a3"/>
        <w:ind w:left="0" w:firstLine="851"/>
        <w:jc w:val="both"/>
        <w:rPr>
          <w:rFonts w:ascii="Times New Roman" w:hAnsi="Times New Roman" w:cs="Times New Roman"/>
          <w:sz w:val="28"/>
          <w:szCs w:val="28"/>
        </w:rPr>
      </w:pPr>
    </w:p>
    <w:p w:rsidR="002D7521" w:rsidRDefault="002D7521" w:rsidP="002D7521">
      <w:pPr>
        <w:pStyle w:val="a3"/>
        <w:ind w:left="0" w:firstLine="851"/>
        <w:jc w:val="center"/>
        <w:rPr>
          <w:rFonts w:ascii="Times New Roman" w:hAnsi="Times New Roman" w:cs="Times New Roman"/>
          <w:sz w:val="28"/>
          <w:szCs w:val="28"/>
        </w:rPr>
      </w:pPr>
      <w:r>
        <w:rPr>
          <w:rFonts w:ascii="Times New Roman" w:hAnsi="Times New Roman" w:cs="Times New Roman"/>
          <w:sz w:val="28"/>
          <w:szCs w:val="28"/>
        </w:rPr>
        <w:t xml:space="preserve">Крупные и средние промышленные предприятия </w:t>
      </w:r>
    </w:p>
    <w:p w:rsidR="002D7521" w:rsidRDefault="002D7521" w:rsidP="002D7521">
      <w:pPr>
        <w:pStyle w:val="a3"/>
        <w:ind w:left="0" w:firstLine="851"/>
        <w:jc w:val="center"/>
        <w:rPr>
          <w:rFonts w:ascii="Times New Roman" w:hAnsi="Times New Roman" w:cs="Times New Roman"/>
          <w:sz w:val="28"/>
          <w:szCs w:val="28"/>
        </w:rPr>
      </w:pPr>
      <w:r>
        <w:rPr>
          <w:rFonts w:ascii="Times New Roman" w:hAnsi="Times New Roman" w:cs="Times New Roman"/>
          <w:sz w:val="28"/>
          <w:szCs w:val="28"/>
        </w:rPr>
        <w:t xml:space="preserve">МО «Выборгский район» </w:t>
      </w:r>
    </w:p>
    <w:p w:rsidR="002D7521" w:rsidRDefault="002D7521" w:rsidP="002D7521">
      <w:pPr>
        <w:pStyle w:val="a3"/>
        <w:ind w:left="0" w:firstLine="851"/>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9"/>
        <w:tblW w:w="10314" w:type="dxa"/>
        <w:tblLayout w:type="fixed"/>
        <w:tblLook w:val="04A0"/>
      </w:tblPr>
      <w:tblGrid>
        <w:gridCol w:w="3936"/>
        <w:gridCol w:w="992"/>
        <w:gridCol w:w="2693"/>
        <w:gridCol w:w="2693"/>
      </w:tblGrid>
      <w:tr w:rsidR="002D7521" w:rsidRPr="00E174B9" w:rsidTr="002D7521">
        <w:trPr>
          <w:cantSplit/>
          <w:trHeight w:val="1897"/>
        </w:trPr>
        <w:tc>
          <w:tcPr>
            <w:tcW w:w="3936" w:type="dxa"/>
          </w:tcPr>
          <w:p w:rsidR="002D7521" w:rsidRPr="00E174B9" w:rsidRDefault="002D7521" w:rsidP="00134670">
            <w:pPr>
              <w:pStyle w:val="a3"/>
              <w:ind w:left="0"/>
              <w:jc w:val="center"/>
              <w:rPr>
                <w:rFonts w:ascii="Times New Roman" w:hAnsi="Times New Roman" w:cs="Times New Roman"/>
                <w:b/>
                <w:sz w:val="20"/>
                <w:szCs w:val="20"/>
              </w:rPr>
            </w:pPr>
          </w:p>
          <w:p w:rsidR="002D7521" w:rsidRPr="00E174B9" w:rsidRDefault="002D7521" w:rsidP="00134670">
            <w:pPr>
              <w:pStyle w:val="a3"/>
              <w:ind w:left="0"/>
              <w:jc w:val="center"/>
              <w:rPr>
                <w:rFonts w:ascii="Times New Roman" w:hAnsi="Times New Roman" w:cs="Times New Roman"/>
                <w:b/>
                <w:sz w:val="20"/>
                <w:szCs w:val="20"/>
              </w:rPr>
            </w:pPr>
          </w:p>
          <w:p w:rsidR="002D7521" w:rsidRPr="00E174B9" w:rsidRDefault="002D7521" w:rsidP="00134670">
            <w:pPr>
              <w:pStyle w:val="a3"/>
              <w:ind w:left="0"/>
              <w:jc w:val="center"/>
              <w:rPr>
                <w:rFonts w:ascii="Times New Roman" w:hAnsi="Times New Roman" w:cs="Times New Roman"/>
                <w:b/>
                <w:sz w:val="20"/>
                <w:szCs w:val="20"/>
              </w:rPr>
            </w:pPr>
            <w:proofErr w:type="gramStart"/>
            <w:r w:rsidRPr="00E174B9">
              <w:rPr>
                <w:rFonts w:ascii="Times New Roman" w:hAnsi="Times New Roman" w:cs="Times New Roman"/>
                <w:b/>
                <w:sz w:val="20"/>
                <w:szCs w:val="20"/>
              </w:rPr>
              <w:t xml:space="preserve">Наименование, местонахождение субъекта  экономической деятельности, контактные данные (телефон, факс,  сайт, </w:t>
            </w:r>
            <w:proofErr w:type="gramEnd"/>
          </w:p>
          <w:p w:rsidR="002D7521" w:rsidRPr="00E174B9" w:rsidRDefault="002D7521" w:rsidP="00134670">
            <w:pPr>
              <w:pStyle w:val="a3"/>
              <w:ind w:left="0"/>
              <w:jc w:val="center"/>
              <w:rPr>
                <w:rFonts w:ascii="Times New Roman" w:hAnsi="Times New Roman" w:cs="Times New Roman"/>
                <w:b/>
                <w:sz w:val="20"/>
                <w:szCs w:val="20"/>
              </w:rPr>
            </w:pPr>
            <w:r w:rsidRPr="00E174B9">
              <w:rPr>
                <w:rFonts w:ascii="Times New Roman" w:hAnsi="Times New Roman" w:cs="Times New Roman"/>
                <w:b/>
                <w:sz w:val="20"/>
                <w:szCs w:val="20"/>
              </w:rPr>
              <w:t xml:space="preserve">е- </w:t>
            </w:r>
            <w:r w:rsidRPr="00E174B9">
              <w:rPr>
                <w:rFonts w:ascii="Times New Roman" w:hAnsi="Times New Roman" w:cs="Times New Roman"/>
                <w:b/>
                <w:sz w:val="20"/>
                <w:szCs w:val="20"/>
                <w:lang w:val="en-US"/>
              </w:rPr>
              <w:t>mail</w:t>
            </w:r>
            <w:r w:rsidRPr="00E174B9">
              <w:rPr>
                <w:rFonts w:ascii="Times New Roman" w:hAnsi="Times New Roman" w:cs="Times New Roman"/>
                <w:b/>
                <w:sz w:val="20"/>
                <w:szCs w:val="20"/>
              </w:rPr>
              <w:t>)</w:t>
            </w:r>
          </w:p>
        </w:tc>
        <w:tc>
          <w:tcPr>
            <w:tcW w:w="992" w:type="dxa"/>
            <w:textDirection w:val="btLr"/>
          </w:tcPr>
          <w:p w:rsidR="002D7521" w:rsidRPr="00E174B9" w:rsidRDefault="002D7521" w:rsidP="00134670">
            <w:pPr>
              <w:pStyle w:val="a3"/>
              <w:ind w:left="113" w:right="113"/>
              <w:jc w:val="center"/>
              <w:rPr>
                <w:rFonts w:ascii="Times New Roman" w:hAnsi="Times New Roman" w:cs="Times New Roman"/>
                <w:b/>
                <w:sz w:val="20"/>
                <w:szCs w:val="20"/>
              </w:rPr>
            </w:pPr>
            <w:r w:rsidRPr="00E174B9">
              <w:rPr>
                <w:rFonts w:ascii="Times New Roman" w:hAnsi="Times New Roman" w:cs="Times New Roman"/>
                <w:b/>
                <w:sz w:val="20"/>
                <w:szCs w:val="20"/>
              </w:rPr>
              <w:t>Среднесписочная численность работников, чел.</w:t>
            </w:r>
          </w:p>
        </w:tc>
        <w:tc>
          <w:tcPr>
            <w:tcW w:w="2693" w:type="dxa"/>
          </w:tcPr>
          <w:p w:rsidR="002D7521" w:rsidRPr="00E174B9" w:rsidRDefault="002D7521" w:rsidP="00134670">
            <w:pPr>
              <w:pStyle w:val="a3"/>
              <w:ind w:left="0"/>
              <w:jc w:val="center"/>
              <w:rPr>
                <w:rFonts w:ascii="Times New Roman" w:hAnsi="Times New Roman" w:cs="Times New Roman"/>
                <w:b/>
                <w:sz w:val="20"/>
                <w:szCs w:val="20"/>
              </w:rPr>
            </w:pPr>
          </w:p>
          <w:p w:rsidR="002D7521" w:rsidRPr="00E174B9" w:rsidRDefault="002D7521" w:rsidP="00134670">
            <w:pPr>
              <w:pStyle w:val="a3"/>
              <w:ind w:left="0"/>
              <w:jc w:val="center"/>
              <w:rPr>
                <w:rFonts w:ascii="Times New Roman" w:hAnsi="Times New Roman" w:cs="Times New Roman"/>
                <w:b/>
                <w:sz w:val="20"/>
                <w:szCs w:val="20"/>
              </w:rPr>
            </w:pPr>
          </w:p>
          <w:p w:rsidR="002D7521" w:rsidRPr="00E174B9" w:rsidRDefault="002D7521" w:rsidP="00134670">
            <w:pPr>
              <w:pStyle w:val="a3"/>
              <w:ind w:left="0"/>
              <w:jc w:val="center"/>
              <w:rPr>
                <w:rFonts w:ascii="Times New Roman" w:hAnsi="Times New Roman" w:cs="Times New Roman"/>
                <w:b/>
                <w:sz w:val="20"/>
                <w:szCs w:val="20"/>
              </w:rPr>
            </w:pPr>
          </w:p>
          <w:p w:rsidR="002D7521" w:rsidRPr="00E174B9" w:rsidRDefault="002D7521" w:rsidP="00134670">
            <w:pPr>
              <w:pStyle w:val="a3"/>
              <w:ind w:left="0"/>
              <w:jc w:val="center"/>
              <w:rPr>
                <w:rFonts w:ascii="Times New Roman" w:hAnsi="Times New Roman" w:cs="Times New Roman"/>
                <w:b/>
                <w:sz w:val="20"/>
                <w:szCs w:val="20"/>
              </w:rPr>
            </w:pPr>
            <w:r w:rsidRPr="00E174B9">
              <w:rPr>
                <w:rFonts w:ascii="Times New Roman" w:hAnsi="Times New Roman" w:cs="Times New Roman"/>
                <w:b/>
                <w:sz w:val="20"/>
                <w:szCs w:val="20"/>
              </w:rPr>
              <w:t>Вид деятельности</w:t>
            </w:r>
          </w:p>
        </w:tc>
        <w:tc>
          <w:tcPr>
            <w:tcW w:w="2693" w:type="dxa"/>
          </w:tcPr>
          <w:p w:rsidR="002D7521" w:rsidRPr="00E174B9" w:rsidRDefault="002D7521" w:rsidP="00134670">
            <w:pPr>
              <w:pStyle w:val="a3"/>
              <w:ind w:left="0"/>
              <w:jc w:val="center"/>
              <w:rPr>
                <w:rFonts w:ascii="Times New Roman" w:hAnsi="Times New Roman" w:cs="Times New Roman"/>
                <w:b/>
                <w:sz w:val="20"/>
                <w:szCs w:val="20"/>
              </w:rPr>
            </w:pPr>
          </w:p>
          <w:p w:rsidR="002D7521" w:rsidRPr="00E174B9" w:rsidRDefault="002D7521" w:rsidP="00134670">
            <w:pPr>
              <w:pStyle w:val="a3"/>
              <w:ind w:left="0"/>
              <w:jc w:val="center"/>
              <w:rPr>
                <w:rFonts w:ascii="Times New Roman" w:hAnsi="Times New Roman" w:cs="Times New Roman"/>
                <w:b/>
                <w:sz w:val="20"/>
                <w:szCs w:val="20"/>
              </w:rPr>
            </w:pPr>
          </w:p>
          <w:p w:rsidR="002D7521" w:rsidRPr="00E174B9" w:rsidRDefault="002D7521" w:rsidP="00134670">
            <w:pPr>
              <w:pStyle w:val="a3"/>
              <w:ind w:left="0"/>
              <w:jc w:val="center"/>
              <w:rPr>
                <w:rFonts w:ascii="Times New Roman" w:hAnsi="Times New Roman" w:cs="Times New Roman"/>
                <w:b/>
                <w:sz w:val="20"/>
                <w:szCs w:val="20"/>
              </w:rPr>
            </w:pPr>
            <w:r w:rsidRPr="00E174B9">
              <w:rPr>
                <w:rFonts w:ascii="Times New Roman" w:hAnsi="Times New Roman" w:cs="Times New Roman"/>
                <w:b/>
                <w:sz w:val="20"/>
                <w:szCs w:val="20"/>
              </w:rPr>
              <w:t xml:space="preserve">Ассортимент </w:t>
            </w:r>
          </w:p>
          <w:p w:rsidR="002D7521" w:rsidRPr="00E174B9" w:rsidRDefault="002D7521" w:rsidP="00134670">
            <w:pPr>
              <w:pStyle w:val="a3"/>
              <w:ind w:left="0"/>
              <w:jc w:val="center"/>
              <w:rPr>
                <w:rFonts w:ascii="Times New Roman" w:hAnsi="Times New Roman" w:cs="Times New Roman"/>
                <w:b/>
                <w:sz w:val="20"/>
                <w:szCs w:val="20"/>
              </w:rPr>
            </w:pPr>
            <w:r w:rsidRPr="00E174B9">
              <w:rPr>
                <w:rFonts w:ascii="Times New Roman" w:hAnsi="Times New Roman" w:cs="Times New Roman"/>
                <w:b/>
                <w:sz w:val="20"/>
                <w:szCs w:val="20"/>
              </w:rPr>
              <w:t>выпускаемой продукции</w:t>
            </w:r>
          </w:p>
        </w:tc>
      </w:tr>
      <w:tr w:rsidR="002D7521" w:rsidRPr="00E174B9" w:rsidTr="002D7521">
        <w:trPr>
          <w:trHeight w:val="1116"/>
        </w:trPr>
        <w:tc>
          <w:tcPr>
            <w:tcW w:w="3936" w:type="dxa"/>
          </w:tcPr>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ЗАО «</w:t>
            </w:r>
            <w:proofErr w:type="spellStart"/>
            <w:r w:rsidRPr="00A73F33">
              <w:rPr>
                <w:rFonts w:ascii="Times New Roman" w:hAnsi="Times New Roman" w:cs="Times New Roman"/>
                <w:sz w:val="20"/>
                <w:szCs w:val="20"/>
              </w:rPr>
              <w:t>Интернешнл</w:t>
            </w:r>
            <w:proofErr w:type="spellEnd"/>
            <w:r w:rsidRPr="00A73F33">
              <w:rPr>
                <w:rFonts w:ascii="Times New Roman" w:hAnsi="Times New Roman" w:cs="Times New Roman"/>
                <w:sz w:val="20"/>
                <w:szCs w:val="20"/>
              </w:rPr>
              <w:t xml:space="preserve"> </w:t>
            </w:r>
            <w:proofErr w:type="spellStart"/>
            <w:r w:rsidRPr="00A73F33">
              <w:rPr>
                <w:rFonts w:ascii="Times New Roman" w:hAnsi="Times New Roman" w:cs="Times New Roman"/>
                <w:sz w:val="20"/>
                <w:szCs w:val="20"/>
              </w:rPr>
              <w:t>Пейпер</w:t>
            </w:r>
            <w:proofErr w:type="spellEnd"/>
            <w:r w:rsidRPr="00A73F33">
              <w:rPr>
                <w:rFonts w:ascii="Times New Roman" w:hAnsi="Times New Roman" w:cs="Times New Roman"/>
                <w:sz w:val="20"/>
                <w:szCs w:val="20"/>
              </w:rPr>
              <w:t>»</w:t>
            </w:r>
          </w:p>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 xml:space="preserve"> </w:t>
            </w:r>
            <w:r>
              <w:rPr>
                <w:rFonts w:ascii="Times New Roman" w:hAnsi="Times New Roman" w:cs="Times New Roman"/>
                <w:sz w:val="20"/>
                <w:szCs w:val="20"/>
              </w:rPr>
              <w:t xml:space="preserve">188990, </w:t>
            </w:r>
            <w:r w:rsidRPr="00A73F33">
              <w:rPr>
                <w:rFonts w:ascii="Times New Roman" w:hAnsi="Times New Roman" w:cs="Times New Roman"/>
                <w:sz w:val="20"/>
                <w:szCs w:val="20"/>
              </w:rPr>
              <w:t xml:space="preserve">г. Светогорск, ул. </w:t>
            </w:r>
            <w:proofErr w:type="gramStart"/>
            <w:r w:rsidRPr="00A73F33">
              <w:rPr>
                <w:rFonts w:ascii="Times New Roman" w:hAnsi="Times New Roman" w:cs="Times New Roman"/>
                <w:sz w:val="20"/>
                <w:szCs w:val="20"/>
              </w:rPr>
              <w:t>Заводская</w:t>
            </w:r>
            <w:proofErr w:type="gramEnd"/>
            <w:r w:rsidRPr="00A73F33">
              <w:rPr>
                <w:rFonts w:ascii="Times New Roman" w:hAnsi="Times New Roman" w:cs="Times New Roman"/>
                <w:sz w:val="20"/>
                <w:szCs w:val="20"/>
              </w:rPr>
              <w:t xml:space="preserve">, 17, </w:t>
            </w:r>
            <w:r>
              <w:rPr>
                <w:rFonts w:ascii="Times New Roman" w:hAnsi="Times New Roman" w:cs="Times New Roman"/>
                <w:sz w:val="20"/>
                <w:szCs w:val="20"/>
              </w:rPr>
              <w:t>т.</w:t>
            </w:r>
            <w:r w:rsidRPr="00A73F33">
              <w:rPr>
                <w:rFonts w:ascii="Times New Roman" w:hAnsi="Times New Roman" w:cs="Times New Roman"/>
                <w:sz w:val="20"/>
                <w:szCs w:val="20"/>
              </w:rPr>
              <w:t>(81378)</w:t>
            </w:r>
            <w:r>
              <w:rPr>
                <w:rFonts w:ascii="Times New Roman" w:hAnsi="Times New Roman" w:cs="Times New Roman"/>
                <w:sz w:val="20"/>
                <w:szCs w:val="20"/>
              </w:rPr>
              <w:t xml:space="preserve"> </w:t>
            </w:r>
            <w:r w:rsidRPr="00A73F33">
              <w:rPr>
                <w:rFonts w:ascii="Times New Roman" w:hAnsi="Times New Roman" w:cs="Times New Roman"/>
                <w:sz w:val="20"/>
                <w:szCs w:val="20"/>
              </w:rPr>
              <w:t>4</w:t>
            </w:r>
            <w:r>
              <w:rPr>
                <w:rFonts w:ascii="Times New Roman" w:hAnsi="Times New Roman" w:cs="Times New Roman"/>
                <w:sz w:val="20"/>
                <w:szCs w:val="20"/>
              </w:rPr>
              <w:t>1</w:t>
            </w:r>
            <w:r w:rsidRPr="00A73F33">
              <w:rPr>
                <w:rFonts w:ascii="Times New Roman" w:hAnsi="Times New Roman" w:cs="Times New Roman"/>
                <w:sz w:val="20"/>
                <w:szCs w:val="20"/>
              </w:rPr>
              <w:t xml:space="preserve"> -</w:t>
            </w:r>
            <w:r>
              <w:rPr>
                <w:rFonts w:ascii="Times New Roman" w:hAnsi="Times New Roman" w:cs="Times New Roman"/>
                <w:sz w:val="20"/>
                <w:szCs w:val="20"/>
              </w:rPr>
              <w:t>220</w:t>
            </w:r>
            <w:r w:rsidRPr="00A73F33">
              <w:rPr>
                <w:rFonts w:ascii="Times New Roman" w:hAnsi="Times New Roman" w:cs="Times New Roman"/>
                <w:sz w:val="20"/>
                <w:szCs w:val="20"/>
              </w:rPr>
              <w:t>, ф</w:t>
            </w:r>
            <w:r>
              <w:rPr>
                <w:rFonts w:ascii="Times New Roman" w:hAnsi="Times New Roman" w:cs="Times New Roman"/>
                <w:sz w:val="20"/>
                <w:szCs w:val="20"/>
              </w:rPr>
              <w:t>.</w:t>
            </w:r>
            <w:r w:rsidRPr="00A73F33">
              <w:rPr>
                <w:rFonts w:ascii="Times New Roman" w:hAnsi="Times New Roman" w:cs="Times New Roman"/>
                <w:sz w:val="20"/>
                <w:szCs w:val="20"/>
              </w:rPr>
              <w:t xml:space="preserve"> (81378)</w:t>
            </w:r>
            <w:r>
              <w:rPr>
                <w:rFonts w:ascii="Times New Roman" w:hAnsi="Times New Roman" w:cs="Times New Roman"/>
                <w:sz w:val="20"/>
                <w:szCs w:val="20"/>
              </w:rPr>
              <w:t xml:space="preserve"> </w:t>
            </w:r>
            <w:r w:rsidRPr="00A73F33">
              <w:rPr>
                <w:rFonts w:ascii="Times New Roman" w:hAnsi="Times New Roman" w:cs="Times New Roman"/>
                <w:sz w:val="20"/>
                <w:szCs w:val="20"/>
              </w:rPr>
              <w:t xml:space="preserve">44-061 </w:t>
            </w:r>
            <w:hyperlink r:id="rId10" w:history="1">
              <w:r w:rsidRPr="00A73F33">
                <w:rPr>
                  <w:rStyle w:val="ab"/>
                  <w:rFonts w:ascii="Times New Roman" w:hAnsi="Times New Roman" w:cs="Times New Roman"/>
                  <w:sz w:val="20"/>
                  <w:szCs w:val="20"/>
                </w:rPr>
                <w:t>http://www.internationalpaper.com</w:t>
              </w:r>
            </w:hyperlink>
          </w:p>
        </w:tc>
        <w:tc>
          <w:tcPr>
            <w:tcW w:w="992"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1</w:t>
            </w:r>
            <w:r>
              <w:rPr>
                <w:rFonts w:ascii="Times New Roman" w:hAnsi="Times New Roman" w:cs="Times New Roman"/>
                <w:sz w:val="20"/>
                <w:szCs w:val="20"/>
              </w:rPr>
              <w:t>572</w:t>
            </w:r>
          </w:p>
        </w:tc>
        <w:tc>
          <w:tcPr>
            <w:tcW w:w="2693" w:type="dxa"/>
          </w:tcPr>
          <w:p w:rsidR="002D7521" w:rsidRPr="00E174B9" w:rsidRDefault="002D7521" w:rsidP="00134670">
            <w:pPr>
              <w:pStyle w:val="a3"/>
              <w:ind w:left="0"/>
              <w:rPr>
                <w:rFonts w:ascii="Times New Roman" w:hAnsi="Times New Roman" w:cs="Times New Roman"/>
                <w:sz w:val="20"/>
                <w:szCs w:val="20"/>
              </w:rPr>
            </w:pPr>
            <w:proofErr w:type="spellStart"/>
            <w:proofErr w:type="gramStart"/>
            <w:r w:rsidRPr="00E174B9">
              <w:rPr>
                <w:rFonts w:ascii="Times New Roman" w:hAnsi="Times New Roman" w:cs="Times New Roman"/>
                <w:sz w:val="20"/>
                <w:szCs w:val="20"/>
              </w:rPr>
              <w:t>целлюлозно</w:t>
            </w:r>
            <w:proofErr w:type="spellEnd"/>
            <w:r w:rsidRPr="00E174B9">
              <w:rPr>
                <w:rFonts w:ascii="Times New Roman" w:hAnsi="Times New Roman" w:cs="Times New Roman"/>
                <w:sz w:val="20"/>
                <w:szCs w:val="20"/>
              </w:rPr>
              <w:t xml:space="preserve"> – бумажное</w:t>
            </w:r>
            <w:proofErr w:type="gramEnd"/>
            <w:r w:rsidRPr="00E174B9">
              <w:rPr>
                <w:rFonts w:ascii="Times New Roman" w:hAnsi="Times New Roman" w:cs="Times New Roman"/>
                <w:sz w:val="20"/>
                <w:szCs w:val="20"/>
              </w:rPr>
              <w:t xml:space="preserve"> производство</w:t>
            </w:r>
          </w:p>
        </w:tc>
        <w:tc>
          <w:tcPr>
            <w:tcW w:w="2693" w:type="dxa"/>
          </w:tcPr>
          <w:p w:rsidR="002D7521" w:rsidRPr="00E174B9" w:rsidRDefault="002D7521" w:rsidP="00134670">
            <w:pPr>
              <w:pStyle w:val="a3"/>
              <w:ind w:left="0" w:firstLine="20"/>
              <w:rPr>
                <w:rFonts w:ascii="Times New Roman" w:hAnsi="Times New Roman" w:cs="Times New Roman"/>
                <w:sz w:val="20"/>
                <w:szCs w:val="20"/>
              </w:rPr>
            </w:pPr>
            <w:r w:rsidRPr="00E174B9">
              <w:rPr>
                <w:rFonts w:ascii="Times New Roman" w:eastAsia="Times New Roman" w:hAnsi="Times New Roman" w:cs="Times New Roman"/>
                <w:bCs/>
                <w:sz w:val="20"/>
                <w:szCs w:val="20"/>
                <w:lang w:eastAsia="ru-RU"/>
              </w:rPr>
              <w:t xml:space="preserve">бумага, картон, </w:t>
            </w:r>
            <w:proofErr w:type="spellStart"/>
            <w:r w:rsidRPr="00E174B9">
              <w:rPr>
                <w:rFonts w:ascii="Times New Roman" w:eastAsia="Times New Roman" w:hAnsi="Times New Roman" w:cs="Times New Roman"/>
                <w:bCs/>
                <w:sz w:val="20"/>
                <w:szCs w:val="20"/>
                <w:lang w:eastAsia="ru-RU"/>
              </w:rPr>
              <w:t>химикотермомеханические</w:t>
            </w:r>
            <w:proofErr w:type="spellEnd"/>
            <w:r w:rsidRPr="00E174B9">
              <w:rPr>
                <w:rFonts w:ascii="Times New Roman" w:eastAsia="Times New Roman" w:hAnsi="Times New Roman" w:cs="Times New Roman"/>
                <w:bCs/>
                <w:sz w:val="20"/>
                <w:szCs w:val="20"/>
                <w:lang w:eastAsia="ru-RU"/>
              </w:rPr>
              <w:t xml:space="preserve"> массы,  бумажно-беловые товары</w:t>
            </w:r>
          </w:p>
        </w:tc>
      </w:tr>
      <w:tr w:rsidR="002D7521" w:rsidRPr="00E174B9" w:rsidTr="002D7521">
        <w:tc>
          <w:tcPr>
            <w:tcW w:w="3936" w:type="dxa"/>
          </w:tcPr>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ООО «</w:t>
            </w:r>
            <w:proofErr w:type="spellStart"/>
            <w:r w:rsidRPr="00A73F33">
              <w:rPr>
                <w:rFonts w:ascii="Times New Roman" w:hAnsi="Times New Roman" w:cs="Times New Roman"/>
                <w:sz w:val="20"/>
                <w:szCs w:val="20"/>
              </w:rPr>
              <w:t>ЭсСиЭй</w:t>
            </w:r>
            <w:proofErr w:type="spellEnd"/>
            <w:r w:rsidRPr="00A73F33">
              <w:rPr>
                <w:rFonts w:ascii="Times New Roman" w:hAnsi="Times New Roman" w:cs="Times New Roman"/>
                <w:sz w:val="20"/>
                <w:szCs w:val="20"/>
              </w:rPr>
              <w:t xml:space="preserve"> </w:t>
            </w:r>
            <w:proofErr w:type="spellStart"/>
            <w:r w:rsidRPr="00A73F33">
              <w:rPr>
                <w:rFonts w:ascii="Times New Roman" w:hAnsi="Times New Roman" w:cs="Times New Roman"/>
                <w:sz w:val="20"/>
                <w:szCs w:val="20"/>
              </w:rPr>
              <w:t>Хайджин</w:t>
            </w:r>
            <w:proofErr w:type="spellEnd"/>
            <w:r w:rsidRPr="00A73F33">
              <w:rPr>
                <w:rFonts w:ascii="Times New Roman" w:hAnsi="Times New Roman" w:cs="Times New Roman"/>
                <w:sz w:val="20"/>
                <w:szCs w:val="20"/>
              </w:rPr>
              <w:t xml:space="preserve"> </w:t>
            </w:r>
            <w:r w:rsidRPr="00A73F33">
              <w:rPr>
                <w:rFonts w:ascii="Times New Roman" w:hAnsi="Times New Roman" w:cs="Times New Roman"/>
                <w:sz w:val="20"/>
                <w:szCs w:val="20"/>
              </w:rPr>
              <w:br/>
            </w:r>
            <w:proofErr w:type="spellStart"/>
            <w:r w:rsidRPr="00A73F33">
              <w:rPr>
                <w:rFonts w:ascii="Times New Roman" w:hAnsi="Times New Roman" w:cs="Times New Roman"/>
                <w:sz w:val="20"/>
                <w:szCs w:val="20"/>
              </w:rPr>
              <w:t>Продактс</w:t>
            </w:r>
            <w:proofErr w:type="spellEnd"/>
            <w:r w:rsidRPr="00A73F33">
              <w:rPr>
                <w:rFonts w:ascii="Times New Roman" w:hAnsi="Times New Roman" w:cs="Times New Roman"/>
                <w:sz w:val="20"/>
                <w:szCs w:val="20"/>
              </w:rPr>
              <w:t xml:space="preserve"> РАША» </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188990, </w:t>
            </w:r>
            <w:r w:rsidRPr="00A73F33">
              <w:rPr>
                <w:rFonts w:ascii="Times New Roman" w:hAnsi="Times New Roman" w:cs="Times New Roman"/>
                <w:sz w:val="20"/>
                <w:szCs w:val="20"/>
              </w:rPr>
              <w:t>г</w:t>
            </w:r>
            <w:proofErr w:type="gramStart"/>
            <w:r w:rsidRPr="00A73F33">
              <w:rPr>
                <w:rFonts w:ascii="Times New Roman" w:hAnsi="Times New Roman" w:cs="Times New Roman"/>
                <w:sz w:val="20"/>
                <w:szCs w:val="20"/>
              </w:rPr>
              <w:t>.С</w:t>
            </w:r>
            <w:proofErr w:type="gramEnd"/>
            <w:r w:rsidRPr="00A73F33">
              <w:rPr>
                <w:rFonts w:ascii="Times New Roman" w:hAnsi="Times New Roman" w:cs="Times New Roman"/>
                <w:sz w:val="20"/>
                <w:szCs w:val="20"/>
              </w:rPr>
              <w:t xml:space="preserve">ветогорск , ул. Заводская, 17 , </w:t>
            </w:r>
            <w:r>
              <w:rPr>
                <w:rFonts w:ascii="Times New Roman" w:hAnsi="Times New Roman" w:cs="Times New Roman"/>
                <w:sz w:val="20"/>
                <w:szCs w:val="20"/>
              </w:rPr>
              <w:t>т. (</w:t>
            </w:r>
            <w:r w:rsidRPr="00A73F33">
              <w:rPr>
                <w:rFonts w:ascii="Times New Roman" w:hAnsi="Times New Roman" w:cs="Times New Roman"/>
                <w:sz w:val="20"/>
                <w:szCs w:val="20"/>
              </w:rPr>
              <w:t>+7812</w:t>
            </w:r>
            <w:r>
              <w:rPr>
                <w:rFonts w:ascii="Times New Roman" w:hAnsi="Times New Roman" w:cs="Times New Roman"/>
                <w:sz w:val="20"/>
                <w:szCs w:val="20"/>
              </w:rPr>
              <w:t>)</w:t>
            </w:r>
            <w:r w:rsidRPr="00A73F33">
              <w:rPr>
                <w:rFonts w:ascii="Times New Roman" w:hAnsi="Times New Roman" w:cs="Times New Roman"/>
                <w:sz w:val="20"/>
                <w:szCs w:val="20"/>
              </w:rPr>
              <w:t xml:space="preserve"> 3204834,</w:t>
            </w:r>
            <w:r>
              <w:rPr>
                <w:rFonts w:ascii="Times New Roman" w:hAnsi="Times New Roman" w:cs="Times New Roman"/>
                <w:sz w:val="20"/>
                <w:szCs w:val="20"/>
              </w:rPr>
              <w:t>ф</w:t>
            </w:r>
            <w:r w:rsidRPr="00A73F33">
              <w:rPr>
                <w:rFonts w:ascii="Times New Roman" w:hAnsi="Times New Roman" w:cs="Times New Roman"/>
                <w:sz w:val="20"/>
                <w:szCs w:val="20"/>
              </w:rPr>
              <w:t>.</w:t>
            </w:r>
            <w:r>
              <w:rPr>
                <w:rFonts w:ascii="Times New Roman" w:hAnsi="Times New Roman" w:cs="Times New Roman"/>
                <w:sz w:val="20"/>
                <w:szCs w:val="20"/>
              </w:rPr>
              <w:t>(</w:t>
            </w:r>
            <w:r w:rsidRPr="00A73F33">
              <w:rPr>
                <w:rFonts w:ascii="Times New Roman" w:hAnsi="Times New Roman" w:cs="Times New Roman"/>
                <w:sz w:val="20"/>
                <w:szCs w:val="20"/>
              </w:rPr>
              <w:t>+7812</w:t>
            </w:r>
            <w:r>
              <w:rPr>
                <w:rFonts w:ascii="Times New Roman" w:hAnsi="Times New Roman" w:cs="Times New Roman"/>
                <w:sz w:val="20"/>
                <w:szCs w:val="20"/>
              </w:rPr>
              <w:t>)</w:t>
            </w:r>
            <w:r w:rsidRPr="00A73F33">
              <w:rPr>
                <w:rFonts w:ascii="Times New Roman" w:hAnsi="Times New Roman" w:cs="Times New Roman"/>
                <w:sz w:val="20"/>
                <w:szCs w:val="20"/>
              </w:rPr>
              <w:t xml:space="preserve"> 3204835</w:t>
            </w:r>
          </w:p>
          <w:p w:rsidR="002D7521" w:rsidRPr="00A73F33" w:rsidRDefault="00E42967" w:rsidP="00134670">
            <w:pPr>
              <w:pStyle w:val="a3"/>
              <w:ind w:left="0"/>
              <w:rPr>
                <w:rFonts w:ascii="Times New Roman" w:hAnsi="Times New Roman" w:cs="Times New Roman"/>
                <w:sz w:val="20"/>
                <w:szCs w:val="20"/>
              </w:rPr>
            </w:pPr>
            <w:hyperlink r:id="rId11" w:history="1">
              <w:r w:rsidR="002D7521" w:rsidRPr="00A73F33">
                <w:rPr>
                  <w:rStyle w:val="ab"/>
                  <w:rFonts w:ascii="Times New Roman" w:hAnsi="Times New Roman" w:cs="Times New Roman"/>
                  <w:sz w:val="20"/>
                  <w:szCs w:val="20"/>
                </w:rPr>
                <w:t>http://www.sca.com</w:t>
              </w:r>
            </w:hyperlink>
          </w:p>
        </w:tc>
        <w:tc>
          <w:tcPr>
            <w:tcW w:w="992"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407</w:t>
            </w:r>
          </w:p>
        </w:tc>
        <w:tc>
          <w:tcPr>
            <w:tcW w:w="2693" w:type="dxa"/>
          </w:tcPr>
          <w:p w:rsidR="002D7521" w:rsidRPr="00E174B9" w:rsidRDefault="002D7521" w:rsidP="00134670">
            <w:pPr>
              <w:pStyle w:val="a3"/>
              <w:ind w:left="0"/>
              <w:rPr>
                <w:rFonts w:ascii="Times New Roman" w:hAnsi="Times New Roman" w:cs="Times New Roman"/>
                <w:sz w:val="20"/>
                <w:szCs w:val="20"/>
              </w:rPr>
            </w:pPr>
            <w:proofErr w:type="spellStart"/>
            <w:proofErr w:type="gramStart"/>
            <w:r w:rsidRPr="00E174B9">
              <w:rPr>
                <w:rFonts w:ascii="Times New Roman" w:hAnsi="Times New Roman" w:cs="Times New Roman"/>
                <w:sz w:val="20"/>
                <w:szCs w:val="20"/>
              </w:rPr>
              <w:t>целлюлозно</w:t>
            </w:r>
            <w:proofErr w:type="spellEnd"/>
            <w:r w:rsidRPr="00E174B9">
              <w:rPr>
                <w:rFonts w:ascii="Times New Roman" w:hAnsi="Times New Roman" w:cs="Times New Roman"/>
                <w:sz w:val="20"/>
                <w:szCs w:val="20"/>
              </w:rPr>
              <w:t xml:space="preserve"> – бумажное</w:t>
            </w:r>
            <w:proofErr w:type="gramEnd"/>
            <w:r w:rsidRPr="00E174B9">
              <w:rPr>
                <w:rFonts w:ascii="Times New Roman" w:hAnsi="Times New Roman" w:cs="Times New Roman"/>
                <w:sz w:val="20"/>
                <w:szCs w:val="20"/>
              </w:rPr>
              <w:t xml:space="preserve"> производство</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изделия санитарно -</w:t>
            </w:r>
            <w:r w:rsidRPr="00E174B9">
              <w:rPr>
                <w:rFonts w:ascii="Times New Roman" w:hAnsi="Times New Roman" w:cs="Times New Roman"/>
                <w:sz w:val="20"/>
                <w:szCs w:val="20"/>
              </w:rPr>
              <w:br/>
              <w:t xml:space="preserve">гигиенического </w:t>
            </w:r>
            <w:r w:rsidRPr="00E174B9">
              <w:rPr>
                <w:rFonts w:ascii="Times New Roman" w:hAnsi="Times New Roman" w:cs="Times New Roman"/>
                <w:sz w:val="20"/>
                <w:szCs w:val="20"/>
              </w:rPr>
              <w:br/>
              <w:t>назначения</w:t>
            </w:r>
          </w:p>
        </w:tc>
      </w:tr>
      <w:tr w:rsidR="002D7521" w:rsidRPr="00E174B9" w:rsidTr="002D7521">
        <w:tc>
          <w:tcPr>
            <w:tcW w:w="3936" w:type="dxa"/>
          </w:tcPr>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ООО «Выборгская  лесопромышленная корпорация»</w:t>
            </w:r>
          </w:p>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 xml:space="preserve">Выборгский район, </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188918, </w:t>
            </w:r>
            <w:r w:rsidRPr="00A73F33">
              <w:rPr>
                <w:rFonts w:ascii="Times New Roman" w:hAnsi="Times New Roman" w:cs="Times New Roman"/>
                <w:sz w:val="20"/>
                <w:szCs w:val="20"/>
              </w:rPr>
              <w:t>п. Советский, ул. Заводская,2, т. (81378)</w:t>
            </w:r>
            <w:r>
              <w:rPr>
                <w:rFonts w:ascii="Times New Roman" w:hAnsi="Times New Roman" w:cs="Times New Roman"/>
                <w:sz w:val="20"/>
                <w:szCs w:val="20"/>
              </w:rPr>
              <w:t xml:space="preserve"> </w:t>
            </w:r>
            <w:r w:rsidRPr="00A73F33">
              <w:rPr>
                <w:rFonts w:ascii="Times New Roman" w:hAnsi="Times New Roman" w:cs="Times New Roman"/>
                <w:sz w:val="20"/>
                <w:szCs w:val="20"/>
              </w:rPr>
              <w:t>7</w:t>
            </w:r>
            <w:r>
              <w:rPr>
                <w:rFonts w:ascii="Times New Roman" w:hAnsi="Times New Roman" w:cs="Times New Roman"/>
                <w:sz w:val="20"/>
                <w:szCs w:val="20"/>
              </w:rPr>
              <w:t>1</w:t>
            </w:r>
            <w:r w:rsidRPr="00A73F33">
              <w:rPr>
                <w:rFonts w:ascii="Times New Roman" w:hAnsi="Times New Roman" w:cs="Times New Roman"/>
                <w:sz w:val="20"/>
                <w:szCs w:val="20"/>
              </w:rPr>
              <w:t>-</w:t>
            </w:r>
            <w:r>
              <w:rPr>
                <w:rFonts w:ascii="Times New Roman" w:hAnsi="Times New Roman" w:cs="Times New Roman"/>
                <w:sz w:val="20"/>
                <w:szCs w:val="20"/>
              </w:rPr>
              <w:t>848</w:t>
            </w:r>
            <w:r w:rsidRPr="00A73F33">
              <w:rPr>
                <w:rFonts w:ascii="Times New Roman" w:hAnsi="Times New Roman" w:cs="Times New Roman"/>
                <w:sz w:val="20"/>
                <w:szCs w:val="20"/>
              </w:rPr>
              <w:t>, ф. (81378)</w:t>
            </w:r>
            <w:r>
              <w:rPr>
                <w:rFonts w:ascii="Times New Roman" w:hAnsi="Times New Roman" w:cs="Times New Roman"/>
                <w:sz w:val="20"/>
                <w:szCs w:val="20"/>
              </w:rPr>
              <w:t xml:space="preserve"> </w:t>
            </w:r>
            <w:r w:rsidRPr="00A73F33">
              <w:rPr>
                <w:rFonts w:ascii="Times New Roman" w:hAnsi="Times New Roman" w:cs="Times New Roman"/>
                <w:sz w:val="20"/>
                <w:szCs w:val="20"/>
              </w:rPr>
              <w:t>74-646</w:t>
            </w:r>
          </w:p>
        </w:tc>
        <w:tc>
          <w:tcPr>
            <w:tcW w:w="992" w:type="dxa"/>
          </w:tcPr>
          <w:p w:rsidR="002D7521" w:rsidRPr="00E174B9" w:rsidRDefault="002D7521" w:rsidP="00134670">
            <w:pPr>
              <w:pStyle w:val="a3"/>
              <w:ind w:left="0"/>
              <w:jc w:val="center"/>
              <w:rPr>
                <w:rFonts w:ascii="Times New Roman" w:hAnsi="Times New Roman" w:cs="Times New Roman"/>
                <w:sz w:val="20"/>
                <w:szCs w:val="20"/>
              </w:rPr>
            </w:pPr>
            <w:r>
              <w:rPr>
                <w:rFonts w:ascii="Times New Roman" w:hAnsi="Times New Roman" w:cs="Times New Roman"/>
                <w:sz w:val="20"/>
                <w:szCs w:val="20"/>
              </w:rPr>
              <w:t>887</w:t>
            </w:r>
          </w:p>
        </w:tc>
        <w:tc>
          <w:tcPr>
            <w:tcW w:w="2693" w:type="dxa"/>
          </w:tcPr>
          <w:p w:rsidR="002D7521" w:rsidRPr="00E174B9" w:rsidRDefault="002D7521" w:rsidP="00134670">
            <w:pPr>
              <w:pStyle w:val="a3"/>
              <w:ind w:left="0"/>
              <w:rPr>
                <w:rFonts w:ascii="Times New Roman" w:hAnsi="Times New Roman" w:cs="Times New Roman"/>
                <w:sz w:val="20"/>
                <w:szCs w:val="20"/>
              </w:rPr>
            </w:pPr>
            <w:proofErr w:type="spellStart"/>
            <w:proofErr w:type="gramStart"/>
            <w:r w:rsidRPr="00E174B9">
              <w:rPr>
                <w:rFonts w:ascii="Times New Roman" w:hAnsi="Times New Roman" w:cs="Times New Roman"/>
                <w:sz w:val="20"/>
                <w:szCs w:val="20"/>
              </w:rPr>
              <w:t>целлюлозно</w:t>
            </w:r>
            <w:proofErr w:type="spellEnd"/>
            <w:r w:rsidRPr="00E174B9">
              <w:rPr>
                <w:rFonts w:ascii="Times New Roman" w:hAnsi="Times New Roman" w:cs="Times New Roman"/>
                <w:sz w:val="20"/>
                <w:szCs w:val="20"/>
              </w:rPr>
              <w:t xml:space="preserve"> – бумажное</w:t>
            </w:r>
            <w:proofErr w:type="gramEnd"/>
            <w:r w:rsidRPr="00E174B9">
              <w:rPr>
                <w:rFonts w:ascii="Times New Roman" w:hAnsi="Times New Roman" w:cs="Times New Roman"/>
                <w:sz w:val="20"/>
                <w:szCs w:val="20"/>
              </w:rPr>
              <w:t xml:space="preserve"> производство,  производство </w:t>
            </w:r>
            <w:proofErr w:type="spellStart"/>
            <w:r w:rsidRPr="00E174B9">
              <w:rPr>
                <w:rFonts w:ascii="Times New Roman" w:hAnsi="Times New Roman" w:cs="Times New Roman"/>
                <w:sz w:val="20"/>
                <w:szCs w:val="20"/>
              </w:rPr>
              <w:t>биотоплива</w:t>
            </w:r>
            <w:proofErr w:type="spellEnd"/>
          </w:p>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 xml:space="preserve"> </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 xml:space="preserve">целлюлоза, картон, дрожжи, </w:t>
            </w:r>
            <w:proofErr w:type="spellStart"/>
            <w:r w:rsidRPr="00E174B9">
              <w:rPr>
                <w:rFonts w:ascii="Times New Roman" w:hAnsi="Times New Roman" w:cs="Times New Roman"/>
                <w:sz w:val="20"/>
                <w:szCs w:val="20"/>
              </w:rPr>
              <w:t>лигносульфонаты</w:t>
            </w:r>
            <w:proofErr w:type="spellEnd"/>
            <w:r w:rsidRPr="00E174B9">
              <w:rPr>
                <w:rFonts w:ascii="Times New Roman" w:hAnsi="Times New Roman" w:cs="Times New Roman"/>
                <w:sz w:val="20"/>
                <w:szCs w:val="20"/>
              </w:rPr>
              <w:t xml:space="preserve"> порошкообразные, древесные гранулы (</w:t>
            </w:r>
            <w:proofErr w:type="spellStart"/>
            <w:r w:rsidRPr="00E174B9">
              <w:rPr>
                <w:rFonts w:ascii="Times New Roman" w:hAnsi="Times New Roman" w:cs="Times New Roman"/>
                <w:sz w:val="20"/>
                <w:szCs w:val="20"/>
              </w:rPr>
              <w:t>пеллеты</w:t>
            </w:r>
            <w:proofErr w:type="spellEnd"/>
            <w:r w:rsidRPr="00E174B9">
              <w:rPr>
                <w:rFonts w:ascii="Times New Roman" w:hAnsi="Times New Roman" w:cs="Times New Roman"/>
                <w:sz w:val="20"/>
                <w:szCs w:val="20"/>
              </w:rPr>
              <w:t>)</w:t>
            </w:r>
          </w:p>
        </w:tc>
      </w:tr>
      <w:tr w:rsidR="002D7521" w:rsidRPr="00E174B9" w:rsidTr="002D7521">
        <w:tc>
          <w:tcPr>
            <w:tcW w:w="3936" w:type="dxa"/>
          </w:tcPr>
          <w:p w:rsidR="002D7521" w:rsidRPr="00A73F33" w:rsidRDefault="002D7521" w:rsidP="00134670">
            <w:pPr>
              <w:pStyle w:val="a3"/>
              <w:ind w:left="0"/>
              <w:rPr>
                <w:rFonts w:ascii="Times New Roman" w:hAnsi="Times New Roman" w:cs="Times New Roman"/>
                <w:sz w:val="20"/>
                <w:szCs w:val="20"/>
              </w:rPr>
            </w:pPr>
            <w:r>
              <w:rPr>
                <w:rFonts w:ascii="Times New Roman" w:hAnsi="Times New Roman" w:cs="Times New Roman"/>
                <w:sz w:val="20"/>
                <w:szCs w:val="20"/>
              </w:rPr>
              <w:t>П</w:t>
            </w:r>
            <w:r w:rsidRPr="00A73F33">
              <w:rPr>
                <w:rFonts w:ascii="Times New Roman" w:hAnsi="Times New Roman" w:cs="Times New Roman"/>
                <w:sz w:val="20"/>
                <w:szCs w:val="20"/>
              </w:rPr>
              <w:t xml:space="preserve">АО «Выборгский </w:t>
            </w:r>
            <w:r w:rsidRPr="00A73F33">
              <w:rPr>
                <w:rFonts w:ascii="Times New Roman" w:hAnsi="Times New Roman" w:cs="Times New Roman"/>
                <w:sz w:val="20"/>
                <w:szCs w:val="20"/>
              </w:rPr>
              <w:br/>
              <w:t>судостроительный завод»</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188800, </w:t>
            </w:r>
            <w:r w:rsidRPr="00A73F33">
              <w:rPr>
                <w:rFonts w:ascii="Times New Roman" w:hAnsi="Times New Roman" w:cs="Times New Roman"/>
                <w:sz w:val="20"/>
                <w:szCs w:val="20"/>
              </w:rPr>
              <w:t>г. Выборг, Приморское шоссе, 2б, т. (81378)</w:t>
            </w:r>
            <w:r>
              <w:rPr>
                <w:rFonts w:ascii="Times New Roman" w:hAnsi="Times New Roman" w:cs="Times New Roman"/>
                <w:sz w:val="20"/>
                <w:szCs w:val="20"/>
              </w:rPr>
              <w:t xml:space="preserve"> </w:t>
            </w:r>
            <w:r w:rsidRPr="00A73F33">
              <w:rPr>
                <w:rFonts w:ascii="Times New Roman" w:hAnsi="Times New Roman" w:cs="Times New Roman"/>
                <w:sz w:val="20"/>
                <w:szCs w:val="20"/>
              </w:rPr>
              <w:t>2-86-86, ф.(81378)</w:t>
            </w:r>
            <w:r>
              <w:rPr>
                <w:rFonts w:ascii="Times New Roman" w:hAnsi="Times New Roman" w:cs="Times New Roman"/>
                <w:sz w:val="20"/>
                <w:szCs w:val="20"/>
              </w:rPr>
              <w:t xml:space="preserve"> </w:t>
            </w:r>
            <w:r w:rsidRPr="00A73F33">
              <w:rPr>
                <w:rFonts w:ascii="Times New Roman" w:hAnsi="Times New Roman" w:cs="Times New Roman"/>
                <w:sz w:val="20"/>
                <w:szCs w:val="20"/>
              </w:rPr>
              <w:t>289-52</w:t>
            </w:r>
          </w:p>
          <w:p w:rsidR="002D7521" w:rsidRPr="00F2756C" w:rsidRDefault="002D7521" w:rsidP="00134670">
            <w:pPr>
              <w:rPr>
                <w:rFonts w:ascii="Times New Roman" w:hAnsi="Times New Roman" w:cs="Times New Roman"/>
                <w:sz w:val="20"/>
                <w:szCs w:val="20"/>
              </w:rPr>
            </w:pPr>
            <w:r w:rsidRPr="00A73F33">
              <w:rPr>
                <w:rFonts w:ascii="Times New Roman" w:hAnsi="Times New Roman" w:cs="Times New Roman"/>
                <w:sz w:val="20"/>
                <w:szCs w:val="20"/>
                <w:lang w:val="en-US"/>
              </w:rPr>
              <w:t>mail</w:t>
            </w:r>
            <w:r w:rsidRPr="00A73F33">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vyborgshipyard</w:t>
            </w:r>
            <w:proofErr w:type="spellEnd"/>
            <w:r w:rsidRPr="00A73F33">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ru</w:t>
            </w:r>
            <w:proofErr w:type="spellEnd"/>
          </w:p>
        </w:tc>
        <w:tc>
          <w:tcPr>
            <w:tcW w:w="992"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1</w:t>
            </w:r>
            <w:r>
              <w:rPr>
                <w:rFonts w:ascii="Times New Roman" w:hAnsi="Times New Roman" w:cs="Times New Roman"/>
                <w:sz w:val="20"/>
                <w:szCs w:val="20"/>
              </w:rPr>
              <w:t>595</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 xml:space="preserve">производство судов </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танкеры, корпуса судов,</w:t>
            </w:r>
            <w:r w:rsidRPr="00E174B9">
              <w:rPr>
                <w:rFonts w:ascii="Times New Roman" w:hAnsi="Times New Roman" w:cs="Times New Roman"/>
                <w:sz w:val="20"/>
                <w:szCs w:val="20"/>
              </w:rPr>
              <w:br/>
              <w:t>платформы, буксиры</w:t>
            </w:r>
          </w:p>
        </w:tc>
      </w:tr>
      <w:tr w:rsidR="002D7521" w:rsidRPr="00E174B9" w:rsidTr="002D7521">
        <w:tc>
          <w:tcPr>
            <w:tcW w:w="3936" w:type="dxa"/>
          </w:tcPr>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ООО «</w:t>
            </w:r>
            <w:proofErr w:type="spellStart"/>
            <w:r w:rsidRPr="00A73F33">
              <w:rPr>
                <w:rFonts w:ascii="Times New Roman" w:hAnsi="Times New Roman" w:cs="Times New Roman"/>
                <w:sz w:val="20"/>
                <w:szCs w:val="20"/>
              </w:rPr>
              <w:t>Рокву</w:t>
            </w:r>
            <w:proofErr w:type="gramStart"/>
            <w:r w:rsidRPr="00A73F33">
              <w:rPr>
                <w:rFonts w:ascii="Times New Roman" w:hAnsi="Times New Roman" w:cs="Times New Roman"/>
                <w:sz w:val="20"/>
                <w:szCs w:val="20"/>
              </w:rPr>
              <w:t>л</w:t>
            </w:r>
            <w:proofErr w:type="spellEnd"/>
            <w:r w:rsidRPr="00A73F33">
              <w:rPr>
                <w:rFonts w:ascii="Times New Roman" w:hAnsi="Times New Roman" w:cs="Times New Roman"/>
                <w:sz w:val="20"/>
                <w:szCs w:val="20"/>
              </w:rPr>
              <w:t>-</w:t>
            </w:r>
            <w:proofErr w:type="gramEnd"/>
            <w:r w:rsidRPr="00A73F33">
              <w:rPr>
                <w:rFonts w:ascii="Times New Roman" w:hAnsi="Times New Roman" w:cs="Times New Roman"/>
                <w:sz w:val="20"/>
                <w:szCs w:val="20"/>
              </w:rPr>
              <w:t xml:space="preserve"> Север»</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188800, </w:t>
            </w:r>
            <w:r w:rsidRPr="00A73F33">
              <w:rPr>
                <w:rFonts w:ascii="Times New Roman" w:hAnsi="Times New Roman" w:cs="Times New Roman"/>
                <w:sz w:val="20"/>
                <w:szCs w:val="20"/>
              </w:rPr>
              <w:t xml:space="preserve">г. Выборг, </w:t>
            </w:r>
            <w:proofErr w:type="spellStart"/>
            <w:r w:rsidRPr="00A73F33">
              <w:rPr>
                <w:rFonts w:ascii="Times New Roman" w:hAnsi="Times New Roman" w:cs="Times New Roman"/>
                <w:sz w:val="20"/>
                <w:szCs w:val="20"/>
              </w:rPr>
              <w:t>промзона</w:t>
            </w:r>
            <w:proofErr w:type="spellEnd"/>
            <w:r w:rsidRPr="00A73F33">
              <w:rPr>
                <w:rFonts w:ascii="Times New Roman" w:hAnsi="Times New Roman" w:cs="Times New Roman"/>
                <w:sz w:val="20"/>
                <w:szCs w:val="20"/>
              </w:rPr>
              <w:t xml:space="preserve">   </w:t>
            </w:r>
            <w:proofErr w:type="spellStart"/>
            <w:r w:rsidRPr="00A73F33">
              <w:rPr>
                <w:rFonts w:ascii="Times New Roman" w:hAnsi="Times New Roman" w:cs="Times New Roman"/>
                <w:sz w:val="20"/>
                <w:szCs w:val="20"/>
              </w:rPr>
              <w:t>Лазаревка</w:t>
            </w:r>
            <w:proofErr w:type="spellEnd"/>
            <w:r w:rsidRPr="00A73F33">
              <w:rPr>
                <w:rFonts w:ascii="Times New Roman" w:hAnsi="Times New Roman" w:cs="Times New Roman"/>
                <w:sz w:val="20"/>
                <w:szCs w:val="20"/>
              </w:rPr>
              <w:t>,</w:t>
            </w:r>
            <w:r>
              <w:rPr>
                <w:rFonts w:ascii="Times New Roman" w:hAnsi="Times New Roman" w:cs="Times New Roman"/>
                <w:sz w:val="20"/>
                <w:szCs w:val="20"/>
              </w:rPr>
              <w:t xml:space="preserve"> т. (+</w:t>
            </w:r>
            <w:r w:rsidRPr="00A73F33">
              <w:rPr>
                <w:rFonts w:ascii="Times New Roman" w:hAnsi="Times New Roman" w:cs="Times New Roman"/>
                <w:sz w:val="20"/>
                <w:szCs w:val="20"/>
              </w:rPr>
              <w:t>7</w:t>
            </w:r>
            <w:r>
              <w:rPr>
                <w:rFonts w:ascii="Times New Roman" w:hAnsi="Times New Roman" w:cs="Times New Roman"/>
                <w:sz w:val="20"/>
                <w:szCs w:val="20"/>
              </w:rPr>
              <w:t> </w:t>
            </w:r>
            <w:r w:rsidRPr="00A73F33">
              <w:rPr>
                <w:rFonts w:ascii="Times New Roman" w:hAnsi="Times New Roman" w:cs="Times New Roman"/>
                <w:sz w:val="20"/>
                <w:szCs w:val="20"/>
              </w:rPr>
              <w:t>812</w:t>
            </w:r>
            <w:r>
              <w:rPr>
                <w:rFonts w:ascii="Times New Roman" w:hAnsi="Times New Roman" w:cs="Times New Roman"/>
                <w:sz w:val="20"/>
                <w:szCs w:val="20"/>
              </w:rPr>
              <w:t>)</w:t>
            </w:r>
            <w:r w:rsidRPr="00A73F33">
              <w:rPr>
                <w:rFonts w:ascii="Times New Roman" w:hAnsi="Times New Roman" w:cs="Times New Roman"/>
                <w:sz w:val="20"/>
                <w:szCs w:val="20"/>
              </w:rPr>
              <w:t xml:space="preserve">449-82-49, </w:t>
            </w:r>
            <w:r>
              <w:rPr>
                <w:rFonts w:ascii="Times New Roman" w:hAnsi="Times New Roman" w:cs="Times New Roman"/>
                <w:sz w:val="20"/>
                <w:szCs w:val="20"/>
              </w:rPr>
              <w:t>ф.</w:t>
            </w:r>
            <w:r w:rsidRPr="00A73F33">
              <w:rPr>
                <w:rFonts w:ascii="Times New Roman" w:hAnsi="Times New Roman" w:cs="Times New Roman"/>
                <w:sz w:val="20"/>
                <w:szCs w:val="20"/>
              </w:rPr>
              <w:t xml:space="preserve"> </w:t>
            </w:r>
            <w:r>
              <w:rPr>
                <w:rFonts w:ascii="Times New Roman" w:hAnsi="Times New Roman" w:cs="Times New Roman"/>
                <w:sz w:val="20"/>
                <w:szCs w:val="20"/>
              </w:rPr>
              <w:t>(</w:t>
            </w:r>
            <w:r w:rsidRPr="00A73F33">
              <w:rPr>
                <w:rFonts w:ascii="Times New Roman" w:hAnsi="Times New Roman" w:cs="Times New Roman"/>
                <w:sz w:val="20"/>
                <w:szCs w:val="20"/>
              </w:rPr>
              <w:t>+7</w:t>
            </w:r>
            <w:r>
              <w:rPr>
                <w:rFonts w:ascii="Times New Roman" w:hAnsi="Times New Roman" w:cs="Times New Roman"/>
                <w:sz w:val="20"/>
                <w:szCs w:val="20"/>
              </w:rPr>
              <w:t> </w:t>
            </w:r>
            <w:r w:rsidRPr="00A73F33">
              <w:rPr>
                <w:rFonts w:ascii="Times New Roman" w:hAnsi="Times New Roman" w:cs="Times New Roman"/>
                <w:sz w:val="20"/>
                <w:szCs w:val="20"/>
              </w:rPr>
              <w:t>812</w:t>
            </w:r>
            <w:r>
              <w:rPr>
                <w:rFonts w:ascii="Times New Roman" w:hAnsi="Times New Roman" w:cs="Times New Roman"/>
                <w:sz w:val="20"/>
                <w:szCs w:val="20"/>
              </w:rPr>
              <w:t>)</w:t>
            </w:r>
            <w:r w:rsidRPr="00A73F33">
              <w:rPr>
                <w:rFonts w:ascii="Times New Roman" w:hAnsi="Times New Roman" w:cs="Times New Roman"/>
                <w:sz w:val="20"/>
                <w:szCs w:val="20"/>
              </w:rPr>
              <w:t xml:space="preserve"> 431-99-44</w:t>
            </w:r>
          </w:p>
          <w:p w:rsidR="002D7521" w:rsidRPr="00A73F33" w:rsidRDefault="00E42967" w:rsidP="00134670">
            <w:pPr>
              <w:pStyle w:val="a3"/>
              <w:ind w:left="0"/>
              <w:rPr>
                <w:rFonts w:ascii="Times New Roman" w:hAnsi="Times New Roman" w:cs="Times New Roman"/>
                <w:sz w:val="20"/>
                <w:szCs w:val="20"/>
              </w:rPr>
            </w:pPr>
            <w:hyperlink r:id="rId12" w:history="1">
              <w:r w:rsidR="002D7521" w:rsidRPr="00A73F33">
                <w:rPr>
                  <w:rStyle w:val="ab"/>
                  <w:rFonts w:ascii="Times New Roman" w:hAnsi="Times New Roman" w:cs="Times New Roman"/>
                  <w:sz w:val="20"/>
                  <w:szCs w:val="20"/>
                </w:rPr>
                <w:t>http://www.</w:t>
              </w:r>
              <w:proofErr w:type="spellStart"/>
              <w:r w:rsidR="002D7521" w:rsidRPr="00A73F33">
                <w:rPr>
                  <w:rStyle w:val="ab"/>
                  <w:rFonts w:ascii="Times New Roman" w:hAnsi="Times New Roman" w:cs="Times New Roman"/>
                  <w:sz w:val="20"/>
                  <w:szCs w:val="20"/>
                  <w:lang w:val="en-US"/>
                </w:rPr>
                <w:t>rockwool</w:t>
              </w:r>
              <w:proofErr w:type="spellEnd"/>
              <w:r w:rsidR="002D7521" w:rsidRPr="00A73F33">
                <w:rPr>
                  <w:rStyle w:val="ab"/>
                  <w:rFonts w:ascii="Times New Roman" w:hAnsi="Times New Roman" w:cs="Times New Roman"/>
                  <w:sz w:val="20"/>
                  <w:szCs w:val="20"/>
                </w:rPr>
                <w:t>.</w:t>
              </w:r>
              <w:proofErr w:type="spellStart"/>
              <w:r w:rsidR="002D7521" w:rsidRPr="00A73F33">
                <w:rPr>
                  <w:rStyle w:val="ab"/>
                  <w:rFonts w:ascii="Times New Roman" w:hAnsi="Times New Roman" w:cs="Times New Roman"/>
                  <w:sz w:val="20"/>
                  <w:szCs w:val="20"/>
                </w:rPr>
                <w:t>ru</w:t>
              </w:r>
              <w:proofErr w:type="spellEnd"/>
            </w:hyperlink>
          </w:p>
        </w:tc>
        <w:tc>
          <w:tcPr>
            <w:tcW w:w="992" w:type="dxa"/>
          </w:tcPr>
          <w:p w:rsidR="002D7521" w:rsidRPr="00E174B9" w:rsidRDefault="002D7521" w:rsidP="00134670">
            <w:pPr>
              <w:pStyle w:val="a3"/>
              <w:ind w:left="0"/>
              <w:jc w:val="center"/>
              <w:rPr>
                <w:rFonts w:ascii="Times New Roman" w:hAnsi="Times New Roman" w:cs="Times New Roman"/>
                <w:sz w:val="20"/>
                <w:szCs w:val="20"/>
              </w:rPr>
            </w:pPr>
            <w:r>
              <w:rPr>
                <w:rFonts w:ascii="Times New Roman" w:hAnsi="Times New Roman" w:cs="Times New Roman"/>
                <w:sz w:val="20"/>
                <w:szCs w:val="20"/>
              </w:rPr>
              <w:t>255</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Производство прочих неметаллических минеральных продуктов</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негорючие тепло</w:t>
            </w:r>
            <w:r>
              <w:rPr>
                <w:rFonts w:ascii="Times New Roman" w:hAnsi="Times New Roman" w:cs="Times New Roman"/>
                <w:sz w:val="20"/>
                <w:szCs w:val="20"/>
              </w:rPr>
              <w:t xml:space="preserve"> и звуко</w:t>
            </w:r>
            <w:r w:rsidRPr="00E174B9">
              <w:rPr>
                <w:rFonts w:ascii="Times New Roman" w:hAnsi="Times New Roman" w:cs="Times New Roman"/>
                <w:sz w:val="20"/>
                <w:szCs w:val="20"/>
              </w:rPr>
              <w:t>изоляционные материалы</w:t>
            </w:r>
          </w:p>
        </w:tc>
      </w:tr>
      <w:tr w:rsidR="002D7521" w:rsidRPr="00E174B9" w:rsidTr="002D7521">
        <w:tc>
          <w:tcPr>
            <w:tcW w:w="3936" w:type="dxa"/>
          </w:tcPr>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ООО  «</w:t>
            </w:r>
            <w:proofErr w:type="spellStart"/>
            <w:r w:rsidRPr="00A73F33">
              <w:rPr>
                <w:rFonts w:ascii="Times New Roman" w:hAnsi="Times New Roman" w:cs="Times New Roman"/>
                <w:sz w:val="20"/>
                <w:szCs w:val="20"/>
              </w:rPr>
              <w:t>ТехноНиколь</w:t>
            </w:r>
            <w:proofErr w:type="spellEnd"/>
            <w:r w:rsidRPr="00A73F33">
              <w:rPr>
                <w:rFonts w:ascii="Times New Roman" w:hAnsi="Times New Roman" w:cs="Times New Roman"/>
                <w:sz w:val="20"/>
                <w:szCs w:val="20"/>
              </w:rPr>
              <w:t xml:space="preserve"> - Выборг»</w:t>
            </w:r>
          </w:p>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г. Выборг, пос. им. Калинина,</w:t>
            </w:r>
          </w:p>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т.(81378)</w:t>
            </w:r>
            <w:r>
              <w:rPr>
                <w:rFonts w:ascii="Times New Roman" w:hAnsi="Times New Roman" w:cs="Times New Roman"/>
                <w:sz w:val="20"/>
                <w:szCs w:val="20"/>
              </w:rPr>
              <w:t xml:space="preserve"> 3-90-70</w:t>
            </w:r>
            <w:r w:rsidRPr="00A73F33">
              <w:rPr>
                <w:rFonts w:ascii="Times New Roman" w:hAnsi="Times New Roman" w:cs="Times New Roman"/>
                <w:sz w:val="20"/>
                <w:szCs w:val="20"/>
              </w:rPr>
              <w:t>, ф. (81378)</w:t>
            </w:r>
            <w:r>
              <w:rPr>
                <w:rFonts w:ascii="Times New Roman" w:hAnsi="Times New Roman" w:cs="Times New Roman"/>
                <w:sz w:val="20"/>
                <w:szCs w:val="20"/>
              </w:rPr>
              <w:t xml:space="preserve"> </w:t>
            </w:r>
            <w:r w:rsidRPr="00A73F33">
              <w:rPr>
                <w:rFonts w:ascii="Times New Roman" w:hAnsi="Times New Roman" w:cs="Times New Roman"/>
                <w:sz w:val="20"/>
                <w:szCs w:val="20"/>
              </w:rPr>
              <w:t>3-90-91</w:t>
            </w:r>
            <w:r>
              <w:rPr>
                <w:rFonts w:ascii="Times New Roman" w:hAnsi="Times New Roman" w:cs="Times New Roman"/>
                <w:sz w:val="20"/>
                <w:szCs w:val="20"/>
              </w:rPr>
              <w:t xml:space="preserve"> </w:t>
            </w:r>
            <w:hyperlink r:id="rId13" w:history="1">
              <w:r w:rsidRPr="00A73F33">
                <w:rPr>
                  <w:rStyle w:val="ab"/>
                  <w:rFonts w:ascii="Times New Roman" w:hAnsi="Times New Roman" w:cs="Times New Roman"/>
                  <w:sz w:val="20"/>
                  <w:szCs w:val="20"/>
                </w:rPr>
                <w:t>http://www.</w:t>
              </w:r>
              <w:proofErr w:type="spellStart"/>
              <w:r w:rsidRPr="00A73F33">
                <w:rPr>
                  <w:rStyle w:val="ab"/>
                  <w:rFonts w:ascii="Times New Roman" w:hAnsi="Times New Roman" w:cs="Times New Roman"/>
                  <w:sz w:val="20"/>
                  <w:szCs w:val="20"/>
                  <w:lang w:val="en-US"/>
                </w:rPr>
                <w:t>tn</w:t>
              </w:r>
              <w:proofErr w:type="spellEnd"/>
              <w:r w:rsidRPr="00A73F33">
                <w:rPr>
                  <w:rStyle w:val="ab"/>
                  <w:rFonts w:ascii="Times New Roman" w:hAnsi="Times New Roman" w:cs="Times New Roman"/>
                  <w:sz w:val="20"/>
                  <w:szCs w:val="20"/>
                </w:rPr>
                <w:t>.</w:t>
              </w:r>
              <w:proofErr w:type="spellStart"/>
              <w:r w:rsidRPr="00A73F33">
                <w:rPr>
                  <w:rStyle w:val="ab"/>
                  <w:rFonts w:ascii="Times New Roman" w:hAnsi="Times New Roman" w:cs="Times New Roman"/>
                  <w:sz w:val="20"/>
                  <w:szCs w:val="20"/>
                </w:rPr>
                <w:t>ru</w:t>
              </w:r>
              <w:proofErr w:type="spellEnd"/>
            </w:hyperlink>
          </w:p>
        </w:tc>
        <w:tc>
          <w:tcPr>
            <w:tcW w:w="992"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lastRenderedPageBreak/>
              <w:t>12</w:t>
            </w:r>
            <w:r>
              <w:rPr>
                <w:rFonts w:ascii="Times New Roman" w:hAnsi="Times New Roman" w:cs="Times New Roman"/>
                <w:sz w:val="20"/>
                <w:szCs w:val="20"/>
              </w:rPr>
              <w:t>5</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Производство прочих неметаллических минеральных продуктов</w:t>
            </w:r>
          </w:p>
        </w:tc>
        <w:tc>
          <w:tcPr>
            <w:tcW w:w="2693" w:type="dxa"/>
          </w:tcPr>
          <w:p w:rsidR="002D7521" w:rsidRPr="00E174B9" w:rsidRDefault="002D7521" w:rsidP="00134670">
            <w:pPr>
              <w:pStyle w:val="a3"/>
              <w:ind w:left="0"/>
              <w:rPr>
                <w:rFonts w:ascii="Times New Roman" w:hAnsi="Times New Roman" w:cs="Times New Roman"/>
                <w:sz w:val="20"/>
                <w:szCs w:val="20"/>
              </w:rPr>
            </w:pPr>
            <w:proofErr w:type="spellStart"/>
            <w:r w:rsidRPr="00E174B9">
              <w:rPr>
                <w:rFonts w:ascii="Times New Roman" w:hAnsi="Times New Roman" w:cs="Times New Roman"/>
                <w:sz w:val="20"/>
                <w:szCs w:val="20"/>
              </w:rPr>
              <w:t>битумно</w:t>
            </w:r>
            <w:proofErr w:type="spellEnd"/>
            <w:r w:rsidRPr="00E174B9">
              <w:rPr>
                <w:rFonts w:ascii="Times New Roman" w:hAnsi="Times New Roman" w:cs="Times New Roman"/>
                <w:sz w:val="20"/>
                <w:szCs w:val="20"/>
              </w:rPr>
              <w:t xml:space="preserve"> – полимерные наплавляемые материалы</w:t>
            </w:r>
          </w:p>
        </w:tc>
      </w:tr>
      <w:tr w:rsidR="002D7521" w:rsidRPr="00E174B9" w:rsidTr="002D7521">
        <w:tc>
          <w:tcPr>
            <w:tcW w:w="3936" w:type="dxa"/>
          </w:tcPr>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lastRenderedPageBreak/>
              <w:t>ООО «НТЛ Упаковка»</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188960, </w:t>
            </w:r>
            <w:r w:rsidRPr="00A73F33">
              <w:rPr>
                <w:rFonts w:ascii="Times New Roman" w:hAnsi="Times New Roman" w:cs="Times New Roman"/>
                <w:sz w:val="20"/>
                <w:szCs w:val="20"/>
              </w:rPr>
              <w:t xml:space="preserve">Выборгский район, </w:t>
            </w:r>
          </w:p>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 xml:space="preserve">п. Лесогорский,  Ленинградское </w:t>
            </w:r>
            <w:proofErr w:type="spellStart"/>
            <w:r w:rsidRPr="00A73F33">
              <w:rPr>
                <w:rFonts w:ascii="Times New Roman" w:hAnsi="Times New Roman" w:cs="Times New Roman"/>
                <w:sz w:val="20"/>
                <w:szCs w:val="20"/>
              </w:rPr>
              <w:t>ш</w:t>
            </w:r>
            <w:proofErr w:type="spellEnd"/>
            <w:r w:rsidRPr="00A73F33">
              <w:rPr>
                <w:rFonts w:ascii="Times New Roman" w:hAnsi="Times New Roman" w:cs="Times New Roman"/>
                <w:sz w:val="20"/>
                <w:szCs w:val="20"/>
              </w:rPr>
              <w:t>., 23, т/ф. (812) 327-28-46</w:t>
            </w:r>
          </w:p>
        </w:tc>
        <w:tc>
          <w:tcPr>
            <w:tcW w:w="992" w:type="dxa"/>
          </w:tcPr>
          <w:p w:rsidR="002D7521" w:rsidRPr="00E174B9" w:rsidRDefault="002D7521" w:rsidP="00134670">
            <w:pPr>
              <w:pStyle w:val="a3"/>
              <w:ind w:left="0"/>
              <w:jc w:val="center"/>
              <w:rPr>
                <w:rFonts w:ascii="Times New Roman" w:hAnsi="Times New Roman" w:cs="Times New Roman"/>
                <w:sz w:val="20"/>
                <w:szCs w:val="20"/>
              </w:rPr>
            </w:pPr>
            <w:r>
              <w:rPr>
                <w:rFonts w:ascii="Times New Roman" w:hAnsi="Times New Roman" w:cs="Times New Roman"/>
                <w:sz w:val="20"/>
                <w:szCs w:val="20"/>
              </w:rPr>
              <w:t>230</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производство резиновых и пластмассовых изделий</w:t>
            </w:r>
          </w:p>
        </w:tc>
        <w:tc>
          <w:tcPr>
            <w:tcW w:w="2693" w:type="dxa"/>
          </w:tcPr>
          <w:p w:rsidR="002D7521" w:rsidRPr="00E174B9" w:rsidRDefault="002D7521" w:rsidP="00134670">
            <w:pPr>
              <w:rPr>
                <w:rFonts w:ascii="Times New Roman" w:hAnsi="Times New Roman" w:cs="Times New Roman"/>
                <w:sz w:val="20"/>
                <w:szCs w:val="20"/>
              </w:rPr>
            </w:pPr>
            <w:r w:rsidRPr="00E174B9">
              <w:rPr>
                <w:rFonts w:ascii="Times New Roman" w:hAnsi="Times New Roman" w:cs="Times New Roman"/>
                <w:sz w:val="20"/>
                <w:szCs w:val="20"/>
              </w:rPr>
              <w:t>изделия из полимеров, полиэтиленовая пленка</w:t>
            </w:r>
          </w:p>
        </w:tc>
      </w:tr>
      <w:tr w:rsidR="002D7521" w:rsidRPr="00E174B9" w:rsidTr="002D7521">
        <w:tc>
          <w:tcPr>
            <w:tcW w:w="3936" w:type="dxa"/>
          </w:tcPr>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ЗАО «Приборостроитель»</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188800, </w:t>
            </w:r>
            <w:r w:rsidRPr="00A73F33">
              <w:rPr>
                <w:rFonts w:ascii="Times New Roman" w:hAnsi="Times New Roman" w:cs="Times New Roman"/>
                <w:sz w:val="20"/>
                <w:szCs w:val="20"/>
              </w:rPr>
              <w:t>г. Выборг, ул. Данилова, 15,</w:t>
            </w:r>
            <w:r>
              <w:rPr>
                <w:rFonts w:ascii="Times New Roman" w:hAnsi="Times New Roman" w:cs="Times New Roman"/>
                <w:sz w:val="20"/>
                <w:szCs w:val="20"/>
              </w:rPr>
              <w:t xml:space="preserve"> </w:t>
            </w:r>
            <w:r w:rsidRPr="00A73F33">
              <w:rPr>
                <w:rFonts w:ascii="Times New Roman" w:hAnsi="Times New Roman" w:cs="Times New Roman"/>
                <w:sz w:val="20"/>
                <w:szCs w:val="20"/>
              </w:rPr>
              <w:t>т. (81378)</w:t>
            </w:r>
            <w:r>
              <w:rPr>
                <w:rFonts w:ascii="Times New Roman" w:hAnsi="Times New Roman" w:cs="Times New Roman"/>
                <w:sz w:val="20"/>
                <w:szCs w:val="20"/>
              </w:rPr>
              <w:t xml:space="preserve"> </w:t>
            </w:r>
            <w:r w:rsidRPr="00A73F33">
              <w:rPr>
                <w:rFonts w:ascii="Times New Roman" w:hAnsi="Times New Roman" w:cs="Times New Roman"/>
                <w:sz w:val="20"/>
                <w:szCs w:val="20"/>
              </w:rPr>
              <w:t xml:space="preserve">254-06, </w:t>
            </w:r>
          </w:p>
          <w:p w:rsidR="002D7521" w:rsidRPr="00F2756C"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ф. (81378)</w:t>
            </w:r>
            <w:r>
              <w:rPr>
                <w:rFonts w:ascii="Times New Roman" w:hAnsi="Times New Roman" w:cs="Times New Roman"/>
                <w:sz w:val="20"/>
                <w:szCs w:val="20"/>
              </w:rPr>
              <w:t xml:space="preserve"> </w:t>
            </w:r>
            <w:r w:rsidRPr="00A73F33">
              <w:rPr>
                <w:rFonts w:ascii="Times New Roman" w:hAnsi="Times New Roman" w:cs="Times New Roman"/>
                <w:sz w:val="20"/>
                <w:szCs w:val="20"/>
              </w:rPr>
              <w:t>217-45</w:t>
            </w:r>
          </w:p>
          <w:p w:rsidR="002D7521" w:rsidRPr="00F2756C" w:rsidRDefault="00E42967" w:rsidP="00134670">
            <w:pPr>
              <w:pStyle w:val="a3"/>
              <w:ind w:left="0"/>
              <w:rPr>
                <w:rFonts w:ascii="Times New Roman" w:hAnsi="Times New Roman" w:cs="Times New Roman"/>
                <w:sz w:val="20"/>
                <w:szCs w:val="20"/>
              </w:rPr>
            </w:pPr>
            <w:hyperlink r:id="rId14" w:history="1">
              <w:r w:rsidR="002D7521" w:rsidRPr="00A73F33">
                <w:rPr>
                  <w:rStyle w:val="ab"/>
                  <w:rFonts w:ascii="Times New Roman" w:hAnsi="Times New Roman" w:cs="Times New Roman"/>
                  <w:sz w:val="20"/>
                  <w:szCs w:val="20"/>
                </w:rPr>
                <w:t>ed.pribor@yahoo.com</w:t>
              </w:r>
            </w:hyperlink>
          </w:p>
        </w:tc>
        <w:tc>
          <w:tcPr>
            <w:tcW w:w="992"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3</w:t>
            </w:r>
            <w:r>
              <w:rPr>
                <w:rFonts w:ascii="Times New Roman" w:hAnsi="Times New Roman" w:cs="Times New Roman"/>
                <w:sz w:val="20"/>
                <w:szCs w:val="20"/>
              </w:rPr>
              <w:t>09</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производство машин и оборудования</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 xml:space="preserve">детали и узлы точного машиностроения, средства защиты информации, продукция </w:t>
            </w:r>
            <w:proofErr w:type="spellStart"/>
            <w:r w:rsidRPr="00E174B9">
              <w:rPr>
                <w:rFonts w:ascii="Times New Roman" w:hAnsi="Times New Roman" w:cs="Times New Roman"/>
                <w:sz w:val="20"/>
                <w:szCs w:val="20"/>
              </w:rPr>
              <w:t>пожарно</w:t>
            </w:r>
            <w:proofErr w:type="spellEnd"/>
            <w:r w:rsidRPr="00E174B9">
              <w:rPr>
                <w:rFonts w:ascii="Times New Roman" w:hAnsi="Times New Roman" w:cs="Times New Roman"/>
                <w:sz w:val="20"/>
                <w:szCs w:val="20"/>
              </w:rPr>
              <w:t xml:space="preserve"> – технического назначения</w:t>
            </w:r>
          </w:p>
        </w:tc>
      </w:tr>
      <w:tr w:rsidR="002D7521" w:rsidRPr="00E174B9" w:rsidTr="002D7521">
        <w:trPr>
          <w:trHeight w:val="1156"/>
        </w:trPr>
        <w:tc>
          <w:tcPr>
            <w:tcW w:w="3936" w:type="dxa"/>
          </w:tcPr>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АО «Завод «Пирс»</w:t>
            </w:r>
          </w:p>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 xml:space="preserve">г. Выборг, пос. им. Калинина, </w:t>
            </w:r>
          </w:p>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ул. Рубероидная, 27,</w:t>
            </w:r>
            <w:r w:rsidRPr="00F2756C">
              <w:rPr>
                <w:rFonts w:ascii="Times New Roman" w:hAnsi="Times New Roman" w:cs="Times New Roman"/>
                <w:sz w:val="20"/>
                <w:szCs w:val="20"/>
              </w:rPr>
              <w:t xml:space="preserve"> </w:t>
            </w:r>
          </w:p>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 xml:space="preserve">т. </w:t>
            </w:r>
            <w:r>
              <w:rPr>
                <w:rFonts w:ascii="Times New Roman" w:hAnsi="Times New Roman" w:cs="Times New Roman"/>
                <w:sz w:val="20"/>
                <w:szCs w:val="20"/>
              </w:rPr>
              <w:t xml:space="preserve">(81378) </w:t>
            </w:r>
            <w:r w:rsidRPr="00A73F33">
              <w:rPr>
                <w:rFonts w:ascii="Times New Roman" w:hAnsi="Times New Roman" w:cs="Times New Roman"/>
                <w:sz w:val="20"/>
                <w:szCs w:val="20"/>
              </w:rPr>
              <w:t>70-761, ф.</w:t>
            </w:r>
            <w:r>
              <w:rPr>
                <w:rFonts w:ascii="Times New Roman" w:hAnsi="Times New Roman" w:cs="Times New Roman"/>
                <w:sz w:val="20"/>
                <w:szCs w:val="20"/>
              </w:rPr>
              <w:t xml:space="preserve">(81378) </w:t>
            </w:r>
            <w:r w:rsidRPr="00A73F33">
              <w:rPr>
                <w:rFonts w:ascii="Times New Roman" w:hAnsi="Times New Roman" w:cs="Times New Roman"/>
                <w:sz w:val="20"/>
                <w:szCs w:val="20"/>
              </w:rPr>
              <w:t>70-</w:t>
            </w:r>
            <w:r>
              <w:rPr>
                <w:rFonts w:ascii="Times New Roman" w:hAnsi="Times New Roman" w:cs="Times New Roman"/>
                <w:sz w:val="20"/>
                <w:szCs w:val="20"/>
              </w:rPr>
              <w:t>757</w:t>
            </w:r>
          </w:p>
          <w:p w:rsidR="002D7521" w:rsidRPr="00B86355" w:rsidRDefault="00E42967" w:rsidP="00134670">
            <w:pPr>
              <w:rPr>
                <w:rFonts w:ascii="Times New Roman" w:hAnsi="Times New Roman" w:cs="Times New Roman"/>
                <w:sz w:val="20"/>
                <w:szCs w:val="20"/>
              </w:rPr>
            </w:pPr>
            <w:hyperlink r:id="rId15" w:history="1">
              <w:r w:rsidR="002D7521" w:rsidRPr="00A73F33">
                <w:rPr>
                  <w:rStyle w:val="ab"/>
                  <w:rFonts w:ascii="Times New Roman" w:hAnsi="Times New Roman" w:cs="Times New Roman"/>
                  <w:sz w:val="20"/>
                  <w:szCs w:val="20"/>
                </w:rPr>
                <w:t>pirs@zavodpirs.ru</w:t>
              </w:r>
            </w:hyperlink>
          </w:p>
        </w:tc>
        <w:tc>
          <w:tcPr>
            <w:tcW w:w="992"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1</w:t>
            </w:r>
            <w:r>
              <w:rPr>
                <w:rFonts w:ascii="Times New Roman" w:hAnsi="Times New Roman" w:cs="Times New Roman"/>
                <w:sz w:val="20"/>
                <w:szCs w:val="20"/>
              </w:rPr>
              <w:t>29</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производство машин и оборудования</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 xml:space="preserve">ролики конвейерные, </w:t>
            </w:r>
            <w:proofErr w:type="spellStart"/>
            <w:r w:rsidRPr="00E174B9">
              <w:rPr>
                <w:rFonts w:ascii="Times New Roman" w:hAnsi="Times New Roman" w:cs="Times New Roman"/>
                <w:sz w:val="20"/>
                <w:szCs w:val="20"/>
              </w:rPr>
              <w:t>роликоопоры</w:t>
            </w:r>
            <w:proofErr w:type="spellEnd"/>
          </w:p>
        </w:tc>
      </w:tr>
      <w:tr w:rsidR="002D7521" w:rsidRPr="00E174B9" w:rsidTr="002D7521">
        <w:tc>
          <w:tcPr>
            <w:tcW w:w="3936" w:type="dxa"/>
          </w:tcPr>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 xml:space="preserve">ООО «Национальный винный </w:t>
            </w:r>
            <w:r w:rsidRPr="00A73F33">
              <w:rPr>
                <w:rFonts w:ascii="Times New Roman" w:hAnsi="Times New Roman" w:cs="Times New Roman"/>
                <w:sz w:val="20"/>
                <w:szCs w:val="20"/>
              </w:rPr>
              <w:br/>
              <w:t>терминал»</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188800, </w:t>
            </w:r>
            <w:r w:rsidRPr="00A73F33">
              <w:rPr>
                <w:rFonts w:ascii="Times New Roman" w:hAnsi="Times New Roman" w:cs="Times New Roman"/>
                <w:sz w:val="20"/>
                <w:szCs w:val="20"/>
              </w:rPr>
              <w:t>г. Выборг, ул. Данилова, 15,  т/</w:t>
            </w:r>
            <w:proofErr w:type="spellStart"/>
            <w:r w:rsidRPr="00A73F33">
              <w:rPr>
                <w:rFonts w:ascii="Times New Roman" w:hAnsi="Times New Roman" w:cs="Times New Roman"/>
                <w:sz w:val="20"/>
                <w:szCs w:val="20"/>
              </w:rPr>
              <w:t>ф</w:t>
            </w:r>
            <w:proofErr w:type="spellEnd"/>
            <w:r w:rsidRPr="00A73F33">
              <w:rPr>
                <w:rFonts w:ascii="Times New Roman" w:hAnsi="Times New Roman" w:cs="Times New Roman"/>
                <w:sz w:val="20"/>
                <w:szCs w:val="20"/>
              </w:rPr>
              <w:t xml:space="preserve"> (81378)</w:t>
            </w:r>
            <w:r>
              <w:rPr>
                <w:rFonts w:ascii="Times New Roman" w:hAnsi="Times New Roman" w:cs="Times New Roman"/>
                <w:sz w:val="20"/>
                <w:szCs w:val="20"/>
              </w:rPr>
              <w:t xml:space="preserve"> </w:t>
            </w:r>
            <w:r w:rsidRPr="00A73F33">
              <w:rPr>
                <w:rFonts w:ascii="Times New Roman" w:hAnsi="Times New Roman" w:cs="Times New Roman"/>
                <w:sz w:val="20"/>
                <w:szCs w:val="20"/>
              </w:rPr>
              <w:t>270-05,</w:t>
            </w:r>
          </w:p>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 xml:space="preserve"> </w:t>
            </w:r>
            <w:r>
              <w:rPr>
                <w:rFonts w:ascii="Times New Roman" w:hAnsi="Times New Roman" w:cs="Times New Roman"/>
                <w:sz w:val="20"/>
                <w:szCs w:val="20"/>
              </w:rPr>
              <w:t xml:space="preserve">т. </w:t>
            </w:r>
            <w:r w:rsidRPr="00A73F33">
              <w:rPr>
                <w:rFonts w:ascii="Times New Roman" w:hAnsi="Times New Roman" w:cs="Times New Roman"/>
                <w:sz w:val="20"/>
                <w:szCs w:val="20"/>
              </w:rPr>
              <w:t>(81378)</w:t>
            </w:r>
            <w:r>
              <w:rPr>
                <w:rFonts w:ascii="Times New Roman" w:hAnsi="Times New Roman" w:cs="Times New Roman"/>
                <w:sz w:val="20"/>
                <w:szCs w:val="20"/>
              </w:rPr>
              <w:t xml:space="preserve"> </w:t>
            </w:r>
            <w:r w:rsidRPr="00A73F33">
              <w:rPr>
                <w:rFonts w:ascii="Times New Roman" w:hAnsi="Times New Roman" w:cs="Times New Roman"/>
                <w:sz w:val="20"/>
                <w:szCs w:val="20"/>
              </w:rPr>
              <w:t>2-</w:t>
            </w:r>
            <w:r>
              <w:rPr>
                <w:rFonts w:ascii="Times New Roman" w:hAnsi="Times New Roman" w:cs="Times New Roman"/>
                <w:sz w:val="20"/>
                <w:szCs w:val="20"/>
              </w:rPr>
              <w:t>36-65</w:t>
            </w:r>
          </w:p>
          <w:p w:rsidR="002D7521" w:rsidRPr="00B86355" w:rsidRDefault="00E42967" w:rsidP="00134670">
            <w:pPr>
              <w:pStyle w:val="a3"/>
              <w:ind w:left="0"/>
              <w:rPr>
                <w:rFonts w:ascii="Times New Roman" w:hAnsi="Times New Roman" w:cs="Times New Roman"/>
                <w:sz w:val="20"/>
                <w:szCs w:val="20"/>
              </w:rPr>
            </w:pPr>
            <w:hyperlink r:id="rId16" w:history="1">
              <w:r w:rsidR="002D7521" w:rsidRPr="00B86355">
                <w:rPr>
                  <w:rStyle w:val="ab"/>
                  <w:rFonts w:ascii="Times New Roman" w:hAnsi="Times New Roman" w:cs="Times New Roman"/>
                  <w:sz w:val="20"/>
                  <w:szCs w:val="20"/>
                </w:rPr>
                <w:t>nwt@</w:t>
              </w:r>
              <w:r w:rsidR="002D7521" w:rsidRPr="00B86355">
                <w:rPr>
                  <w:rStyle w:val="ab"/>
                  <w:rFonts w:ascii="Times New Roman" w:hAnsi="Times New Roman" w:cs="Times New Roman"/>
                  <w:sz w:val="20"/>
                  <w:szCs w:val="20"/>
                  <w:lang w:val="en-US"/>
                </w:rPr>
                <w:t>vyborg</w:t>
              </w:r>
              <w:r w:rsidR="002D7521" w:rsidRPr="00B86355">
                <w:rPr>
                  <w:rStyle w:val="ab"/>
                  <w:rFonts w:ascii="Times New Roman" w:hAnsi="Times New Roman" w:cs="Times New Roman"/>
                  <w:sz w:val="20"/>
                  <w:szCs w:val="20"/>
                </w:rPr>
                <w:t>.</w:t>
              </w:r>
              <w:proofErr w:type="spellStart"/>
              <w:r w:rsidR="002D7521" w:rsidRPr="00B86355">
                <w:rPr>
                  <w:rStyle w:val="ab"/>
                  <w:rFonts w:ascii="Times New Roman" w:hAnsi="Times New Roman" w:cs="Times New Roman"/>
                  <w:sz w:val="20"/>
                  <w:szCs w:val="20"/>
                </w:rPr>
                <w:t>ru</w:t>
              </w:r>
              <w:proofErr w:type="spellEnd"/>
            </w:hyperlink>
          </w:p>
        </w:tc>
        <w:tc>
          <w:tcPr>
            <w:tcW w:w="992" w:type="dxa"/>
          </w:tcPr>
          <w:p w:rsidR="002D7521" w:rsidRPr="00777185" w:rsidRDefault="002D7521" w:rsidP="00134670">
            <w:pPr>
              <w:pStyle w:val="a3"/>
              <w:ind w:left="0"/>
              <w:jc w:val="center"/>
              <w:rPr>
                <w:rFonts w:ascii="Times New Roman" w:hAnsi="Times New Roman" w:cs="Times New Roman"/>
                <w:sz w:val="20"/>
                <w:szCs w:val="20"/>
              </w:rPr>
            </w:pPr>
            <w:r>
              <w:rPr>
                <w:rFonts w:ascii="Times New Roman" w:hAnsi="Times New Roman" w:cs="Times New Roman"/>
                <w:sz w:val="20"/>
                <w:szCs w:val="20"/>
              </w:rPr>
              <w:t>66</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производство пищевых продуктов</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 xml:space="preserve">виноматериалы в ассортименте, </w:t>
            </w:r>
            <w:r>
              <w:rPr>
                <w:rFonts w:ascii="Times New Roman" w:hAnsi="Times New Roman" w:cs="Times New Roman"/>
                <w:sz w:val="20"/>
                <w:szCs w:val="20"/>
              </w:rPr>
              <w:t>перевалка</w:t>
            </w:r>
            <w:r w:rsidRPr="00E174B9">
              <w:rPr>
                <w:rFonts w:ascii="Times New Roman" w:hAnsi="Times New Roman" w:cs="Times New Roman"/>
                <w:sz w:val="20"/>
                <w:szCs w:val="20"/>
              </w:rPr>
              <w:t xml:space="preserve"> грузов </w:t>
            </w:r>
          </w:p>
        </w:tc>
      </w:tr>
      <w:tr w:rsidR="002D7521" w:rsidRPr="00E174B9" w:rsidTr="002D7521">
        <w:tc>
          <w:tcPr>
            <w:tcW w:w="3936" w:type="dxa"/>
          </w:tcPr>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ООО «Вереск»</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188800, </w:t>
            </w:r>
            <w:r w:rsidRPr="00A73F33">
              <w:rPr>
                <w:rFonts w:ascii="Times New Roman" w:hAnsi="Times New Roman" w:cs="Times New Roman"/>
                <w:sz w:val="20"/>
                <w:szCs w:val="20"/>
              </w:rPr>
              <w:t>г. Выборг, ул. Данилова, 15,</w:t>
            </w:r>
            <w:r>
              <w:rPr>
                <w:rFonts w:ascii="Times New Roman" w:hAnsi="Times New Roman" w:cs="Times New Roman"/>
                <w:sz w:val="20"/>
                <w:szCs w:val="20"/>
              </w:rPr>
              <w:t xml:space="preserve"> </w:t>
            </w:r>
            <w:r w:rsidRPr="00A73F33">
              <w:rPr>
                <w:rFonts w:ascii="Times New Roman" w:hAnsi="Times New Roman" w:cs="Times New Roman"/>
                <w:sz w:val="20"/>
                <w:szCs w:val="20"/>
              </w:rPr>
              <w:t xml:space="preserve">т/ф. </w:t>
            </w:r>
            <w:r>
              <w:rPr>
                <w:rFonts w:ascii="Times New Roman" w:hAnsi="Times New Roman" w:cs="Times New Roman"/>
                <w:sz w:val="20"/>
                <w:szCs w:val="20"/>
              </w:rPr>
              <w:t xml:space="preserve">(81378) </w:t>
            </w:r>
            <w:r w:rsidRPr="00A73F33">
              <w:rPr>
                <w:rFonts w:ascii="Times New Roman" w:hAnsi="Times New Roman" w:cs="Times New Roman"/>
                <w:sz w:val="20"/>
                <w:szCs w:val="20"/>
              </w:rPr>
              <w:t>54-621</w:t>
            </w:r>
          </w:p>
          <w:p w:rsidR="002D7521" w:rsidRPr="00A73F33" w:rsidRDefault="002D7521" w:rsidP="00134670">
            <w:pPr>
              <w:pStyle w:val="a3"/>
              <w:ind w:left="0"/>
              <w:rPr>
                <w:rFonts w:ascii="Times New Roman" w:hAnsi="Times New Roman" w:cs="Times New Roman"/>
                <w:sz w:val="20"/>
                <w:szCs w:val="20"/>
              </w:rPr>
            </w:pPr>
            <w:proofErr w:type="spellStart"/>
            <w:r w:rsidRPr="00A73F33">
              <w:rPr>
                <w:rFonts w:ascii="Times New Roman" w:hAnsi="Times New Roman" w:cs="Times New Roman"/>
                <w:sz w:val="20"/>
                <w:szCs w:val="20"/>
                <w:lang w:val="en-US"/>
              </w:rPr>
              <w:t>vyborg</w:t>
            </w:r>
            <w:proofErr w:type="spellEnd"/>
            <w:r w:rsidRPr="00F2756C">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veresk</w:t>
            </w:r>
            <w:proofErr w:type="spellEnd"/>
            <w:r w:rsidRPr="00F2756C">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vafli</w:t>
            </w:r>
            <w:proofErr w:type="spellEnd"/>
            <w:r w:rsidRPr="00F2756C">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ru</w:t>
            </w:r>
            <w:proofErr w:type="spellEnd"/>
          </w:p>
        </w:tc>
        <w:tc>
          <w:tcPr>
            <w:tcW w:w="992" w:type="dxa"/>
          </w:tcPr>
          <w:p w:rsidR="002D7521" w:rsidRPr="00F33C74" w:rsidRDefault="002D7521" w:rsidP="00134670">
            <w:pPr>
              <w:pStyle w:val="a3"/>
              <w:ind w:left="0"/>
              <w:jc w:val="center"/>
              <w:rPr>
                <w:rFonts w:ascii="Times New Roman" w:hAnsi="Times New Roman" w:cs="Times New Roman"/>
                <w:sz w:val="20"/>
                <w:szCs w:val="20"/>
              </w:rPr>
            </w:pPr>
            <w:r>
              <w:rPr>
                <w:rFonts w:ascii="Times New Roman" w:hAnsi="Times New Roman" w:cs="Times New Roman"/>
                <w:sz w:val="20"/>
                <w:szCs w:val="20"/>
                <w:lang w:val="en-US"/>
              </w:rPr>
              <w:t>16</w:t>
            </w:r>
            <w:r>
              <w:rPr>
                <w:rFonts w:ascii="Times New Roman" w:hAnsi="Times New Roman" w:cs="Times New Roman"/>
                <w:sz w:val="20"/>
                <w:szCs w:val="20"/>
              </w:rPr>
              <w:t>5</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производство пищевых продуктов</w:t>
            </w:r>
          </w:p>
        </w:tc>
        <w:tc>
          <w:tcPr>
            <w:tcW w:w="2693"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кондитерские изделия</w:t>
            </w:r>
          </w:p>
        </w:tc>
      </w:tr>
      <w:tr w:rsidR="002D7521" w:rsidRPr="00E174B9" w:rsidTr="002D7521">
        <w:tc>
          <w:tcPr>
            <w:tcW w:w="3936" w:type="dxa"/>
          </w:tcPr>
          <w:p w:rsidR="002D7521" w:rsidRPr="00F2756C"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ЗАО «</w:t>
            </w:r>
            <w:proofErr w:type="spellStart"/>
            <w:r w:rsidRPr="00A73F33">
              <w:rPr>
                <w:rFonts w:ascii="Times New Roman" w:hAnsi="Times New Roman" w:cs="Times New Roman"/>
                <w:sz w:val="20"/>
                <w:szCs w:val="20"/>
              </w:rPr>
              <w:t>Каменогорское</w:t>
            </w:r>
            <w:proofErr w:type="spellEnd"/>
            <w:r w:rsidRPr="00A73F33">
              <w:rPr>
                <w:rFonts w:ascii="Times New Roman" w:hAnsi="Times New Roman" w:cs="Times New Roman"/>
                <w:sz w:val="20"/>
                <w:szCs w:val="20"/>
              </w:rPr>
              <w:t xml:space="preserve"> карьероуправление»</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188950, </w:t>
            </w:r>
            <w:r w:rsidRPr="00A73F33">
              <w:rPr>
                <w:rFonts w:ascii="Times New Roman" w:hAnsi="Times New Roman" w:cs="Times New Roman"/>
                <w:sz w:val="20"/>
                <w:szCs w:val="20"/>
              </w:rPr>
              <w:t>г. Каменногорск, пос. Гранитный</w:t>
            </w:r>
            <w:r>
              <w:rPr>
                <w:rFonts w:ascii="Times New Roman" w:hAnsi="Times New Roman" w:cs="Times New Roman"/>
                <w:sz w:val="20"/>
                <w:szCs w:val="20"/>
              </w:rPr>
              <w:t xml:space="preserve"> карьер</w:t>
            </w:r>
            <w:r w:rsidRPr="00A73F33">
              <w:rPr>
                <w:rFonts w:ascii="Times New Roman" w:hAnsi="Times New Roman" w:cs="Times New Roman"/>
                <w:sz w:val="20"/>
                <w:szCs w:val="20"/>
              </w:rPr>
              <w:t>,</w:t>
            </w:r>
          </w:p>
          <w:p w:rsidR="002D7521" w:rsidRPr="00F2756C"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 xml:space="preserve">т. </w:t>
            </w:r>
            <w:r>
              <w:rPr>
                <w:rFonts w:ascii="Times New Roman" w:hAnsi="Times New Roman" w:cs="Times New Roman"/>
                <w:sz w:val="20"/>
                <w:szCs w:val="20"/>
              </w:rPr>
              <w:t>(81378) 95-862</w:t>
            </w:r>
            <w:r w:rsidRPr="00A73F33">
              <w:rPr>
                <w:rFonts w:ascii="Times New Roman" w:hAnsi="Times New Roman" w:cs="Times New Roman"/>
                <w:sz w:val="20"/>
                <w:szCs w:val="20"/>
              </w:rPr>
              <w:t xml:space="preserve">, ф. </w:t>
            </w:r>
            <w:r>
              <w:rPr>
                <w:rFonts w:ascii="Times New Roman" w:hAnsi="Times New Roman" w:cs="Times New Roman"/>
                <w:sz w:val="20"/>
                <w:szCs w:val="20"/>
              </w:rPr>
              <w:t>(81378) 95-863</w:t>
            </w:r>
          </w:p>
          <w:p w:rsidR="002D7521" w:rsidRPr="00F2756C" w:rsidRDefault="00E42967" w:rsidP="00134670">
            <w:pPr>
              <w:pStyle w:val="a3"/>
              <w:ind w:left="0"/>
              <w:rPr>
                <w:rFonts w:ascii="Times New Roman" w:hAnsi="Times New Roman" w:cs="Times New Roman"/>
                <w:sz w:val="20"/>
                <w:szCs w:val="20"/>
              </w:rPr>
            </w:pPr>
            <w:hyperlink r:id="rId17" w:history="1">
              <w:r w:rsidR="002D7521" w:rsidRPr="0038338F">
                <w:rPr>
                  <w:rStyle w:val="ab"/>
                  <w:rFonts w:ascii="Times New Roman" w:hAnsi="Times New Roman" w:cs="Times New Roman"/>
                  <w:sz w:val="20"/>
                  <w:szCs w:val="20"/>
                  <w:lang w:val="en-US"/>
                </w:rPr>
                <w:t>kky</w:t>
              </w:r>
              <w:r w:rsidR="002D7521" w:rsidRPr="0038338F">
                <w:rPr>
                  <w:rStyle w:val="ab"/>
                  <w:rFonts w:ascii="Times New Roman" w:hAnsi="Times New Roman" w:cs="Times New Roman"/>
                  <w:sz w:val="20"/>
                  <w:szCs w:val="20"/>
                </w:rPr>
                <w:t>2006@</w:t>
              </w:r>
              <w:r w:rsidR="002D7521" w:rsidRPr="0038338F">
                <w:rPr>
                  <w:rStyle w:val="ab"/>
                  <w:rFonts w:ascii="Times New Roman" w:hAnsi="Times New Roman" w:cs="Times New Roman"/>
                  <w:sz w:val="20"/>
                  <w:szCs w:val="20"/>
                  <w:lang w:val="en-US"/>
                </w:rPr>
                <w:t>inbox</w:t>
              </w:r>
              <w:r w:rsidR="002D7521" w:rsidRPr="0038338F">
                <w:rPr>
                  <w:rStyle w:val="ab"/>
                  <w:rFonts w:ascii="Times New Roman" w:hAnsi="Times New Roman" w:cs="Times New Roman"/>
                  <w:sz w:val="20"/>
                  <w:szCs w:val="20"/>
                </w:rPr>
                <w:t>.</w:t>
              </w:r>
              <w:r w:rsidR="002D7521" w:rsidRPr="0038338F">
                <w:rPr>
                  <w:rStyle w:val="ab"/>
                  <w:rFonts w:ascii="Times New Roman" w:hAnsi="Times New Roman" w:cs="Times New Roman"/>
                  <w:sz w:val="20"/>
                  <w:szCs w:val="20"/>
                  <w:lang w:val="en-US"/>
                </w:rPr>
                <w:t>ru</w:t>
              </w:r>
            </w:hyperlink>
          </w:p>
        </w:tc>
        <w:tc>
          <w:tcPr>
            <w:tcW w:w="992" w:type="dxa"/>
          </w:tcPr>
          <w:p w:rsidR="002D7521" w:rsidRPr="00F33C74" w:rsidRDefault="002D7521" w:rsidP="00134670">
            <w:pPr>
              <w:pStyle w:val="a3"/>
              <w:ind w:left="0"/>
              <w:jc w:val="center"/>
              <w:rPr>
                <w:rFonts w:ascii="Times New Roman" w:hAnsi="Times New Roman" w:cs="Times New Roman"/>
                <w:sz w:val="20"/>
                <w:szCs w:val="20"/>
              </w:rPr>
            </w:pPr>
            <w:r>
              <w:rPr>
                <w:rFonts w:ascii="Times New Roman" w:hAnsi="Times New Roman" w:cs="Times New Roman"/>
                <w:sz w:val="20"/>
                <w:szCs w:val="20"/>
              </w:rPr>
              <w:t>572</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добыча прочих полезных ископаемых</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щебень гранитный, гранитная крошка</w:t>
            </w:r>
          </w:p>
        </w:tc>
      </w:tr>
      <w:tr w:rsidR="002D7521" w:rsidRPr="00E174B9" w:rsidTr="002D7521">
        <w:tc>
          <w:tcPr>
            <w:tcW w:w="3936" w:type="dxa"/>
          </w:tcPr>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ЗАО «</w:t>
            </w:r>
            <w:proofErr w:type="spellStart"/>
            <w:r w:rsidRPr="00A73F33">
              <w:rPr>
                <w:rFonts w:ascii="Times New Roman" w:hAnsi="Times New Roman" w:cs="Times New Roman"/>
                <w:sz w:val="20"/>
                <w:szCs w:val="20"/>
              </w:rPr>
              <w:t>Каменогорский</w:t>
            </w:r>
            <w:proofErr w:type="spellEnd"/>
            <w:r w:rsidRPr="00A73F33">
              <w:rPr>
                <w:rFonts w:ascii="Times New Roman" w:hAnsi="Times New Roman" w:cs="Times New Roman"/>
                <w:sz w:val="20"/>
                <w:szCs w:val="20"/>
              </w:rPr>
              <w:t>  комбинат нерудных материалов»</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188950, </w:t>
            </w:r>
            <w:r w:rsidRPr="00A73F33">
              <w:rPr>
                <w:rFonts w:ascii="Times New Roman" w:hAnsi="Times New Roman" w:cs="Times New Roman"/>
                <w:sz w:val="20"/>
                <w:szCs w:val="20"/>
              </w:rPr>
              <w:t xml:space="preserve">г. Каменногорск, ул. </w:t>
            </w:r>
            <w:proofErr w:type="gramStart"/>
            <w:r w:rsidRPr="00A73F33">
              <w:rPr>
                <w:rFonts w:ascii="Times New Roman" w:hAnsi="Times New Roman" w:cs="Times New Roman"/>
                <w:sz w:val="20"/>
                <w:szCs w:val="20"/>
              </w:rPr>
              <w:t>Заозерная</w:t>
            </w:r>
            <w:proofErr w:type="gramEnd"/>
            <w:r w:rsidRPr="00A73F33">
              <w:rPr>
                <w:rFonts w:ascii="Times New Roman" w:hAnsi="Times New Roman" w:cs="Times New Roman"/>
                <w:sz w:val="20"/>
                <w:szCs w:val="20"/>
              </w:rPr>
              <w:t>, 1,</w:t>
            </w:r>
            <w:r>
              <w:rPr>
                <w:rFonts w:ascii="Times New Roman" w:hAnsi="Times New Roman" w:cs="Times New Roman"/>
                <w:sz w:val="20"/>
                <w:szCs w:val="20"/>
              </w:rPr>
              <w:t xml:space="preserve"> </w:t>
            </w:r>
            <w:r w:rsidRPr="00A73F33">
              <w:rPr>
                <w:rFonts w:ascii="Times New Roman" w:hAnsi="Times New Roman" w:cs="Times New Roman"/>
                <w:sz w:val="20"/>
                <w:szCs w:val="20"/>
              </w:rPr>
              <w:t xml:space="preserve"> т. /</w:t>
            </w:r>
            <w:proofErr w:type="spellStart"/>
            <w:r w:rsidRPr="00A73F33">
              <w:rPr>
                <w:rFonts w:ascii="Times New Roman" w:hAnsi="Times New Roman" w:cs="Times New Roman"/>
                <w:sz w:val="20"/>
                <w:szCs w:val="20"/>
              </w:rPr>
              <w:t>ф</w:t>
            </w:r>
            <w:proofErr w:type="spellEnd"/>
            <w:r>
              <w:rPr>
                <w:rFonts w:ascii="Times New Roman" w:hAnsi="Times New Roman" w:cs="Times New Roman"/>
                <w:sz w:val="20"/>
                <w:szCs w:val="20"/>
              </w:rPr>
              <w:t xml:space="preserve"> </w:t>
            </w:r>
            <w:r w:rsidRPr="00A73F33">
              <w:rPr>
                <w:rFonts w:ascii="Times New Roman" w:hAnsi="Times New Roman" w:cs="Times New Roman"/>
                <w:sz w:val="20"/>
                <w:szCs w:val="20"/>
              </w:rPr>
              <w:t>(81378)</w:t>
            </w:r>
            <w:r w:rsidRPr="00F2756C">
              <w:rPr>
                <w:rFonts w:ascii="Times New Roman" w:hAnsi="Times New Roman" w:cs="Times New Roman"/>
                <w:sz w:val="20"/>
                <w:szCs w:val="20"/>
              </w:rPr>
              <w:t xml:space="preserve"> </w:t>
            </w:r>
            <w:r w:rsidRPr="00A73F33">
              <w:rPr>
                <w:rFonts w:ascii="Times New Roman" w:hAnsi="Times New Roman" w:cs="Times New Roman"/>
                <w:sz w:val="20"/>
                <w:szCs w:val="20"/>
              </w:rPr>
              <w:t>69-593</w:t>
            </w:r>
          </w:p>
          <w:p w:rsidR="002D7521" w:rsidRPr="00A73F33" w:rsidRDefault="002D7521" w:rsidP="00134670">
            <w:pPr>
              <w:rPr>
                <w:rFonts w:ascii="Times New Roman" w:hAnsi="Times New Roman" w:cs="Times New Roman"/>
                <w:sz w:val="20"/>
                <w:szCs w:val="20"/>
              </w:rPr>
            </w:pPr>
            <w:proofErr w:type="spellStart"/>
            <w:r w:rsidRPr="00A73F33">
              <w:rPr>
                <w:rFonts w:ascii="Times New Roman" w:hAnsi="Times New Roman" w:cs="Times New Roman"/>
                <w:sz w:val="20"/>
                <w:szCs w:val="20"/>
                <w:lang w:val="en-US"/>
              </w:rPr>
              <w:t>kknm</w:t>
            </w:r>
            <w:proofErr w:type="spellEnd"/>
            <w:r w:rsidRPr="00A07122">
              <w:rPr>
                <w:rFonts w:ascii="Times New Roman" w:hAnsi="Times New Roman" w:cs="Times New Roman"/>
                <w:sz w:val="20"/>
                <w:szCs w:val="20"/>
              </w:rPr>
              <w:t>@</w:t>
            </w:r>
            <w:r w:rsidRPr="00A73F33">
              <w:rPr>
                <w:rFonts w:ascii="Times New Roman" w:hAnsi="Times New Roman" w:cs="Times New Roman"/>
                <w:sz w:val="20"/>
                <w:szCs w:val="20"/>
                <w:lang w:val="en-US"/>
              </w:rPr>
              <w:t>mail</w:t>
            </w:r>
            <w:r w:rsidRPr="00A07122">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ru</w:t>
            </w:r>
            <w:proofErr w:type="spellEnd"/>
          </w:p>
        </w:tc>
        <w:tc>
          <w:tcPr>
            <w:tcW w:w="992" w:type="dxa"/>
          </w:tcPr>
          <w:p w:rsidR="002D7521" w:rsidRPr="00E174B9" w:rsidRDefault="002D7521" w:rsidP="00134670">
            <w:pPr>
              <w:pStyle w:val="a3"/>
              <w:ind w:left="0"/>
              <w:jc w:val="center"/>
              <w:rPr>
                <w:rFonts w:ascii="Times New Roman" w:hAnsi="Times New Roman" w:cs="Times New Roman"/>
                <w:sz w:val="20"/>
                <w:szCs w:val="20"/>
              </w:rPr>
            </w:pPr>
            <w:r>
              <w:rPr>
                <w:rFonts w:ascii="Times New Roman" w:hAnsi="Times New Roman" w:cs="Times New Roman"/>
                <w:sz w:val="20"/>
                <w:szCs w:val="20"/>
              </w:rPr>
              <w:t>396</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добыча прочих полезных ископаемых</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щебень, песок</w:t>
            </w:r>
          </w:p>
        </w:tc>
      </w:tr>
      <w:tr w:rsidR="002D7521" w:rsidRPr="00E174B9" w:rsidTr="002D7521">
        <w:tc>
          <w:tcPr>
            <w:tcW w:w="3936" w:type="dxa"/>
          </w:tcPr>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ЗАО «</w:t>
            </w:r>
            <w:proofErr w:type="spellStart"/>
            <w:r w:rsidRPr="00A73F33">
              <w:rPr>
                <w:rFonts w:ascii="Times New Roman" w:hAnsi="Times New Roman" w:cs="Times New Roman"/>
                <w:sz w:val="20"/>
                <w:szCs w:val="20"/>
              </w:rPr>
              <w:t>Гавриловское</w:t>
            </w:r>
            <w:proofErr w:type="spellEnd"/>
            <w:r w:rsidRPr="00A73F33">
              <w:rPr>
                <w:rFonts w:ascii="Times New Roman" w:hAnsi="Times New Roman" w:cs="Times New Roman"/>
                <w:sz w:val="20"/>
                <w:szCs w:val="20"/>
              </w:rPr>
              <w:t xml:space="preserve"> карьероуправление»</w:t>
            </w:r>
          </w:p>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Выборгский район,</w:t>
            </w:r>
          </w:p>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 xml:space="preserve"> п. </w:t>
            </w:r>
            <w:proofErr w:type="spellStart"/>
            <w:r w:rsidRPr="00A73F33">
              <w:rPr>
                <w:rFonts w:ascii="Times New Roman" w:hAnsi="Times New Roman" w:cs="Times New Roman"/>
                <w:sz w:val="20"/>
                <w:szCs w:val="20"/>
              </w:rPr>
              <w:t>Гаврилово</w:t>
            </w:r>
            <w:proofErr w:type="spellEnd"/>
            <w:r w:rsidRPr="00A73F33">
              <w:rPr>
                <w:rFonts w:ascii="Times New Roman" w:hAnsi="Times New Roman" w:cs="Times New Roman"/>
                <w:sz w:val="20"/>
                <w:szCs w:val="20"/>
              </w:rPr>
              <w:t>, т.</w:t>
            </w:r>
            <w:r>
              <w:rPr>
                <w:rFonts w:ascii="Times New Roman" w:hAnsi="Times New Roman" w:cs="Times New Roman"/>
                <w:sz w:val="20"/>
                <w:szCs w:val="20"/>
              </w:rPr>
              <w:t xml:space="preserve">(81378) </w:t>
            </w:r>
            <w:r w:rsidRPr="00A73F33">
              <w:rPr>
                <w:rFonts w:ascii="Times New Roman" w:hAnsi="Times New Roman" w:cs="Times New Roman"/>
                <w:sz w:val="20"/>
                <w:szCs w:val="20"/>
              </w:rPr>
              <w:t>78-534, ф.</w:t>
            </w:r>
            <w:r>
              <w:rPr>
                <w:rFonts w:ascii="Times New Roman" w:hAnsi="Times New Roman" w:cs="Times New Roman"/>
                <w:sz w:val="20"/>
                <w:szCs w:val="20"/>
              </w:rPr>
              <w:t xml:space="preserve">(81378) </w:t>
            </w:r>
            <w:r w:rsidRPr="00A73F33">
              <w:rPr>
                <w:rFonts w:ascii="Times New Roman" w:hAnsi="Times New Roman" w:cs="Times New Roman"/>
                <w:sz w:val="20"/>
                <w:szCs w:val="20"/>
              </w:rPr>
              <w:t>78-533</w:t>
            </w:r>
          </w:p>
          <w:p w:rsidR="002D7521" w:rsidRPr="00A73F33" w:rsidRDefault="002D7521" w:rsidP="00134670">
            <w:pPr>
              <w:pStyle w:val="a3"/>
              <w:ind w:left="0"/>
              <w:rPr>
                <w:rFonts w:ascii="Times New Roman" w:hAnsi="Times New Roman" w:cs="Times New Roman"/>
                <w:sz w:val="20"/>
                <w:szCs w:val="20"/>
              </w:rPr>
            </w:pPr>
            <w:proofErr w:type="spellStart"/>
            <w:r w:rsidRPr="00A73F33">
              <w:rPr>
                <w:rFonts w:ascii="Times New Roman" w:hAnsi="Times New Roman" w:cs="Times New Roman"/>
                <w:sz w:val="20"/>
                <w:szCs w:val="20"/>
                <w:lang w:val="en-US"/>
              </w:rPr>
              <w:t>zaogku</w:t>
            </w:r>
            <w:proofErr w:type="spellEnd"/>
            <w:r w:rsidRPr="00F2756C">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yandex</w:t>
            </w:r>
            <w:proofErr w:type="spellEnd"/>
            <w:r w:rsidRPr="00F2756C">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ru</w:t>
            </w:r>
            <w:proofErr w:type="spellEnd"/>
          </w:p>
        </w:tc>
        <w:tc>
          <w:tcPr>
            <w:tcW w:w="992"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2</w:t>
            </w:r>
            <w:r>
              <w:rPr>
                <w:rFonts w:ascii="Times New Roman" w:hAnsi="Times New Roman" w:cs="Times New Roman"/>
                <w:sz w:val="20"/>
                <w:szCs w:val="20"/>
              </w:rPr>
              <w:t>22</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добыча прочих полезных ископаемых</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щебень, песок, камень строительный</w:t>
            </w:r>
          </w:p>
        </w:tc>
      </w:tr>
      <w:tr w:rsidR="002D7521" w:rsidRPr="00E174B9" w:rsidTr="002D7521">
        <w:trPr>
          <w:trHeight w:val="1215"/>
        </w:trPr>
        <w:tc>
          <w:tcPr>
            <w:tcW w:w="3936" w:type="dxa"/>
          </w:tcPr>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АО «Выборгское карьероуправление»</w:t>
            </w:r>
          </w:p>
          <w:p w:rsidR="002D7521" w:rsidRPr="00A73F33" w:rsidRDefault="002D7521" w:rsidP="00134670">
            <w:pPr>
              <w:pStyle w:val="a3"/>
              <w:ind w:left="0"/>
              <w:rPr>
                <w:rFonts w:ascii="Times New Roman" w:hAnsi="Times New Roman" w:cs="Times New Roman"/>
                <w:sz w:val="20"/>
                <w:szCs w:val="20"/>
              </w:rPr>
            </w:pPr>
            <w:r>
              <w:rPr>
                <w:rFonts w:ascii="Times New Roman" w:hAnsi="Times New Roman" w:cs="Times New Roman"/>
                <w:sz w:val="20"/>
                <w:szCs w:val="20"/>
              </w:rPr>
              <w:t xml:space="preserve">188800, </w:t>
            </w:r>
            <w:r w:rsidRPr="00A73F33">
              <w:rPr>
                <w:rFonts w:ascii="Times New Roman" w:hAnsi="Times New Roman" w:cs="Times New Roman"/>
                <w:sz w:val="20"/>
                <w:szCs w:val="20"/>
              </w:rPr>
              <w:t xml:space="preserve">г. Выборг, ул. </w:t>
            </w:r>
            <w:proofErr w:type="spellStart"/>
            <w:r w:rsidRPr="00A73F33">
              <w:rPr>
                <w:rFonts w:ascii="Times New Roman" w:hAnsi="Times New Roman" w:cs="Times New Roman"/>
                <w:sz w:val="20"/>
                <w:szCs w:val="20"/>
              </w:rPr>
              <w:t>Леншоссе</w:t>
            </w:r>
            <w:proofErr w:type="spellEnd"/>
            <w:r w:rsidRPr="00A73F33">
              <w:rPr>
                <w:rFonts w:ascii="Times New Roman" w:hAnsi="Times New Roman" w:cs="Times New Roman"/>
                <w:sz w:val="20"/>
                <w:szCs w:val="20"/>
              </w:rPr>
              <w:t>,  18а, т/ф.(81378) 208-53</w:t>
            </w:r>
          </w:p>
          <w:p w:rsidR="002D7521" w:rsidRPr="00F2756C" w:rsidRDefault="002D7521" w:rsidP="00134670">
            <w:pPr>
              <w:rPr>
                <w:rFonts w:ascii="Times New Roman" w:hAnsi="Times New Roman" w:cs="Times New Roman"/>
                <w:sz w:val="20"/>
                <w:szCs w:val="20"/>
              </w:rPr>
            </w:pPr>
            <w:proofErr w:type="spellStart"/>
            <w:r w:rsidRPr="00A73F33">
              <w:rPr>
                <w:rFonts w:ascii="Times New Roman" w:hAnsi="Times New Roman" w:cs="Times New Roman"/>
                <w:sz w:val="20"/>
                <w:szCs w:val="20"/>
                <w:lang w:val="en-US"/>
              </w:rPr>
              <w:t>vku</w:t>
            </w:r>
            <w:proofErr w:type="spellEnd"/>
            <w:r w:rsidRPr="00F2756C">
              <w:rPr>
                <w:rFonts w:ascii="Times New Roman" w:hAnsi="Times New Roman" w:cs="Times New Roman"/>
                <w:sz w:val="20"/>
                <w:szCs w:val="20"/>
              </w:rPr>
              <w:t xml:space="preserve">@ </w:t>
            </w:r>
            <w:proofErr w:type="spellStart"/>
            <w:r w:rsidRPr="00A73F33">
              <w:rPr>
                <w:rFonts w:ascii="Times New Roman" w:hAnsi="Times New Roman" w:cs="Times New Roman"/>
                <w:sz w:val="20"/>
                <w:szCs w:val="20"/>
                <w:lang w:val="en-US"/>
              </w:rPr>
              <w:t>vozrnerud</w:t>
            </w:r>
            <w:proofErr w:type="spellEnd"/>
            <w:r w:rsidRPr="00F2756C">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ru</w:t>
            </w:r>
            <w:proofErr w:type="spellEnd"/>
            <w:r w:rsidRPr="00F2756C">
              <w:rPr>
                <w:rFonts w:ascii="Times New Roman" w:hAnsi="Times New Roman" w:cs="Times New Roman"/>
                <w:sz w:val="20"/>
                <w:szCs w:val="20"/>
              </w:rPr>
              <w:t xml:space="preserve"> </w:t>
            </w:r>
          </w:p>
        </w:tc>
        <w:tc>
          <w:tcPr>
            <w:tcW w:w="992" w:type="dxa"/>
          </w:tcPr>
          <w:p w:rsidR="002D7521" w:rsidRPr="00F33C74"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lang w:val="en-US"/>
              </w:rPr>
              <w:t>2</w:t>
            </w:r>
            <w:r>
              <w:rPr>
                <w:rFonts w:ascii="Times New Roman" w:hAnsi="Times New Roman" w:cs="Times New Roman"/>
                <w:sz w:val="20"/>
                <w:szCs w:val="20"/>
              </w:rPr>
              <w:t>43</w:t>
            </w:r>
          </w:p>
        </w:tc>
        <w:tc>
          <w:tcPr>
            <w:tcW w:w="2693" w:type="dxa"/>
          </w:tcPr>
          <w:p w:rsidR="002D7521" w:rsidRPr="00E174B9" w:rsidRDefault="002D7521" w:rsidP="00134670">
            <w:pPr>
              <w:pStyle w:val="a3"/>
              <w:ind w:left="0"/>
              <w:rPr>
                <w:rFonts w:ascii="Times New Roman" w:hAnsi="Times New Roman" w:cs="Times New Roman"/>
                <w:sz w:val="20"/>
                <w:szCs w:val="20"/>
                <w:lang w:val="en-US"/>
              </w:rPr>
            </w:pPr>
            <w:r w:rsidRPr="00E174B9">
              <w:rPr>
                <w:rFonts w:ascii="Times New Roman" w:hAnsi="Times New Roman" w:cs="Times New Roman"/>
                <w:sz w:val="20"/>
                <w:szCs w:val="20"/>
              </w:rPr>
              <w:t>добыча прочих полезных ископаемых</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щебень, песок, камень строительный</w:t>
            </w:r>
          </w:p>
        </w:tc>
      </w:tr>
      <w:tr w:rsidR="002D7521" w:rsidRPr="00E174B9" w:rsidTr="002D7521">
        <w:tc>
          <w:tcPr>
            <w:tcW w:w="3936" w:type="dxa"/>
          </w:tcPr>
          <w:p w:rsidR="002D7521" w:rsidRPr="00F2756C"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ООО “</w:t>
            </w:r>
            <w:proofErr w:type="spellStart"/>
            <w:r w:rsidRPr="00A73F33">
              <w:rPr>
                <w:rFonts w:ascii="Times New Roman" w:hAnsi="Times New Roman" w:cs="Times New Roman"/>
                <w:sz w:val="20"/>
                <w:szCs w:val="20"/>
              </w:rPr>
              <w:t>Дорпромгранит</w:t>
            </w:r>
            <w:proofErr w:type="spellEnd"/>
            <w:r w:rsidRPr="00A73F33">
              <w:rPr>
                <w:rFonts w:ascii="Times New Roman" w:hAnsi="Times New Roman" w:cs="Times New Roman"/>
                <w:sz w:val="20"/>
                <w:szCs w:val="20"/>
              </w:rPr>
              <w:t>”</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188930, </w:t>
            </w:r>
            <w:r w:rsidRPr="00A73F33">
              <w:rPr>
                <w:rFonts w:ascii="Times New Roman" w:hAnsi="Times New Roman" w:cs="Times New Roman"/>
                <w:sz w:val="20"/>
                <w:szCs w:val="20"/>
              </w:rPr>
              <w:t>Выборгский район, п</w:t>
            </w:r>
            <w:proofErr w:type="gramStart"/>
            <w:r w:rsidRPr="00A73F33">
              <w:rPr>
                <w:rFonts w:ascii="Times New Roman" w:hAnsi="Times New Roman" w:cs="Times New Roman"/>
                <w:sz w:val="20"/>
                <w:szCs w:val="20"/>
              </w:rPr>
              <w:t>.В</w:t>
            </w:r>
            <w:proofErr w:type="gramEnd"/>
            <w:r w:rsidRPr="00A73F33">
              <w:rPr>
                <w:rFonts w:ascii="Times New Roman" w:hAnsi="Times New Roman" w:cs="Times New Roman"/>
                <w:sz w:val="20"/>
                <w:szCs w:val="20"/>
              </w:rPr>
              <w:t xml:space="preserve">озрождение, </w:t>
            </w:r>
          </w:p>
          <w:p w:rsidR="002D7521" w:rsidRPr="00A73F33" w:rsidRDefault="002D7521" w:rsidP="00134670">
            <w:pPr>
              <w:pStyle w:val="a3"/>
              <w:ind w:left="0"/>
              <w:rPr>
                <w:rFonts w:ascii="Times New Roman" w:hAnsi="Times New Roman" w:cs="Times New Roman"/>
                <w:sz w:val="20"/>
                <w:szCs w:val="20"/>
              </w:rPr>
            </w:pPr>
            <w:r w:rsidRPr="00A73F33">
              <w:rPr>
                <w:rFonts w:ascii="Times New Roman" w:hAnsi="Times New Roman" w:cs="Times New Roman"/>
                <w:sz w:val="20"/>
                <w:szCs w:val="20"/>
              </w:rPr>
              <w:t>т. (81378)67-441,  ф. (81378)67-494</w:t>
            </w:r>
          </w:p>
          <w:p w:rsidR="002D7521" w:rsidRPr="00A73F33" w:rsidRDefault="002D7521" w:rsidP="00134670">
            <w:pPr>
              <w:pStyle w:val="a3"/>
              <w:ind w:left="0"/>
              <w:rPr>
                <w:rFonts w:ascii="Times New Roman" w:hAnsi="Times New Roman" w:cs="Times New Roman"/>
                <w:sz w:val="20"/>
                <w:szCs w:val="20"/>
              </w:rPr>
            </w:pPr>
            <w:proofErr w:type="spellStart"/>
            <w:r w:rsidRPr="00A73F33">
              <w:rPr>
                <w:rFonts w:ascii="Times New Roman" w:hAnsi="Times New Roman" w:cs="Times New Roman"/>
                <w:sz w:val="20"/>
                <w:szCs w:val="20"/>
                <w:lang w:val="en-US"/>
              </w:rPr>
              <w:t>dorpromgranit</w:t>
            </w:r>
            <w:proofErr w:type="spellEnd"/>
            <w:r w:rsidRPr="00A73F33">
              <w:rPr>
                <w:rFonts w:ascii="Times New Roman" w:hAnsi="Times New Roman" w:cs="Times New Roman"/>
                <w:sz w:val="20"/>
                <w:szCs w:val="20"/>
              </w:rPr>
              <w:t>2@</w:t>
            </w:r>
            <w:r w:rsidRPr="00A73F33">
              <w:rPr>
                <w:rFonts w:ascii="Times New Roman" w:hAnsi="Times New Roman" w:cs="Times New Roman"/>
                <w:sz w:val="20"/>
                <w:szCs w:val="20"/>
                <w:lang w:val="en-US"/>
              </w:rPr>
              <w:t>mail</w:t>
            </w:r>
            <w:r w:rsidRPr="00A73F33">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ru</w:t>
            </w:r>
            <w:proofErr w:type="spellEnd"/>
          </w:p>
        </w:tc>
        <w:tc>
          <w:tcPr>
            <w:tcW w:w="992" w:type="dxa"/>
          </w:tcPr>
          <w:p w:rsidR="002D7521" w:rsidRPr="00607470" w:rsidRDefault="002D7521" w:rsidP="00134670">
            <w:pPr>
              <w:pStyle w:val="a3"/>
              <w:ind w:left="0"/>
              <w:jc w:val="center"/>
              <w:rPr>
                <w:rFonts w:ascii="Times New Roman" w:hAnsi="Times New Roman" w:cs="Times New Roman"/>
                <w:sz w:val="20"/>
                <w:szCs w:val="20"/>
              </w:rPr>
            </w:pPr>
            <w:r w:rsidRPr="00607470">
              <w:rPr>
                <w:rFonts w:ascii="Times New Roman" w:hAnsi="Times New Roman" w:cs="Times New Roman"/>
                <w:sz w:val="20"/>
                <w:szCs w:val="20"/>
              </w:rPr>
              <w:t>1</w:t>
            </w:r>
            <w:r>
              <w:rPr>
                <w:rFonts w:ascii="Times New Roman" w:hAnsi="Times New Roman" w:cs="Times New Roman"/>
                <w:sz w:val="20"/>
                <w:szCs w:val="20"/>
              </w:rPr>
              <w:t>46</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добыча прочих полезных ископаемых</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щебень, отсевы, камень строительный</w:t>
            </w:r>
          </w:p>
        </w:tc>
      </w:tr>
      <w:tr w:rsidR="002D7521" w:rsidRPr="00E174B9" w:rsidTr="002D7521">
        <w:tc>
          <w:tcPr>
            <w:tcW w:w="3936" w:type="dxa"/>
          </w:tcPr>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АО «</w:t>
            </w:r>
            <w:proofErr w:type="spellStart"/>
            <w:r w:rsidRPr="00A73F33">
              <w:rPr>
                <w:rFonts w:ascii="Times New Roman" w:hAnsi="Times New Roman" w:cs="Times New Roman"/>
                <w:sz w:val="20"/>
                <w:szCs w:val="20"/>
              </w:rPr>
              <w:t>Выборгтеплоэнерго</w:t>
            </w:r>
            <w:proofErr w:type="spellEnd"/>
            <w:r w:rsidRPr="00A73F33">
              <w:rPr>
                <w:rFonts w:ascii="Times New Roman" w:hAnsi="Times New Roman" w:cs="Times New Roman"/>
                <w:sz w:val="20"/>
                <w:szCs w:val="20"/>
              </w:rPr>
              <w:t>»</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 xml:space="preserve">188800, </w:t>
            </w:r>
            <w:r w:rsidRPr="00A73F33">
              <w:rPr>
                <w:rFonts w:ascii="Times New Roman" w:hAnsi="Times New Roman" w:cs="Times New Roman"/>
                <w:sz w:val="20"/>
                <w:szCs w:val="20"/>
              </w:rPr>
              <w:t>г. Выборг, ул. Сухова,</w:t>
            </w:r>
            <w:r>
              <w:rPr>
                <w:rFonts w:ascii="Times New Roman" w:hAnsi="Times New Roman" w:cs="Times New Roman"/>
                <w:sz w:val="20"/>
                <w:szCs w:val="20"/>
              </w:rPr>
              <w:t>2</w:t>
            </w:r>
          </w:p>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т. (81378)2-14-83,</w:t>
            </w:r>
          </w:p>
          <w:p w:rsidR="002D7521" w:rsidRPr="00F2756C"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 xml:space="preserve"> ф. (81378)2-59-27</w:t>
            </w:r>
          </w:p>
          <w:p w:rsidR="002D7521" w:rsidRPr="00A73F33" w:rsidRDefault="002D7521" w:rsidP="00134670">
            <w:pPr>
              <w:rPr>
                <w:rFonts w:ascii="Times New Roman" w:hAnsi="Times New Roman" w:cs="Times New Roman"/>
                <w:sz w:val="20"/>
                <w:szCs w:val="20"/>
              </w:rPr>
            </w:pPr>
            <w:r w:rsidRPr="009F5D79">
              <w:rPr>
                <w:rFonts w:ascii="Times New Roman" w:eastAsia="Times New Roman" w:hAnsi="Times New Roman" w:cs="Times New Roman"/>
                <w:sz w:val="20"/>
                <w:szCs w:val="20"/>
                <w:lang w:eastAsia="ru-RU"/>
              </w:rPr>
              <w:t>wpts@vbg.ru</w:t>
            </w:r>
          </w:p>
        </w:tc>
        <w:tc>
          <w:tcPr>
            <w:tcW w:w="992" w:type="dxa"/>
          </w:tcPr>
          <w:p w:rsidR="002D7521" w:rsidRPr="00F33C74"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lang w:val="en-US"/>
              </w:rPr>
              <w:t>3</w:t>
            </w:r>
            <w:r>
              <w:rPr>
                <w:rFonts w:ascii="Times New Roman" w:hAnsi="Times New Roman" w:cs="Times New Roman"/>
                <w:sz w:val="20"/>
                <w:szCs w:val="20"/>
              </w:rPr>
              <w:t>07</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производство и распределение электроэнергии, газа и воды</w:t>
            </w:r>
          </w:p>
        </w:tc>
        <w:tc>
          <w:tcPr>
            <w:tcW w:w="2693"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производство и передача тепловой энергии</w:t>
            </w:r>
          </w:p>
        </w:tc>
      </w:tr>
      <w:tr w:rsidR="002D7521" w:rsidRPr="00E174B9" w:rsidTr="002D7521">
        <w:tc>
          <w:tcPr>
            <w:tcW w:w="3936" w:type="dxa"/>
          </w:tcPr>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rPr>
              <w:t>ОАО «Выборгский водоканал»</w:t>
            </w:r>
          </w:p>
          <w:p w:rsidR="002D7521" w:rsidRPr="00A73F33" w:rsidRDefault="002D7521" w:rsidP="00134670">
            <w:pPr>
              <w:rPr>
                <w:rFonts w:ascii="Times New Roman" w:hAnsi="Times New Roman" w:cs="Times New Roman"/>
                <w:sz w:val="20"/>
                <w:szCs w:val="20"/>
              </w:rPr>
            </w:pPr>
            <w:r>
              <w:rPr>
                <w:rFonts w:ascii="Times New Roman" w:hAnsi="Times New Roman" w:cs="Times New Roman"/>
                <w:sz w:val="20"/>
                <w:szCs w:val="20"/>
              </w:rPr>
              <w:t>188800,</w:t>
            </w:r>
            <w:r w:rsidRPr="00A73F33">
              <w:rPr>
                <w:rFonts w:ascii="Times New Roman" w:hAnsi="Times New Roman" w:cs="Times New Roman"/>
                <w:sz w:val="20"/>
                <w:szCs w:val="20"/>
              </w:rPr>
              <w:t>г. Выборг, ул. Куйбышева, 13,</w:t>
            </w:r>
            <w:r>
              <w:rPr>
                <w:rFonts w:ascii="Times New Roman" w:hAnsi="Times New Roman" w:cs="Times New Roman"/>
                <w:sz w:val="20"/>
                <w:szCs w:val="20"/>
              </w:rPr>
              <w:t xml:space="preserve"> </w:t>
            </w:r>
            <w:r w:rsidRPr="00A73F33">
              <w:rPr>
                <w:rFonts w:ascii="Times New Roman" w:hAnsi="Times New Roman" w:cs="Times New Roman"/>
                <w:sz w:val="20"/>
                <w:szCs w:val="20"/>
              </w:rPr>
              <w:t xml:space="preserve">т./ф. </w:t>
            </w:r>
            <w:r>
              <w:rPr>
                <w:rFonts w:ascii="Times New Roman" w:hAnsi="Times New Roman" w:cs="Times New Roman"/>
                <w:sz w:val="20"/>
                <w:szCs w:val="20"/>
              </w:rPr>
              <w:t xml:space="preserve">(81378) </w:t>
            </w:r>
            <w:r w:rsidRPr="00A73F33">
              <w:rPr>
                <w:rFonts w:ascii="Times New Roman" w:hAnsi="Times New Roman" w:cs="Times New Roman"/>
                <w:sz w:val="20"/>
                <w:szCs w:val="20"/>
              </w:rPr>
              <w:t>2-16-82</w:t>
            </w:r>
          </w:p>
          <w:p w:rsidR="002D7521" w:rsidRPr="00A73F33" w:rsidRDefault="002D7521" w:rsidP="00134670">
            <w:pPr>
              <w:rPr>
                <w:rFonts w:ascii="Times New Roman" w:hAnsi="Times New Roman" w:cs="Times New Roman"/>
                <w:sz w:val="20"/>
                <w:szCs w:val="20"/>
              </w:rPr>
            </w:pPr>
            <w:r w:rsidRPr="00A73F33">
              <w:rPr>
                <w:rFonts w:ascii="Times New Roman" w:hAnsi="Times New Roman" w:cs="Times New Roman"/>
                <w:sz w:val="20"/>
                <w:szCs w:val="20"/>
                <w:lang w:val="en-US"/>
              </w:rPr>
              <w:t>director</w:t>
            </w:r>
            <w:r w:rsidRPr="00A73F33">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vodokanal</w:t>
            </w:r>
            <w:proofErr w:type="spellEnd"/>
            <w:r w:rsidRPr="00A73F33">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vbg</w:t>
            </w:r>
            <w:proofErr w:type="spellEnd"/>
            <w:r w:rsidRPr="00A73F33">
              <w:rPr>
                <w:rFonts w:ascii="Times New Roman" w:hAnsi="Times New Roman" w:cs="Times New Roman"/>
                <w:sz w:val="20"/>
                <w:szCs w:val="20"/>
              </w:rPr>
              <w:t>.</w:t>
            </w:r>
            <w:proofErr w:type="spellStart"/>
            <w:r w:rsidRPr="00A73F33">
              <w:rPr>
                <w:rFonts w:ascii="Times New Roman" w:hAnsi="Times New Roman" w:cs="Times New Roman"/>
                <w:sz w:val="20"/>
                <w:szCs w:val="20"/>
                <w:lang w:val="en-US"/>
              </w:rPr>
              <w:t>ru</w:t>
            </w:r>
            <w:proofErr w:type="spellEnd"/>
          </w:p>
        </w:tc>
        <w:tc>
          <w:tcPr>
            <w:tcW w:w="992"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3</w:t>
            </w:r>
            <w:r>
              <w:rPr>
                <w:rFonts w:ascii="Times New Roman" w:hAnsi="Times New Roman" w:cs="Times New Roman"/>
                <w:sz w:val="20"/>
                <w:szCs w:val="20"/>
              </w:rPr>
              <w:t>3</w:t>
            </w:r>
            <w:r w:rsidRPr="00E174B9">
              <w:rPr>
                <w:rFonts w:ascii="Times New Roman" w:hAnsi="Times New Roman" w:cs="Times New Roman"/>
                <w:sz w:val="20"/>
                <w:szCs w:val="20"/>
              </w:rPr>
              <w:t>0</w:t>
            </w:r>
          </w:p>
        </w:tc>
        <w:tc>
          <w:tcPr>
            <w:tcW w:w="2693" w:type="dxa"/>
          </w:tcPr>
          <w:p w:rsidR="002D7521" w:rsidRPr="00E174B9" w:rsidRDefault="002D7521" w:rsidP="00134670">
            <w:pPr>
              <w:pStyle w:val="a3"/>
              <w:ind w:left="0"/>
              <w:rPr>
                <w:rFonts w:ascii="Times New Roman" w:hAnsi="Times New Roman" w:cs="Times New Roman"/>
                <w:sz w:val="20"/>
                <w:szCs w:val="20"/>
              </w:rPr>
            </w:pPr>
            <w:r w:rsidRPr="00E174B9">
              <w:rPr>
                <w:rFonts w:ascii="Times New Roman" w:hAnsi="Times New Roman" w:cs="Times New Roman"/>
                <w:sz w:val="20"/>
                <w:szCs w:val="20"/>
              </w:rPr>
              <w:t>производство и распределение электроэнергии, газа и воды</w:t>
            </w:r>
          </w:p>
        </w:tc>
        <w:tc>
          <w:tcPr>
            <w:tcW w:w="2693" w:type="dxa"/>
          </w:tcPr>
          <w:p w:rsidR="002D7521" w:rsidRPr="00E174B9" w:rsidRDefault="002D7521" w:rsidP="00134670">
            <w:pPr>
              <w:pStyle w:val="a3"/>
              <w:ind w:left="0"/>
              <w:jc w:val="center"/>
              <w:rPr>
                <w:rFonts w:ascii="Times New Roman" w:hAnsi="Times New Roman" w:cs="Times New Roman"/>
                <w:sz w:val="20"/>
                <w:szCs w:val="20"/>
              </w:rPr>
            </w:pPr>
            <w:r w:rsidRPr="00E174B9">
              <w:rPr>
                <w:rFonts w:ascii="Times New Roman" w:hAnsi="Times New Roman" w:cs="Times New Roman"/>
                <w:sz w:val="20"/>
                <w:szCs w:val="20"/>
              </w:rPr>
              <w:t>водоснабжение, водоотведение</w:t>
            </w:r>
          </w:p>
        </w:tc>
      </w:tr>
    </w:tbl>
    <w:p w:rsidR="002D7521" w:rsidRDefault="002D7521" w:rsidP="002D7521">
      <w:pPr>
        <w:pStyle w:val="a3"/>
        <w:ind w:left="0" w:firstLine="851"/>
        <w:jc w:val="center"/>
        <w:rPr>
          <w:rFonts w:ascii="Times New Roman" w:hAnsi="Times New Roman" w:cs="Times New Roman"/>
          <w:sz w:val="20"/>
          <w:szCs w:val="20"/>
        </w:rPr>
      </w:pPr>
    </w:p>
    <w:p w:rsidR="0054581D" w:rsidRDefault="0054581D" w:rsidP="0054581D">
      <w:pPr>
        <w:ind w:left="1416"/>
        <w:jc w:val="both"/>
        <w:rPr>
          <w:rFonts w:ascii="Times New Roman" w:hAnsi="Times New Roman"/>
          <w:bCs/>
          <w:color w:val="000000"/>
          <w:sz w:val="28"/>
          <w:szCs w:val="28"/>
          <w:lang w:eastAsia="ru-RU"/>
        </w:rPr>
      </w:pPr>
    </w:p>
    <w:p w:rsidR="0054581D" w:rsidRPr="003E27E5" w:rsidRDefault="0054581D" w:rsidP="0054581D">
      <w:pPr>
        <w:ind w:left="1416"/>
        <w:jc w:val="both"/>
        <w:rPr>
          <w:rFonts w:ascii="Times New Roman" w:hAnsi="Times New Roman"/>
          <w:bCs/>
          <w:color w:val="000000"/>
          <w:sz w:val="28"/>
          <w:szCs w:val="28"/>
          <w:lang w:eastAsia="ru-RU"/>
        </w:rPr>
      </w:pPr>
      <w:r w:rsidRPr="003E27E5">
        <w:rPr>
          <w:rFonts w:ascii="Times New Roman" w:hAnsi="Times New Roman"/>
          <w:bCs/>
          <w:color w:val="000000"/>
          <w:sz w:val="28"/>
          <w:szCs w:val="28"/>
          <w:lang w:eastAsia="ru-RU"/>
        </w:rPr>
        <w:lastRenderedPageBreak/>
        <w:t>б) Сельское хозяйство</w:t>
      </w:r>
      <w:r>
        <w:rPr>
          <w:rFonts w:ascii="Times New Roman" w:hAnsi="Times New Roman"/>
          <w:bCs/>
          <w:color w:val="000000"/>
          <w:sz w:val="28"/>
          <w:szCs w:val="28"/>
          <w:lang w:eastAsia="ru-RU"/>
        </w:rPr>
        <w:t>:</w:t>
      </w:r>
    </w:p>
    <w:p w:rsidR="0054581D" w:rsidRPr="00F3789C" w:rsidRDefault="0054581D" w:rsidP="0054581D">
      <w:pPr>
        <w:spacing w:after="0" w:line="240" w:lineRule="auto"/>
        <w:ind w:firstLine="720"/>
        <w:jc w:val="both"/>
        <w:rPr>
          <w:rFonts w:ascii="Times New Roman" w:hAnsi="Times New Roman"/>
          <w:sz w:val="28"/>
          <w:szCs w:val="28"/>
        </w:rPr>
      </w:pPr>
      <w:r w:rsidRPr="00F3789C">
        <w:rPr>
          <w:rFonts w:ascii="Times New Roman" w:hAnsi="Times New Roman"/>
          <w:sz w:val="28"/>
          <w:szCs w:val="28"/>
        </w:rPr>
        <w:t xml:space="preserve">В агропромышленный комплекс МО «Выборгский район» ЛО по состоянию на 01.01.2016 года входит 20 предприятий, производящих сельскохозяйственную продукцию, в том числе 8 крупных и средних предприятий. Кроме того, в районе ведут деятельность 8 предприятий </w:t>
      </w:r>
      <w:proofErr w:type="spellStart"/>
      <w:r w:rsidRPr="00F3789C">
        <w:rPr>
          <w:rFonts w:ascii="Times New Roman" w:hAnsi="Times New Roman"/>
          <w:sz w:val="28"/>
          <w:szCs w:val="28"/>
        </w:rPr>
        <w:t>рыбохозяйственного</w:t>
      </w:r>
      <w:proofErr w:type="spellEnd"/>
      <w:r w:rsidRPr="00F3789C">
        <w:rPr>
          <w:rFonts w:ascii="Times New Roman" w:hAnsi="Times New Roman"/>
          <w:sz w:val="28"/>
          <w:szCs w:val="28"/>
        </w:rPr>
        <w:t xml:space="preserve"> комплекса.</w:t>
      </w:r>
    </w:p>
    <w:p w:rsidR="0054581D" w:rsidRPr="00F3789C" w:rsidRDefault="0054581D" w:rsidP="0054581D">
      <w:pPr>
        <w:spacing w:after="0" w:line="240" w:lineRule="auto"/>
        <w:ind w:firstLine="720"/>
        <w:jc w:val="both"/>
        <w:rPr>
          <w:rFonts w:ascii="Times New Roman" w:hAnsi="Times New Roman"/>
          <w:snapToGrid w:val="0"/>
          <w:sz w:val="28"/>
          <w:szCs w:val="28"/>
        </w:rPr>
      </w:pPr>
      <w:r w:rsidRPr="00F3789C">
        <w:rPr>
          <w:rFonts w:ascii="Times New Roman" w:hAnsi="Times New Roman"/>
          <w:snapToGrid w:val="0"/>
          <w:sz w:val="28"/>
          <w:szCs w:val="28"/>
        </w:rPr>
        <w:t>11 предприятий занимается производством молока и мяса крупного рогатого скота и мяса свиней, 2 - производством яйца и мяса птицы, 2 - пушным звероводством, 3 - выращиванием овощей открытого и защищенного грунта, в двух хозяйствах организовано кормопроизводство.</w:t>
      </w:r>
    </w:p>
    <w:p w:rsidR="0054581D" w:rsidRPr="0054581D" w:rsidRDefault="0054581D" w:rsidP="0054581D">
      <w:pPr>
        <w:widowControl w:val="0"/>
        <w:spacing w:after="0" w:line="240" w:lineRule="auto"/>
        <w:ind w:firstLine="567"/>
        <w:jc w:val="both"/>
        <w:rPr>
          <w:rFonts w:ascii="Times New Roman" w:hAnsi="Times New Roman" w:cs="Times New Roman"/>
          <w:snapToGrid w:val="0"/>
          <w:sz w:val="28"/>
          <w:szCs w:val="28"/>
        </w:rPr>
      </w:pPr>
      <w:r w:rsidRPr="00F3789C">
        <w:rPr>
          <w:rFonts w:ascii="Times New Roman" w:hAnsi="Times New Roman"/>
          <w:snapToGrid w:val="0"/>
          <w:sz w:val="28"/>
          <w:szCs w:val="28"/>
        </w:rPr>
        <w:t xml:space="preserve">За 12 месяцев 2015 года крупными и средними сельхозпредприятиями района отгружено товаров и выполнено работ и услуг на сумму 7879,4 млн. рублей, 115,4% к тому же периоду 2014 года. Произведено 26910 тонн молока, 90,7% к </w:t>
      </w:r>
      <w:r w:rsidRPr="0054581D">
        <w:rPr>
          <w:rFonts w:ascii="Times New Roman" w:hAnsi="Times New Roman" w:cs="Times New Roman"/>
          <w:snapToGrid w:val="0"/>
          <w:sz w:val="28"/>
          <w:szCs w:val="28"/>
        </w:rPr>
        <w:t>прошлому году, 31798 тонн мяса скота и птицы, 96,2%, яиц  1081 млн. штук, 95%, овощей  2456 тонн, 108,2%  к уровню прошлого года.</w:t>
      </w:r>
    </w:p>
    <w:p w:rsidR="0054581D" w:rsidRPr="0054581D" w:rsidRDefault="0054581D" w:rsidP="0054581D">
      <w:pPr>
        <w:widowControl w:val="0"/>
        <w:spacing w:after="0" w:line="240" w:lineRule="auto"/>
        <w:ind w:firstLine="567"/>
        <w:jc w:val="both"/>
        <w:rPr>
          <w:rFonts w:ascii="Times New Roman" w:hAnsi="Times New Roman" w:cs="Times New Roman"/>
          <w:snapToGrid w:val="0"/>
          <w:sz w:val="28"/>
          <w:szCs w:val="28"/>
        </w:rPr>
      </w:pPr>
      <w:r w:rsidRPr="0054581D">
        <w:rPr>
          <w:rFonts w:ascii="Times New Roman" w:hAnsi="Times New Roman" w:cs="Times New Roman"/>
          <w:snapToGrid w:val="0"/>
          <w:sz w:val="28"/>
          <w:szCs w:val="28"/>
        </w:rPr>
        <w:t xml:space="preserve">За 2015 год всеми сельскохозяйственными предприятиями произведено 35123 тонны молока на уровне прошлого года, мяса скота и птицы 32260 тонн или 92,7%, яиц 1081млн. штук или 95%, овощей 4031 тонна, 130,5% к прошлому году. </w:t>
      </w:r>
    </w:p>
    <w:p w:rsidR="0054581D" w:rsidRPr="0054581D" w:rsidRDefault="0054581D" w:rsidP="0054581D">
      <w:pPr>
        <w:pStyle w:val="af2"/>
        <w:ind w:left="0" w:firstLine="850"/>
        <w:jc w:val="both"/>
        <w:rPr>
          <w:rFonts w:ascii="Times New Roman" w:hAnsi="Times New Roman" w:cs="Times New Roman"/>
          <w:sz w:val="28"/>
          <w:szCs w:val="28"/>
        </w:rPr>
      </w:pPr>
      <w:r w:rsidRPr="0054581D">
        <w:rPr>
          <w:rFonts w:ascii="Times New Roman" w:hAnsi="Times New Roman" w:cs="Times New Roman"/>
          <w:sz w:val="28"/>
          <w:szCs w:val="28"/>
        </w:rPr>
        <w:t>Общее поголовье коров в районе  по состоянию на 01.01.2016 года составляет 4650 голов, на 309 голов меньше прошлого года. Поголовье коров снизилось в связи с ликвидацией поголовье в ООО «Кировский транспортник» и СПК «</w:t>
      </w:r>
      <w:proofErr w:type="spellStart"/>
      <w:r w:rsidRPr="0054581D">
        <w:rPr>
          <w:rFonts w:ascii="Times New Roman" w:hAnsi="Times New Roman" w:cs="Times New Roman"/>
          <w:sz w:val="28"/>
          <w:szCs w:val="28"/>
        </w:rPr>
        <w:t>Шестаковский</w:t>
      </w:r>
      <w:proofErr w:type="spellEnd"/>
      <w:r w:rsidRPr="0054581D">
        <w:rPr>
          <w:rFonts w:ascii="Times New Roman" w:hAnsi="Times New Roman" w:cs="Times New Roman"/>
          <w:sz w:val="28"/>
          <w:szCs w:val="28"/>
        </w:rPr>
        <w:t>». Валовое производство молока по крупным и средним предприятиям уменьшилось на 9,3%  в связи с переводом ООО «СП Матросово» в категорию «малые предприятия» из-за сокращения численности работников.</w:t>
      </w:r>
    </w:p>
    <w:p w:rsidR="0054581D" w:rsidRPr="0054581D" w:rsidRDefault="0054581D" w:rsidP="0054581D">
      <w:pPr>
        <w:pStyle w:val="af2"/>
        <w:ind w:left="0" w:firstLine="850"/>
        <w:jc w:val="both"/>
        <w:rPr>
          <w:rFonts w:ascii="Times New Roman" w:hAnsi="Times New Roman" w:cs="Times New Roman"/>
          <w:sz w:val="28"/>
          <w:szCs w:val="28"/>
        </w:rPr>
      </w:pPr>
      <w:r w:rsidRPr="0054581D">
        <w:rPr>
          <w:rFonts w:ascii="Times New Roman" w:hAnsi="Times New Roman" w:cs="Times New Roman"/>
          <w:sz w:val="28"/>
          <w:szCs w:val="28"/>
        </w:rPr>
        <w:t xml:space="preserve">Надой на 1 фуражную корову в среднем по району за  2015 год составил </w:t>
      </w:r>
      <w:smartTag w:uri="urn:schemas-microsoft-com:office:smarttags" w:element="metricconverter">
        <w:smartTagPr>
          <w:attr w:name="ProductID" w:val="7506 кг"/>
        </w:smartTagPr>
        <w:r w:rsidRPr="0054581D">
          <w:rPr>
            <w:rFonts w:ascii="Times New Roman" w:hAnsi="Times New Roman" w:cs="Times New Roman"/>
            <w:sz w:val="28"/>
            <w:szCs w:val="28"/>
          </w:rPr>
          <w:t>7506 кг</w:t>
        </w:r>
      </w:smartTag>
      <w:r w:rsidRPr="0054581D">
        <w:rPr>
          <w:rFonts w:ascii="Times New Roman" w:hAnsi="Times New Roman" w:cs="Times New Roman"/>
          <w:sz w:val="28"/>
          <w:szCs w:val="28"/>
        </w:rPr>
        <w:t xml:space="preserve">, что на </w:t>
      </w:r>
      <w:smartTag w:uri="urn:schemas-microsoft-com:office:smarttags" w:element="metricconverter">
        <w:smartTagPr>
          <w:attr w:name="ProductID" w:val="414 кг"/>
        </w:smartTagPr>
        <w:r w:rsidRPr="0054581D">
          <w:rPr>
            <w:rFonts w:ascii="Times New Roman" w:hAnsi="Times New Roman" w:cs="Times New Roman"/>
            <w:sz w:val="28"/>
            <w:szCs w:val="28"/>
          </w:rPr>
          <w:t>414 кг</w:t>
        </w:r>
      </w:smartTag>
      <w:r w:rsidRPr="0054581D">
        <w:rPr>
          <w:rFonts w:ascii="Times New Roman" w:hAnsi="Times New Roman" w:cs="Times New Roman"/>
          <w:sz w:val="28"/>
          <w:szCs w:val="28"/>
        </w:rPr>
        <w:t xml:space="preserve"> больше уровня прошлого года, в том числе по крупным и средним предприятиям </w:t>
      </w:r>
      <w:smartTag w:uri="urn:schemas-microsoft-com:office:smarttags" w:element="metricconverter">
        <w:smartTagPr>
          <w:attr w:name="ProductID" w:val="7933 кг"/>
        </w:smartTagPr>
        <w:r w:rsidRPr="0054581D">
          <w:rPr>
            <w:rFonts w:ascii="Times New Roman" w:hAnsi="Times New Roman" w:cs="Times New Roman"/>
            <w:sz w:val="28"/>
            <w:szCs w:val="28"/>
          </w:rPr>
          <w:t>7933 кг</w:t>
        </w:r>
      </w:smartTag>
      <w:r w:rsidRPr="0054581D">
        <w:rPr>
          <w:rFonts w:ascii="Times New Roman" w:hAnsi="Times New Roman" w:cs="Times New Roman"/>
          <w:sz w:val="28"/>
          <w:szCs w:val="28"/>
        </w:rPr>
        <w:t xml:space="preserve">. ООО «СХП </w:t>
      </w:r>
      <w:proofErr w:type="spellStart"/>
      <w:r w:rsidRPr="0054581D">
        <w:rPr>
          <w:rFonts w:ascii="Times New Roman" w:hAnsi="Times New Roman" w:cs="Times New Roman"/>
          <w:sz w:val="28"/>
          <w:szCs w:val="28"/>
        </w:rPr>
        <w:t>Лосево</w:t>
      </w:r>
      <w:proofErr w:type="spellEnd"/>
      <w:r w:rsidRPr="0054581D">
        <w:rPr>
          <w:rFonts w:ascii="Times New Roman" w:hAnsi="Times New Roman" w:cs="Times New Roman"/>
          <w:sz w:val="28"/>
          <w:szCs w:val="28"/>
        </w:rPr>
        <w:t xml:space="preserve">», СПК «Поляны» </w:t>
      </w:r>
      <w:proofErr w:type="gramStart"/>
      <w:r w:rsidRPr="0054581D">
        <w:rPr>
          <w:rFonts w:ascii="Times New Roman" w:hAnsi="Times New Roman" w:cs="Times New Roman"/>
          <w:sz w:val="28"/>
          <w:szCs w:val="28"/>
        </w:rPr>
        <w:t>и ООО</w:t>
      </w:r>
      <w:proofErr w:type="gramEnd"/>
      <w:r w:rsidRPr="0054581D">
        <w:rPr>
          <w:rFonts w:ascii="Times New Roman" w:hAnsi="Times New Roman" w:cs="Times New Roman"/>
          <w:sz w:val="28"/>
          <w:szCs w:val="28"/>
        </w:rPr>
        <w:t xml:space="preserve"> «Сельхозпредприятие «Смена»» достигли продуктивности более 8 тысяч килограммов от одной коровы. </w:t>
      </w:r>
    </w:p>
    <w:p w:rsidR="0054581D" w:rsidRPr="0054581D" w:rsidRDefault="0054581D" w:rsidP="0054581D">
      <w:pPr>
        <w:pStyle w:val="af2"/>
        <w:ind w:left="0" w:firstLine="850"/>
        <w:jc w:val="both"/>
        <w:rPr>
          <w:rFonts w:ascii="Times New Roman" w:hAnsi="Times New Roman" w:cs="Times New Roman"/>
          <w:sz w:val="28"/>
          <w:szCs w:val="28"/>
        </w:rPr>
      </w:pPr>
      <w:r w:rsidRPr="0054581D">
        <w:rPr>
          <w:rFonts w:ascii="Times New Roman" w:hAnsi="Times New Roman" w:cs="Times New Roman"/>
          <w:sz w:val="28"/>
          <w:szCs w:val="28"/>
        </w:rPr>
        <w:t>За 2015 год сельхозпредприятиями  реализовано 32590 тонн молока, 100% к прошлому году.</w:t>
      </w:r>
    </w:p>
    <w:p w:rsidR="0054581D" w:rsidRPr="0054581D" w:rsidRDefault="0054581D" w:rsidP="0054581D">
      <w:pPr>
        <w:pStyle w:val="af2"/>
        <w:ind w:left="0" w:firstLine="850"/>
        <w:jc w:val="both"/>
        <w:rPr>
          <w:rFonts w:ascii="Times New Roman" w:hAnsi="Times New Roman" w:cs="Times New Roman"/>
          <w:sz w:val="28"/>
          <w:szCs w:val="28"/>
        </w:rPr>
      </w:pPr>
      <w:r w:rsidRPr="0054581D">
        <w:rPr>
          <w:rFonts w:ascii="Times New Roman" w:hAnsi="Times New Roman" w:cs="Times New Roman"/>
          <w:sz w:val="28"/>
          <w:szCs w:val="28"/>
        </w:rPr>
        <w:t>Объемы производства мяса и яиц в районе снизились в связи с прекращением деятельности ОАО «Птицефабрика Приморская». Производство яиц снизилось на 5%. От одной куры-несушки в среднем по району получено  338 яиц, на 3 яйца больше, чем в  прошлом году. Реализовано птицефабриками района 959,1 млн. штук яиц, 94,3% мяса птицы 30732 тонны, 96,3% к прошлому году.</w:t>
      </w:r>
    </w:p>
    <w:p w:rsidR="0054581D" w:rsidRPr="0054581D" w:rsidRDefault="0054581D" w:rsidP="0054581D">
      <w:pPr>
        <w:widowControl w:val="0"/>
        <w:spacing w:after="0" w:line="240" w:lineRule="auto"/>
        <w:ind w:firstLine="720"/>
        <w:jc w:val="both"/>
        <w:rPr>
          <w:rFonts w:ascii="Times New Roman" w:hAnsi="Times New Roman" w:cs="Times New Roman"/>
          <w:snapToGrid w:val="0"/>
          <w:sz w:val="28"/>
          <w:szCs w:val="28"/>
        </w:rPr>
      </w:pPr>
      <w:r w:rsidRPr="0054581D">
        <w:rPr>
          <w:rFonts w:ascii="Times New Roman" w:hAnsi="Times New Roman" w:cs="Times New Roman"/>
          <w:snapToGrid w:val="0"/>
          <w:sz w:val="28"/>
          <w:szCs w:val="28"/>
        </w:rPr>
        <w:t xml:space="preserve">В сельхозпредприятиях района заготовлено 80599 тонн провяленного корма и сенажа, 118% к плану и  5463 тонны сена, 113% к плану. На 1 условную голову крупного рогатого скота заготовлено 25 </w:t>
      </w:r>
      <w:proofErr w:type="spellStart"/>
      <w:r w:rsidRPr="0054581D">
        <w:rPr>
          <w:rFonts w:ascii="Times New Roman" w:hAnsi="Times New Roman" w:cs="Times New Roman"/>
          <w:snapToGrid w:val="0"/>
          <w:sz w:val="28"/>
          <w:szCs w:val="28"/>
        </w:rPr>
        <w:t>цн</w:t>
      </w:r>
      <w:proofErr w:type="spellEnd"/>
      <w:r w:rsidRPr="0054581D">
        <w:rPr>
          <w:rFonts w:ascii="Times New Roman" w:hAnsi="Times New Roman" w:cs="Times New Roman"/>
          <w:snapToGrid w:val="0"/>
          <w:sz w:val="28"/>
          <w:szCs w:val="28"/>
        </w:rPr>
        <w:t xml:space="preserve"> кормовых единиц, 104% к плану и 114% к прошлому году. </w:t>
      </w:r>
    </w:p>
    <w:p w:rsidR="0054581D" w:rsidRPr="0054581D" w:rsidRDefault="0054581D" w:rsidP="0054581D">
      <w:pPr>
        <w:widowControl w:val="0"/>
        <w:spacing w:after="0" w:line="240" w:lineRule="auto"/>
        <w:ind w:firstLine="720"/>
        <w:jc w:val="both"/>
        <w:rPr>
          <w:rFonts w:ascii="Times New Roman" w:hAnsi="Times New Roman" w:cs="Times New Roman"/>
          <w:sz w:val="28"/>
          <w:szCs w:val="28"/>
        </w:rPr>
      </w:pPr>
      <w:r w:rsidRPr="0054581D">
        <w:rPr>
          <w:rFonts w:ascii="Times New Roman" w:hAnsi="Times New Roman" w:cs="Times New Roman"/>
          <w:sz w:val="28"/>
          <w:szCs w:val="28"/>
        </w:rPr>
        <w:t xml:space="preserve">Овощеводческими предприятиями за 2015 год произведено 4031 тонн овощей, в том числе 3979 тонн овощей защищенного грунта, 129% к тому же </w:t>
      </w:r>
      <w:r w:rsidRPr="0054581D">
        <w:rPr>
          <w:rFonts w:ascii="Times New Roman" w:hAnsi="Times New Roman" w:cs="Times New Roman"/>
          <w:sz w:val="28"/>
          <w:szCs w:val="28"/>
        </w:rPr>
        <w:lastRenderedPageBreak/>
        <w:t xml:space="preserve">периоду прошлого года. </w:t>
      </w:r>
    </w:p>
    <w:p w:rsidR="0054581D" w:rsidRPr="00F3789C" w:rsidRDefault="0054581D" w:rsidP="0054581D">
      <w:pPr>
        <w:spacing w:after="0" w:line="240" w:lineRule="auto"/>
        <w:ind w:firstLine="720"/>
        <w:jc w:val="both"/>
        <w:rPr>
          <w:rFonts w:ascii="Times New Roman" w:hAnsi="Times New Roman"/>
          <w:sz w:val="28"/>
          <w:szCs w:val="28"/>
        </w:rPr>
      </w:pPr>
      <w:r w:rsidRPr="0054581D">
        <w:rPr>
          <w:rFonts w:ascii="Times New Roman" w:hAnsi="Times New Roman" w:cs="Times New Roman"/>
          <w:sz w:val="28"/>
          <w:szCs w:val="28"/>
        </w:rPr>
        <w:t>Маточное поголовье пушных зверей в звероводческих хозяйствах на 01.01.2016 года составило 43 865 голов, в том числе 33361  голова норки, 9384 голов</w:t>
      </w:r>
      <w:r w:rsidRPr="00F3789C">
        <w:rPr>
          <w:rFonts w:ascii="Times New Roman" w:hAnsi="Times New Roman"/>
          <w:sz w:val="28"/>
          <w:szCs w:val="28"/>
        </w:rPr>
        <w:t xml:space="preserve"> соболя,  120 голов лисицы. </w:t>
      </w:r>
    </w:p>
    <w:p w:rsidR="0054581D" w:rsidRPr="00F3789C" w:rsidRDefault="0054581D" w:rsidP="0054581D">
      <w:pPr>
        <w:widowControl w:val="0"/>
        <w:spacing w:after="0" w:line="240" w:lineRule="auto"/>
        <w:ind w:firstLine="720"/>
        <w:jc w:val="both"/>
        <w:rPr>
          <w:rFonts w:ascii="Times New Roman" w:hAnsi="Times New Roman"/>
          <w:snapToGrid w:val="0"/>
          <w:sz w:val="28"/>
          <w:szCs w:val="28"/>
        </w:rPr>
      </w:pPr>
      <w:r w:rsidRPr="00F3789C">
        <w:rPr>
          <w:rFonts w:ascii="Times New Roman" w:hAnsi="Times New Roman"/>
          <w:snapToGrid w:val="0"/>
          <w:sz w:val="28"/>
          <w:szCs w:val="28"/>
        </w:rPr>
        <w:t xml:space="preserve">По предприятиям промышленной добычи водных биоресурсов улов рыбы в Финском и Выборгском заливе Балтийского моря составил за 2015 год  14470 тонн рыбной продукции в натуральном выражении, 124,3% к прошлому году. </w:t>
      </w:r>
    </w:p>
    <w:p w:rsidR="0054581D" w:rsidRPr="00F3789C" w:rsidRDefault="0054581D" w:rsidP="0054581D">
      <w:pPr>
        <w:widowControl w:val="0"/>
        <w:spacing w:after="0" w:line="240" w:lineRule="auto"/>
        <w:ind w:firstLine="720"/>
        <w:jc w:val="both"/>
        <w:rPr>
          <w:rFonts w:ascii="Times New Roman" w:hAnsi="Times New Roman"/>
          <w:snapToGrid w:val="0"/>
          <w:sz w:val="28"/>
          <w:szCs w:val="28"/>
        </w:rPr>
      </w:pPr>
      <w:r w:rsidRPr="00F3789C">
        <w:rPr>
          <w:rFonts w:ascii="Times New Roman" w:hAnsi="Times New Roman"/>
          <w:snapToGrid w:val="0"/>
          <w:sz w:val="28"/>
          <w:szCs w:val="28"/>
        </w:rPr>
        <w:t xml:space="preserve">В рыбоводных предприятиях за 2015 год выращено 2702 тонны рыбы, 85,6% к прошлому году, реализовано  1636 тонн товарной рыбы. </w:t>
      </w:r>
    </w:p>
    <w:p w:rsidR="0054581D" w:rsidRPr="00F3789C" w:rsidRDefault="0054581D" w:rsidP="0054581D">
      <w:pPr>
        <w:widowControl w:val="0"/>
        <w:spacing w:after="0" w:line="240" w:lineRule="auto"/>
        <w:ind w:firstLine="567"/>
        <w:jc w:val="both"/>
        <w:rPr>
          <w:rFonts w:ascii="Times New Roman" w:hAnsi="Times New Roman"/>
          <w:sz w:val="28"/>
          <w:szCs w:val="28"/>
        </w:rPr>
      </w:pPr>
      <w:r w:rsidRPr="00F3789C">
        <w:rPr>
          <w:rFonts w:ascii="Times New Roman" w:hAnsi="Times New Roman"/>
          <w:snapToGrid w:val="0"/>
          <w:sz w:val="28"/>
          <w:szCs w:val="28"/>
        </w:rPr>
        <w:t xml:space="preserve">В рамках </w:t>
      </w:r>
      <w:proofErr w:type="gramStart"/>
      <w:r w:rsidRPr="00F3789C">
        <w:rPr>
          <w:rFonts w:ascii="Times New Roman" w:hAnsi="Times New Roman"/>
          <w:snapToGrid w:val="0"/>
          <w:sz w:val="28"/>
          <w:szCs w:val="28"/>
        </w:rPr>
        <w:t xml:space="preserve">реализации мероприятий Государственной программы развития </w:t>
      </w:r>
      <w:r w:rsidRPr="00F3789C">
        <w:rPr>
          <w:rFonts w:ascii="Times New Roman" w:hAnsi="Times New Roman"/>
          <w:sz w:val="28"/>
          <w:szCs w:val="28"/>
        </w:rPr>
        <w:t>сельского хозяйства</w:t>
      </w:r>
      <w:proofErr w:type="gramEnd"/>
      <w:r w:rsidRPr="00F3789C">
        <w:rPr>
          <w:rFonts w:ascii="Times New Roman" w:hAnsi="Times New Roman"/>
          <w:sz w:val="28"/>
          <w:szCs w:val="28"/>
        </w:rPr>
        <w:t xml:space="preserve"> и регулирования рынков сельскохозяйственной продукции, сырья и продовольствия на  2013-2020 годы в  2015 году продолжалась реконструкция и модернизация производства в сельхозпредпри</w:t>
      </w:r>
      <w:r>
        <w:rPr>
          <w:rFonts w:ascii="Times New Roman" w:hAnsi="Times New Roman"/>
          <w:sz w:val="28"/>
          <w:szCs w:val="28"/>
        </w:rPr>
        <w:t xml:space="preserve">ятиях </w:t>
      </w:r>
      <w:r w:rsidRPr="00F3789C">
        <w:rPr>
          <w:rFonts w:ascii="Times New Roman" w:hAnsi="Times New Roman"/>
          <w:sz w:val="28"/>
          <w:szCs w:val="28"/>
        </w:rPr>
        <w:t xml:space="preserve">АО «Птицефабрика </w:t>
      </w:r>
      <w:proofErr w:type="spellStart"/>
      <w:r w:rsidRPr="00F3789C">
        <w:rPr>
          <w:rFonts w:ascii="Times New Roman" w:hAnsi="Times New Roman"/>
          <w:sz w:val="28"/>
          <w:szCs w:val="28"/>
        </w:rPr>
        <w:t>Роскар</w:t>
      </w:r>
      <w:proofErr w:type="spellEnd"/>
      <w:r w:rsidRPr="00F3789C">
        <w:rPr>
          <w:rFonts w:ascii="Times New Roman" w:hAnsi="Times New Roman"/>
          <w:sz w:val="28"/>
          <w:szCs w:val="28"/>
        </w:rPr>
        <w:t xml:space="preserve">» и ОАО «Птицефабрика Ударник». В ООО «СХП </w:t>
      </w:r>
      <w:proofErr w:type="spellStart"/>
      <w:r w:rsidRPr="00F3789C">
        <w:rPr>
          <w:rFonts w:ascii="Times New Roman" w:hAnsi="Times New Roman"/>
          <w:sz w:val="28"/>
          <w:szCs w:val="28"/>
        </w:rPr>
        <w:t>Лосево</w:t>
      </w:r>
      <w:proofErr w:type="spellEnd"/>
      <w:r w:rsidRPr="00F3789C">
        <w:rPr>
          <w:rFonts w:ascii="Times New Roman" w:hAnsi="Times New Roman"/>
          <w:sz w:val="28"/>
          <w:szCs w:val="28"/>
        </w:rPr>
        <w:t xml:space="preserve">» проведена реконструкция и модернизация животноводческого комплекса на 1170 голов коров. В Северной Дакоте (США) предприятием закуплено 400 голов нетелей и телок </w:t>
      </w:r>
      <w:proofErr w:type="spellStart"/>
      <w:r w:rsidRPr="00F3789C">
        <w:rPr>
          <w:rFonts w:ascii="Times New Roman" w:hAnsi="Times New Roman"/>
          <w:sz w:val="28"/>
          <w:szCs w:val="28"/>
        </w:rPr>
        <w:t>голштинской</w:t>
      </w:r>
      <w:proofErr w:type="spellEnd"/>
      <w:r w:rsidRPr="00F3789C">
        <w:rPr>
          <w:rFonts w:ascii="Times New Roman" w:hAnsi="Times New Roman"/>
          <w:sz w:val="28"/>
          <w:szCs w:val="28"/>
        </w:rPr>
        <w:t xml:space="preserve"> высокопродуктивной породы, а также 580 голов маточного стада </w:t>
      </w:r>
      <w:proofErr w:type="spellStart"/>
      <w:r w:rsidRPr="00F3789C">
        <w:rPr>
          <w:rFonts w:ascii="Times New Roman" w:hAnsi="Times New Roman"/>
          <w:sz w:val="28"/>
          <w:szCs w:val="28"/>
        </w:rPr>
        <w:t>абердино-ангузской</w:t>
      </w:r>
      <w:proofErr w:type="spellEnd"/>
      <w:r w:rsidRPr="00F3789C">
        <w:rPr>
          <w:rFonts w:ascii="Times New Roman" w:hAnsi="Times New Roman"/>
          <w:sz w:val="28"/>
          <w:szCs w:val="28"/>
        </w:rPr>
        <w:t xml:space="preserve"> мясной породы крупного рогатого скота.</w:t>
      </w:r>
    </w:p>
    <w:p w:rsidR="0054581D" w:rsidRPr="00F3789C" w:rsidRDefault="0054581D" w:rsidP="0054581D">
      <w:pPr>
        <w:spacing w:after="0" w:line="240" w:lineRule="auto"/>
        <w:ind w:firstLine="567"/>
        <w:jc w:val="both"/>
        <w:rPr>
          <w:rFonts w:ascii="Times New Roman" w:hAnsi="Times New Roman"/>
          <w:sz w:val="28"/>
          <w:szCs w:val="28"/>
        </w:rPr>
      </w:pPr>
      <w:proofErr w:type="gramStart"/>
      <w:r w:rsidRPr="00F3789C">
        <w:rPr>
          <w:rFonts w:ascii="Times New Roman" w:hAnsi="Times New Roman"/>
          <w:sz w:val="28"/>
          <w:szCs w:val="28"/>
        </w:rPr>
        <w:t>Из федерального и областного бюджетов субсидируется процентная ставка за долгосрочные и краткосрочные кредиты, привлеченные сельскохозяйственными товаропроизводителями в рамках Государственной программы.</w:t>
      </w:r>
      <w:proofErr w:type="gramEnd"/>
    </w:p>
    <w:p w:rsidR="0054581D" w:rsidRPr="00F3789C" w:rsidRDefault="0054581D" w:rsidP="0054581D">
      <w:pPr>
        <w:spacing w:after="0" w:line="240" w:lineRule="auto"/>
        <w:ind w:firstLine="567"/>
        <w:jc w:val="both"/>
        <w:rPr>
          <w:rFonts w:ascii="Times New Roman" w:hAnsi="Times New Roman"/>
          <w:sz w:val="28"/>
          <w:szCs w:val="28"/>
        </w:rPr>
      </w:pPr>
      <w:r w:rsidRPr="00F3789C">
        <w:rPr>
          <w:rFonts w:ascii="Times New Roman" w:hAnsi="Times New Roman"/>
          <w:sz w:val="28"/>
          <w:szCs w:val="28"/>
        </w:rPr>
        <w:t>Из федерального и областного бюджетов профинансировано субсидирование процентной ставки за долгосрочные и краткосрочные кредиты, привлеченные сельскохозяйственными товаропроизводителями в рамках Государственной программы в сумме 156,7 млн. рублей, 102,8% к прошлому году, в том числе за инвестиционные кредиты  83,5 млн. рублей, 76,2%.</w:t>
      </w:r>
    </w:p>
    <w:p w:rsidR="0054581D" w:rsidRPr="00F3789C" w:rsidRDefault="0054581D" w:rsidP="0054581D">
      <w:pPr>
        <w:widowControl w:val="0"/>
        <w:tabs>
          <w:tab w:val="left" w:pos="0"/>
        </w:tabs>
        <w:spacing w:after="0" w:line="240" w:lineRule="auto"/>
        <w:jc w:val="both"/>
        <w:rPr>
          <w:rFonts w:ascii="Times New Roman" w:hAnsi="Times New Roman"/>
          <w:sz w:val="28"/>
          <w:szCs w:val="28"/>
        </w:rPr>
      </w:pPr>
      <w:r w:rsidRPr="00F3789C">
        <w:rPr>
          <w:rFonts w:ascii="Times New Roman" w:hAnsi="Times New Roman"/>
          <w:sz w:val="28"/>
          <w:szCs w:val="28"/>
        </w:rPr>
        <w:tab/>
        <w:t xml:space="preserve">Возмещение процентной ставки из федерального и областного бюджетов за  2015 год получили 9 глав крестьянских (фермерских) и личных подсобных хозяйств, сумма освоенных средств – 322,2 тыс. рублей. </w:t>
      </w:r>
      <w:proofErr w:type="gramStart"/>
      <w:r w:rsidRPr="00F3789C">
        <w:rPr>
          <w:rFonts w:ascii="Times New Roman" w:hAnsi="Times New Roman"/>
          <w:sz w:val="28"/>
          <w:szCs w:val="28"/>
        </w:rPr>
        <w:t>Кроме того, в целях развития малых форм хозяйствования, в районе осуществляют деятельность по выдаче займов муниципальный фонд сельского развития и малого предпринимательства и сельскохозяйственный кредитный потребительский кооператив "Развитие", за 2015 год ими выдано 38 займов на сумму 9,4 млн. рублей, в том числе личным подсобным и крестьянским (фермерским) хозяйствам 33 займа на сумму 7,8 млн. рублей.</w:t>
      </w:r>
      <w:proofErr w:type="gramEnd"/>
    </w:p>
    <w:p w:rsidR="0054581D" w:rsidRPr="00F3789C" w:rsidRDefault="0054581D" w:rsidP="0054581D">
      <w:pPr>
        <w:spacing w:after="0" w:line="240" w:lineRule="auto"/>
        <w:ind w:firstLine="567"/>
        <w:jc w:val="both"/>
        <w:rPr>
          <w:rFonts w:ascii="Times New Roman" w:hAnsi="Times New Roman"/>
          <w:sz w:val="28"/>
          <w:szCs w:val="28"/>
        </w:rPr>
      </w:pPr>
      <w:r w:rsidRPr="00F3789C">
        <w:rPr>
          <w:rFonts w:ascii="Times New Roman" w:hAnsi="Times New Roman"/>
          <w:sz w:val="28"/>
          <w:szCs w:val="28"/>
        </w:rPr>
        <w:t>За 2015 год за получением субсидии по возмещению части затрат по приобретению комбикорма на содержание сельскохозяйственных животных и птицы обратились 75 граждан, сумма поддержки  - 3576,7 тыс. рублей, из них 573,2 тыс. рублей профинансировано из бюджета МО «Выборгский район» ЛО.</w:t>
      </w:r>
    </w:p>
    <w:p w:rsidR="0054581D" w:rsidRPr="00F3789C" w:rsidRDefault="0054581D" w:rsidP="0054581D">
      <w:pPr>
        <w:spacing w:after="0" w:line="240" w:lineRule="auto"/>
        <w:ind w:firstLine="567"/>
        <w:jc w:val="both"/>
        <w:rPr>
          <w:rFonts w:ascii="Times New Roman" w:hAnsi="Times New Roman"/>
          <w:sz w:val="28"/>
          <w:szCs w:val="28"/>
        </w:rPr>
      </w:pPr>
      <w:r w:rsidRPr="00F3789C">
        <w:rPr>
          <w:rFonts w:ascii="Times New Roman" w:hAnsi="Times New Roman"/>
          <w:sz w:val="28"/>
          <w:szCs w:val="28"/>
        </w:rPr>
        <w:t xml:space="preserve">Участниками региональной программы «Начинающий фермер», получившими грант на создание и развитие крестьянского (фермерского) хозяйства, в 2015 году стали индивидуальный предприниматель - глава </w:t>
      </w:r>
      <w:proofErr w:type="gramStart"/>
      <w:r w:rsidRPr="00F3789C">
        <w:rPr>
          <w:rFonts w:ascii="Times New Roman" w:hAnsi="Times New Roman"/>
          <w:sz w:val="28"/>
          <w:szCs w:val="28"/>
        </w:rPr>
        <w:t>К(</w:t>
      </w:r>
      <w:proofErr w:type="gramEnd"/>
      <w:r w:rsidRPr="00F3789C">
        <w:rPr>
          <w:rFonts w:ascii="Times New Roman" w:hAnsi="Times New Roman"/>
          <w:sz w:val="28"/>
          <w:szCs w:val="28"/>
        </w:rPr>
        <w:t>Ф)Х Музыка О.В. – грант на развитие козоводства и овцеводства в сумме 1500 тыс. рублей, на бытовое обустройство 250 тыс. рублей и глава КХ «</w:t>
      </w:r>
      <w:proofErr w:type="spellStart"/>
      <w:r w:rsidRPr="00F3789C">
        <w:rPr>
          <w:rFonts w:ascii="Times New Roman" w:hAnsi="Times New Roman"/>
          <w:sz w:val="28"/>
          <w:szCs w:val="28"/>
        </w:rPr>
        <w:t>Тапиола</w:t>
      </w:r>
      <w:proofErr w:type="spellEnd"/>
      <w:r w:rsidRPr="00F3789C">
        <w:rPr>
          <w:rFonts w:ascii="Times New Roman" w:hAnsi="Times New Roman"/>
          <w:sz w:val="28"/>
          <w:szCs w:val="28"/>
        </w:rPr>
        <w:t xml:space="preserve">» Побежимов А.С. – грант на развитие козоводства 1485 тыс. рублей, на бытовое обустройство (строительство дома) – 250 тыс. рублей. Индивидуальный предприниматель - глава </w:t>
      </w:r>
      <w:proofErr w:type="gramStart"/>
      <w:r w:rsidRPr="00F3789C">
        <w:rPr>
          <w:rFonts w:ascii="Times New Roman" w:hAnsi="Times New Roman"/>
          <w:sz w:val="28"/>
          <w:szCs w:val="28"/>
        </w:rPr>
        <w:t>К(</w:t>
      </w:r>
      <w:proofErr w:type="gramEnd"/>
      <w:r w:rsidRPr="00F3789C">
        <w:rPr>
          <w:rFonts w:ascii="Times New Roman" w:hAnsi="Times New Roman"/>
          <w:sz w:val="28"/>
          <w:szCs w:val="28"/>
        </w:rPr>
        <w:t xml:space="preserve">Ф)Х </w:t>
      </w:r>
      <w:proofErr w:type="spellStart"/>
      <w:r w:rsidRPr="00F3789C">
        <w:rPr>
          <w:rFonts w:ascii="Times New Roman" w:hAnsi="Times New Roman"/>
          <w:sz w:val="28"/>
          <w:szCs w:val="28"/>
        </w:rPr>
        <w:t>Горид</w:t>
      </w:r>
      <w:proofErr w:type="spellEnd"/>
      <w:r w:rsidRPr="00F3789C">
        <w:rPr>
          <w:rFonts w:ascii="Times New Roman" w:hAnsi="Times New Roman"/>
          <w:sz w:val="28"/>
          <w:szCs w:val="28"/>
        </w:rPr>
        <w:t xml:space="preserve"> </w:t>
      </w:r>
      <w:r w:rsidRPr="00F3789C">
        <w:rPr>
          <w:rFonts w:ascii="Times New Roman" w:hAnsi="Times New Roman"/>
          <w:sz w:val="28"/>
          <w:szCs w:val="28"/>
        </w:rPr>
        <w:lastRenderedPageBreak/>
        <w:t>А.Л. стал участником региональной программы «Развитие семейных животноводческих ферм» и получил  грант на развитие хозяйства в сумме 9200,92 тыс. рублей.</w:t>
      </w:r>
    </w:p>
    <w:p w:rsidR="0054581D" w:rsidRPr="00F3789C" w:rsidRDefault="0054581D" w:rsidP="0054581D">
      <w:pPr>
        <w:spacing w:after="0" w:line="240" w:lineRule="auto"/>
        <w:ind w:firstLine="567"/>
        <w:jc w:val="both"/>
        <w:rPr>
          <w:rFonts w:ascii="Times New Roman" w:hAnsi="Times New Roman"/>
          <w:sz w:val="28"/>
          <w:szCs w:val="28"/>
        </w:rPr>
      </w:pPr>
      <w:r w:rsidRPr="00F3789C">
        <w:rPr>
          <w:rFonts w:ascii="Times New Roman" w:hAnsi="Times New Roman"/>
          <w:sz w:val="28"/>
          <w:szCs w:val="28"/>
        </w:rPr>
        <w:t>Всего за 2015 год получена поддержка из всех уровней бюджета крестьянскими (фермерскими) и личными подсобными хозяйствами в сумме 19,5 млн. рублей в 2 раза больше чем в 2014 году.</w:t>
      </w:r>
    </w:p>
    <w:p w:rsidR="0054581D" w:rsidRPr="00F3789C" w:rsidRDefault="0054581D" w:rsidP="0054581D">
      <w:pPr>
        <w:widowControl w:val="0"/>
        <w:spacing w:after="0" w:line="240" w:lineRule="auto"/>
        <w:ind w:firstLine="720"/>
        <w:jc w:val="both"/>
        <w:rPr>
          <w:rFonts w:ascii="Times New Roman" w:hAnsi="Times New Roman"/>
          <w:snapToGrid w:val="0"/>
          <w:sz w:val="28"/>
          <w:szCs w:val="28"/>
        </w:rPr>
      </w:pPr>
      <w:r w:rsidRPr="00F3789C">
        <w:rPr>
          <w:rFonts w:ascii="Times New Roman" w:hAnsi="Times New Roman"/>
          <w:sz w:val="28"/>
          <w:szCs w:val="28"/>
        </w:rPr>
        <w:t>За 2</w:t>
      </w:r>
      <w:r w:rsidRPr="00F3789C">
        <w:rPr>
          <w:rFonts w:ascii="Times New Roman" w:hAnsi="Times New Roman"/>
          <w:snapToGrid w:val="0"/>
          <w:sz w:val="28"/>
          <w:szCs w:val="28"/>
        </w:rPr>
        <w:t>015 год оказана бюджетная поддержка на развитие сельского хозяйства района из всех уровней бюджета в сумме 390,2 млн. рублей, 119,4% к 2014 году, в том числе, из федерального бюджета 172,9 млн. рублей, 103,2%, из бюджета Ленинградской области 202,8 млн. рублей, 143,3% к предыдущему году. Из консолидированного бюджета муниципального образования «Выборгский район» профинансированы мероприятия на развитие сельского хозяйства на сумму 14533,8 тыс. рублей, 82% к  2014 году. Бюджетную поддержку получили 21 предприятие, 95 граждан, ведущих сельскохозяйственную деятельность в крестьянском (фермерском) или личном подсобном хозяйстве и 7 молодых специалистов – выпускников вузов.</w:t>
      </w:r>
    </w:p>
    <w:p w:rsidR="0054581D" w:rsidRPr="00F3789C" w:rsidRDefault="0054581D" w:rsidP="0054581D">
      <w:pPr>
        <w:widowControl w:val="0"/>
        <w:spacing w:after="0" w:line="240" w:lineRule="auto"/>
        <w:ind w:firstLine="720"/>
        <w:jc w:val="both"/>
        <w:rPr>
          <w:rFonts w:ascii="Times New Roman" w:hAnsi="Times New Roman"/>
          <w:snapToGrid w:val="0"/>
          <w:sz w:val="28"/>
          <w:szCs w:val="28"/>
        </w:rPr>
      </w:pPr>
      <w:r w:rsidRPr="00F3789C">
        <w:rPr>
          <w:rFonts w:ascii="Times New Roman" w:hAnsi="Times New Roman"/>
          <w:snapToGrid w:val="0"/>
          <w:sz w:val="28"/>
          <w:szCs w:val="28"/>
        </w:rPr>
        <w:t xml:space="preserve">В 24-ой международной агропромышленной выставке-ярмарке «Агрорусь-2015» приняли активное участие предприятия сельского хозяйства, перерабатывающей и пищевой промышленности, а также крестьянские (фермерские) хозяйства Выборгского района. Участники отмечены 7-ю золотыми медалями Министерства сельского хозяйства РФ, вручено 61 диплом Министерства сельского хозяйства РФ и 12 отраслевых грамот. </w:t>
      </w:r>
    </w:p>
    <w:p w:rsidR="0054581D" w:rsidRPr="00F3789C" w:rsidRDefault="0054581D" w:rsidP="0054581D">
      <w:pPr>
        <w:widowControl w:val="0"/>
        <w:spacing w:after="0" w:line="240" w:lineRule="auto"/>
        <w:ind w:firstLine="720"/>
        <w:jc w:val="both"/>
        <w:rPr>
          <w:rFonts w:ascii="Times New Roman" w:hAnsi="Times New Roman"/>
          <w:snapToGrid w:val="0"/>
          <w:sz w:val="28"/>
          <w:szCs w:val="28"/>
        </w:rPr>
      </w:pPr>
      <w:r w:rsidRPr="00F3789C">
        <w:rPr>
          <w:rFonts w:ascii="Times New Roman" w:hAnsi="Times New Roman"/>
          <w:snapToGrid w:val="0"/>
          <w:sz w:val="28"/>
          <w:szCs w:val="28"/>
        </w:rPr>
        <w:t xml:space="preserve">Предприятия, имеющие статус племенных хозяйств участвовали в выставке племенных животных «Белые ночи», проводимой в рамках выставки-ярмарки «Агрорусь-2015» на площадке «Дерби» </w:t>
      </w:r>
      <w:proofErr w:type="spellStart"/>
      <w:r w:rsidRPr="00F3789C">
        <w:rPr>
          <w:rFonts w:ascii="Times New Roman" w:hAnsi="Times New Roman"/>
          <w:snapToGrid w:val="0"/>
          <w:sz w:val="28"/>
          <w:szCs w:val="28"/>
        </w:rPr>
        <w:t>д</w:t>
      </w:r>
      <w:proofErr w:type="gramStart"/>
      <w:r w:rsidRPr="00F3789C">
        <w:rPr>
          <w:rFonts w:ascii="Times New Roman" w:hAnsi="Times New Roman"/>
          <w:snapToGrid w:val="0"/>
          <w:sz w:val="28"/>
          <w:szCs w:val="28"/>
        </w:rPr>
        <w:t>.Э</w:t>
      </w:r>
      <w:proofErr w:type="gramEnd"/>
      <w:r w:rsidRPr="00F3789C">
        <w:rPr>
          <w:rFonts w:ascii="Times New Roman" w:hAnsi="Times New Roman"/>
          <w:snapToGrid w:val="0"/>
          <w:sz w:val="28"/>
          <w:szCs w:val="28"/>
        </w:rPr>
        <w:t>нколово</w:t>
      </w:r>
      <w:proofErr w:type="spellEnd"/>
      <w:r w:rsidRPr="00F3789C">
        <w:rPr>
          <w:rFonts w:ascii="Times New Roman" w:hAnsi="Times New Roman"/>
          <w:snapToGrid w:val="0"/>
          <w:sz w:val="28"/>
          <w:szCs w:val="28"/>
        </w:rPr>
        <w:t xml:space="preserve">. </w:t>
      </w:r>
    </w:p>
    <w:p w:rsidR="0054581D" w:rsidRPr="00F3789C" w:rsidRDefault="0054581D" w:rsidP="0054581D">
      <w:pPr>
        <w:widowControl w:val="0"/>
        <w:spacing w:after="0" w:line="240" w:lineRule="auto"/>
        <w:ind w:firstLine="720"/>
        <w:jc w:val="both"/>
        <w:rPr>
          <w:rFonts w:ascii="Times New Roman" w:hAnsi="Times New Roman"/>
          <w:snapToGrid w:val="0"/>
          <w:sz w:val="28"/>
          <w:szCs w:val="28"/>
        </w:rPr>
      </w:pPr>
      <w:r w:rsidRPr="00F3789C">
        <w:rPr>
          <w:rFonts w:ascii="Times New Roman" w:hAnsi="Times New Roman"/>
          <w:snapToGrid w:val="0"/>
          <w:sz w:val="28"/>
          <w:szCs w:val="28"/>
        </w:rPr>
        <w:t>9 предприятий и 3 крестьянских (фермерских) хозяйства муниципального образования участвовали в Российской агропромышленной выставке «Золотая осень-2015» в г</w:t>
      </w:r>
      <w:proofErr w:type="gramStart"/>
      <w:r w:rsidRPr="00F3789C">
        <w:rPr>
          <w:rFonts w:ascii="Times New Roman" w:hAnsi="Times New Roman"/>
          <w:snapToGrid w:val="0"/>
          <w:sz w:val="28"/>
          <w:szCs w:val="28"/>
        </w:rPr>
        <w:t>.М</w:t>
      </w:r>
      <w:proofErr w:type="gramEnd"/>
      <w:r w:rsidRPr="00F3789C">
        <w:rPr>
          <w:rFonts w:ascii="Times New Roman" w:hAnsi="Times New Roman"/>
          <w:snapToGrid w:val="0"/>
          <w:sz w:val="28"/>
          <w:szCs w:val="28"/>
        </w:rPr>
        <w:t>оскве. По итогам работы выставки и за участие в проводимых конкурсах участники получили 19 дипломов Министерства сельского хозяйства РФ. ООО «</w:t>
      </w:r>
      <w:proofErr w:type="spellStart"/>
      <w:r w:rsidRPr="00F3789C">
        <w:rPr>
          <w:rFonts w:ascii="Times New Roman" w:hAnsi="Times New Roman"/>
          <w:snapToGrid w:val="0"/>
          <w:sz w:val="28"/>
          <w:szCs w:val="28"/>
        </w:rPr>
        <w:t>Агрикола</w:t>
      </w:r>
      <w:proofErr w:type="spellEnd"/>
      <w:r w:rsidRPr="00F3789C">
        <w:rPr>
          <w:rFonts w:ascii="Times New Roman" w:hAnsi="Times New Roman"/>
          <w:snapToGrid w:val="0"/>
          <w:sz w:val="28"/>
          <w:szCs w:val="28"/>
        </w:rPr>
        <w:t>» удостоено большой золотой медали за коллекцию пушных зверей.</w:t>
      </w:r>
    </w:p>
    <w:p w:rsidR="0054581D" w:rsidRPr="00F3789C" w:rsidRDefault="0054581D" w:rsidP="0054581D">
      <w:pPr>
        <w:widowControl w:val="0"/>
        <w:tabs>
          <w:tab w:val="left" w:pos="0"/>
        </w:tabs>
        <w:spacing w:after="0" w:line="240" w:lineRule="auto"/>
        <w:jc w:val="both"/>
        <w:rPr>
          <w:rFonts w:ascii="Times New Roman" w:hAnsi="Times New Roman"/>
          <w:sz w:val="28"/>
          <w:szCs w:val="28"/>
        </w:rPr>
      </w:pPr>
      <w:r w:rsidRPr="00F3789C">
        <w:rPr>
          <w:rFonts w:ascii="Times New Roman" w:hAnsi="Times New Roman"/>
          <w:snapToGrid w:val="0"/>
          <w:sz w:val="28"/>
          <w:szCs w:val="28"/>
        </w:rPr>
        <w:tab/>
        <w:t>В текущем году были проведены районные конкурсы операторов машинного доения и техников-биологов.</w:t>
      </w:r>
    </w:p>
    <w:p w:rsidR="0054581D" w:rsidRPr="00F3789C" w:rsidRDefault="0054581D" w:rsidP="0054581D">
      <w:pPr>
        <w:widowControl w:val="0"/>
        <w:spacing w:after="0" w:line="240" w:lineRule="auto"/>
        <w:ind w:firstLine="708"/>
        <w:jc w:val="both"/>
        <w:rPr>
          <w:rFonts w:ascii="Times New Roman" w:hAnsi="Times New Roman"/>
          <w:sz w:val="28"/>
          <w:szCs w:val="28"/>
        </w:rPr>
      </w:pPr>
      <w:r w:rsidRPr="00F3789C">
        <w:rPr>
          <w:rFonts w:ascii="Times New Roman" w:hAnsi="Times New Roman"/>
          <w:sz w:val="28"/>
          <w:szCs w:val="28"/>
        </w:rPr>
        <w:t xml:space="preserve"> </w:t>
      </w:r>
    </w:p>
    <w:p w:rsidR="0054581D" w:rsidRPr="003E27E5" w:rsidRDefault="0054581D" w:rsidP="0054581D">
      <w:pPr>
        <w:widowControl w:val="0"/>
        <w:spacing w:after="0" w:line="240" w:lineRule="auto"/>
        <w:jc w:val="both"/>
        <w:rPr>
          <w:rFonts w:ascii="Times New Roman" w:hAnsi="Times New Roman"/>
          <w:snapToGrid w:val="0"/>
        </w:rPr>
      </w:pPr>
    </w:p>
    <w:p w:rsidR="0054581D" w:rsidRPr="003E27E5" w:rsidRDefault="0054581D" w:rsidP="0054581D">
      <w:pPr>
        <w:jc w:val="center"/>
        <w:rPr>
          <w:rFonts w:ascii="Times New Roman" w:hAnsi="Times New Roman"/>
          <w:color w:val="000000"/>
          <w:sz w:val="28"/>
          <w:szCs w:val="28"/>
        </w:rPr>
      </w:pPr>
      <w:r w:rsidRPr="003E27E5">
        <w:rPr>
          <w:rFonts w:ascii="Times New Roman" w:hAnsi="Times New Roman"/>
          <w:color w:val="000000"/>
          <w:sz w:val="28"/>
          <w:szCs w:val="28"/>
        </w:rPr>
        <w:t xml:space="preserve">Сельскохозяйственные предприятия </w:t>
      </w:r>
      <w:r>
        <w:rPr>
          <w:rFonts w:ascii="Times New Roman" w:hAnsi="Times New Roman"/>
          <w:color w:val="000000"/>
          <w:sz w:val="28"/>
          <w:szCs w:val="28"/>
        </w:rPr>
        <w:t>МО «Выборгский район»</w:t>
      </w:r>
    </w:p>
    <w:p w:rsidR="0054581D" w:rsidRPr="003E27E5" w:rsidRDefault="0054581D" w:rsidP="0054581D">
      <w:pPr>
        <w:spacing w:after="0" w:line="240" w:lineRule="auto"/>
        <w:jc w:val="right"/>
        <w:rPr>
          <w:rFonts w:ascii="Times New Roman" w:hAnsi="Times New Roman"/>
          <w:color w:val="000000"/>
          <w:sz w:val="28"/>
          <w:szCs w:val="28"/>
          <w:lang w:eastAsia="ar-SA"/>
        </w:rPr>
      </w:pPr>
      <w:r w:rsidRPr="003E27E5">
        <w:rPr>
          <w:rFonts w:ascii="Times New Roman" w:hAnsi="Times New Roman"/>
          <w:color w:val="000000"/>
          <w:sz w:val="28"/>
          <w:szCs w:val="28"/>
        </w:rPr>
        <w:t>Таблица 2</w:t>
      </w:r>
    </w:p>
    <w:tbl>
      <w:tblPr>
        <w:tblW w:w="981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11"/>
        <w:gridCol w:w="726"/>
        <w:gridCol w:w="2287"/>
        <w:gridCol w:w="1420"/>
        <w:gridCol w:w="1766"/>
      </w:tblGrid>
      <w:tr w:rsidR="0054581D" w:rsidRPr="00182D78" w:rsidTr="0099000F">
        <w:trPr>
          <w:cantSplit/>
          <w:trHeight w:val="2439"/>
          <w:jc w:val="center"/>
        </w:trPr>
        <w:tc>
          <w:tcPr>
            <w:tcW w:w="3611" w:type="dxa"/>
            <w:vAlign w:val="center"/>
          </w:tcPr>
          <w:p w:rsidR="0054581D" w:rsidRPr="00E53778" w:rsidRDefault="0054581D" w:rsidP="0099000F">
            <w:pPr>
              <w:spacing w:after="0" w:line="240" w:lineRule="auto"/>
              <w:jc w:val="center"/>
              <w:rPr>
                <w:rFonts w:ascii="Times New Roman" w:hAnsi="Times New Roman"/>
                <w:b/>
                <w:color w:val="000000"/>
                <w:sz w:val="20"/>
                <w:szCs w:val="20"/>
                <w:lang w:eastAsia="ru-RU"/>
              </w:rPr>
            </w:pPr>
            <w:r w:rsidRPr="00E53778">
              <w:rPr>
                <w:rFonts w:ascii="Times New Roman" w:hAnsi="Times New Roman"/>
                <w:b/>
                <w:color w:val="000000"/>
                <w:sz w:val="20"/>
                <w:szCs w:val="20"/>
                <w:lang w:eastAsia="ru-RU"/>
              </w:rPr>
              <w:t xml:space="preserve">Наименование, местонахождение субъекта экономической деятельности, контактные данные (телефон, факс, </w:t>
            </w:r>
            <w:r w:rsidRPr="00E53778">
              <w:rPr>
                <w:rFonts w:ascii="Times New Roman" w:hAnsi="Times New Roman"/>
                <w:b/>
                <w:color w:val="000000"/>
                <w:sz w:val="20"/>
                <w:szCs w:val="20"/>
                <w:lang w:val="en-US" w:eastAsia="ru-RU"/>
              </w:rPr>
              <w:t>e</w:t>
            </w:r>
            <w:r w:rsidRPr="00E53778">
              <w:rPr>
                <w:rFonts w:ascii="Times New Roman" w:hAnsi="Times New Roman"/>
                <w:b/>
                <w:color w:val="000000"/>
                <w:sz w:val="20"/>
                <w:szCs w:val="20"/>
                <w:lang w:eastAsia="ru-RU"/>
              </w:rPr>
              <w:t>-</w:t>
            </w:r>
            <w:r w:rsidRPr="00E53778">
              <w:rPr>
                <w:rFonts w:ascii="Times New Roman" w:hAnsi="Times New Roman"/>
                <w:b/>
                <w:color w:val="000000"/>
                <w:sz w:val="20"/>
                <w:szCs w:val="20"/>
                <w:lang w:val="en-US" w:eastAsia="ru-RU"/>
              </w:rPr>
              <w:t>mail</w:t>
            </w:r>
            <w:r w:rsidRPr="00E53778">
              <w:rPr>
                <w:rFonts w:ascii="Times New Roman" w:hAnsi="Times New Roman"/>
                <w:b/>
                <w:color w:val="000000"/>
                <w:sz w:val="20"/>
                <w:szCs w:val="20"/>
                <w:lang w:eastAsia="ru-RU"/>
              </w:rPr>
              <w:t>)</w:t>
            </w:r>
          </w:p>
        </w:tc>
        <w:tc>
          <w:tcPr>
            <w:tcW w:w="726" w:type="dxa"/>
            <w:textDirection w:val="btLr"/>
            <w:vAlign w:val="center"/>
          </w:tcPr>
          <w:p w:rsidR="0054581D" w:rsidRPr="00E53778" w:rsidRDefault="0054581D" w:rsidP="0099000F">
            <w:pPr>
              <w:spacing w:after="0" w:line="240" w:lineRule="auto"/>
              <w:ind w:left="113" w:right="113"/>
              <w:jc w:val="center"/>
              <w:rPr>
                <w:rFonts w:ascii="Times New Roman" w:hAnsi="Times New Roman"/>
                <w:b/>
                <w:color w:val="000000"/>
                <w:sz w:val="20"/>
                <w:szCs w:val="20"/>
                <w:lang w:eastAsia="ru-RU"/>
              </w:rPr>
            </w:pPr>
            <w:r w:rsidRPr="00E53778">
              <w:rPr>
                <w:rFonts w:ascii="Times New Roman" w:hAnsi="Times New Roman"/>
                <w:b/>
                <w:color w:val="000000"/>
                <w:sz w:val="20"/>
                <w:szCs w:val="20"/>
              </w:rPr>
              <w:t>Среднесписочная численность работников</w:t>
            </w:r>
            <w:r>
              <w:rPr>
                <w:rFonts w:ascii="Times New Roman" w:hAnsi="Times New Roman"/>
                <w:b/>
                <w:color w:val="000000"/>
                <w:sz w:val="20"/>
                <w:szCs w:val="20"/>
              </w:rPr>
              <w:t>, чел.</w:t>
            </w:r>
          </w:p>
        </w:tc>
        <w:tc>
          <w:tcPr>
            <w:tcW w:w="2287" w:type="dxa"/>
            <w:vAlign w:val="center"/>
          </w:tcPr>
          <w:p w:rsidR="0054581D" w:rsidRPr="00E53778" w:rsidRDefault="0054581D" w:rsidP="0099000F">
            <w:pPr>
              <w:spacing w:after="0" w:line="240" w:lineRule="auto"/>
              <w:jc w:val="center"/>
              <w:rPr>
                <w:rFonts w:ascii="Times New Roman" w:hAnsi="Times New Roman"/>
                <w:b/>
                <w:color w:val="000000"/>
                <w:sz w:val="20"/>
                <w:szCs w:val="20"/>
                <w:lang w:eastAsia="ru-RU"/>
              </w:rPr>
            </w:pPr>
            <w:r w:rsidRPr="00E53778">
              <w:rPr>
                <w:rFonts w:ascii="Times New Roman" w:hAnsi="Times New Roman"/>
                <w:b/>
                <w:color w:val="000000"/>
                <w:sz w:val="20"/>
                <w:szCs w:val="20"/>
                <w:lang w:eastAsia="ru-RU"/>
              </w:rPr>
              <w:t>Виды деятельности</w:t>
            </w:r>
          </w:p>
        </w:tc>
        <w:tc>
          <w:tcPr>
            <w:tcW w:w="1420" w:type="dxa"/>
            <w:vAlign w:val="center"/>
          </w:tcPr>
          <w:p w:rsidR="0054581D" w:rsidRPr="00E53778" w:rsidRDefault="0054581D" w:rsidP="0099000F">
            <w:pPr>
              <w:spacing w:after="0" w:line="240" w:lineRule="auto"/>
              <w:jc w:val="center"/>
              <w:rPr>
                <w:rFonts w:ascii="Times New Roman" w:hAnsi="Times New Roman"/>
                <w:b/>
                <w:color w:val="000000"/>
                <w:sz w:val="20"/>
                <w:szCs w:val="20"/>
                <w:lang w:eastAsia="ru-RU"/>
              </w:rPr>
            </w:pPr>
            <w:r w:rsidRPr="00E53778">
              <w:rPr>
                <w:rFonts w:ascii="Times New Roman" w:hAnsi="Times New Roman"/>
                <w:b/>
                <w:color w:val="000000"/>
                <w:sz w:val="20"/>
                <w:szCs w:val="20"/>
                <w:lang w:eastAsia="ru-RU"/>
              </w:rPr>
              <w:t>Объем продукции, млн. руб. (201</w:t>
            </w:r>
            <w:r>
              <w:rPr>
                <w:rFonts w:ascii="Times New Roman" w:hAnsi="Times New Roman"/>
                <w:b/>
                <w:color w:val="000000"/>
                <w:sz w:val="20"/>
                <w:szCs w:val="20"/>
                <w:lang w:eastAsia="ru-RU"/>
              </w:rPr>
              <w:t>5</w:t>
            </w:r>
            <w:r w:rsidRPr="00E53778">
              <w:rPr>
                <w:rFonts w:ascii="Times New Roman" w:hAnsi="Times New Roman"/>
                <w:b/>
                <w:color w:val="000000"/>
                <w:sz w:val="20"/>
                <w:szCs w:val="20"/>
                <w:lang w:eastAsia="ru-RU"/>
              </w:rPr>
              <w:t>г.)</w:t>
            </w:r>
          </w:p>
        </w:tc>
        <w:tc>
          <w:tcPr>
            <w:tcW w:w="1766" w:type="dxa"/>
          </w:tcPr>
          <w:p w:rsidR="0054581D" w:rsidRPr="00E53778" w:rsidRDefault="0054581D" w:rsidP="0099000F">
            <w:pPr>
              <w:pStyle w:val="2"/>
              <w:spacing w:before="0" w:after="0"/>
              <w:jc w:val="center"/>
              <w:rPr>
                <w:rFonts w:ascii="Times New Roman" w:hAnsi="Times New Roman"/>
                <w:i w:val="0"/>
                <w:color w:val="000000"/>
                <w:sz w:val="20"/>
                <w:szCs w:val="20"/>
              </w:rPr>
            </w:pPr>
          </w:p>
          <w:p w:rsidR="0054581D" w:rsidRPr="00E53778" w:rsidRDefault="0054581D" w:rsidP="0099000F">
            <w:pPr>
              <w:pStyle w:val="2"/>
              <w:spacing w:before="0" w:after="0"/>
              <w:jc w:val="center"/>
              <w:rPr>
                <w:rFonts w:ascii="Times New Roman" w:hAnsi="Times New Roman"/>
                <w:i w:val="0"/>
                <w:color w:val="000000"/>
                <w:sz w:val="20"/>
                <w:szCs w:val="20"/>
              </w:rPr>
            </w:pPr>
          </w:p>
          <w:p w:rsidR="0054581D" w:rsidRPr="00E53778" w:rsidRDefault="0054581D" w:rsidP="0099000F">
            <w:pPr>
              <w:pStyle w:val="2"/>
              <w:spacing w:before="0" w:after="0"/>
              <w:jc w:val="center"/>
              <w:rPr>
                <w:rFonts w:ascii="Times New Roman" w:hAnsi="Times New Roman"/>
                <w:i w:val="0"/>
                <w:color w:val="000000"/>
                <w:sz w:val="20"/>
                <w:szCs w:val="20"/>
              </w:rPr>
            </w:pPr>
          </w:p>
          <w:p w:rsidR="0054581D" w:rsidRPr="00E53778" w:rsidRDefault="0054581D" w:rsidP="0099000F">
            <w:pPr>
              <w:pStyle w:val="2"/>
              <w:spacing w:before="0" w:after="0"/>
              <w:jc w:val="center"/>
              <w:rPr>
                <w:rFonts w:ascii="Times New Roman" w:hAnsi="Times New Roman"/>
                <w:i w:val="0"/>
                <w:color w:val="000000"/>
                <w:sz w:val="20"/>
                <w:szCs w:val="20"/>
              </w:rPr>
            </w:pPr>
            <w:r w:rsidRPr="00E53778">
              <w:rPr>
                <w:rFonts w:ascii="Times New Roman" w:hAnsi="Times New Roman"/>
                <w:i w:val="0"/>
                <w:color w:val="000000"/>
                <w:sz w:val="20"/>
                <w:szCs w:val="20"/>
              </w:rPr>
              <w:t>Ассортимент выпускаемой продукции</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lastRenderedPageBreak/>
              <w:t xml:space="preserve">АО «Птицефабрика </w:t>
            </w:r>
            <w:proofErr w:type="spellStart"/>
            <w:r w:rsidRPr="003E27E5">
              <w:rPr>
                <w:rFonts w:ascii="Times New Roman" w:hAnsi="Times New Roman"/>
                <w:color w:val="000000"/>
                <w:sz w:val="20"/>
                <w:szCs w:val="20"/>
                <w:lang w:eastAsia="ru-RU"/>
              </w:rPr>
              <w:t>Роскар</w:t>
            </w:r>
            <w:proofErr w:type="spellEnd"/>
            <w:r w:rsidRPr="003E27E5">
              <w:rPr>
                <w:rFonts w:ascii="Times New Roman" w:hAnsi="Times New Roman"/>
                <w:color w:val="000000"/>
                <w:sz w:val="20"/>
                <w:szCs w:val="20"/>
                <w:lang w:eastAsia="ru-RU"/>
              </w:rPr>
              <w:t>», Ленинградская обл., Выборгский район, пос. Первомайское, (81378)68432, 68781,</w:t>
            </w:r>
            <w:r>
              <w:rPr>
                <w:rFonts w:ascii="Times New Roman" w:hAnsi="Times New Roman"/>
                <w:color w:val="000000"/>
                <w:sz w:val="20"/>
                <w:szCs w:val="20"/>
                <w:lang w:eastAsia="ru-RU"/>
              </w:rPr>
              <w:t xml:space="preserve"> </w:t>
            </w:r>
            <w:r w:rsidRPr="003E27E5">
              <w:rPr>
                <w:rFonts w:ascii="Times New Roman" w:hAnsi="Times New Roman"/>
                <w:color w:val="000000"/>
                <w:sz w:val="20"/>
                <w:szCs w:val="20"/>
                <w:lang w:eastAsia="ru-RU"/>
              </w:rPr>
              <w:t>info@roskar-spb.ru</w:t>
            </w:r>
          </w:p>
        </w:tc>
        <w:tc>
          <w:tcPr>
            <w:tcW w:w="726" w:type="dxa"/>
            <w:vAlign w:val="center"/>
          </w:tcPr>
          <w:p w:rsidR="0054581D" w:rsidRPr="003E27E5" w:rsidRDefault="0054581D" w:rsidP="0099000F">
            <w:pPr>
              <w:jc w:val="center"/>
              <w:rPr>
                <w:rFonts w:ascii="Times New Roman" w:hAnsi="Times New Roman"/>
                <w:color w:val="000000"/>
                <w:sz w:val="20"/>
                <w:szCs w:val="20"/>
              </w:rPr>
            </w:pPr>
            <w:r>
              <w:rPr>
                <w:rFonts w:ascii="Times New Roman" w:hAnsi="Times New Roman"/>
                <w:color w:val="000000"/>
                <w:sz w:val="20"/>
                <w:szCs w:val="20"/>
              </w:rPr>
              <w:t>1080</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яиц и мяса птицы (бройлеры)</w:t>
            </w:r>
          </w:p>
        </w:tc>
        <w:tc>
          <w:tcPr>
            <w:tcW w:w="1420" w:type="dxa"/>
            <w:vAlign w:val="center"/>
          </w:tcPr>
          <w:p w:rsidR="0054581D" w:rsidRPr="003E27E5"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5902</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Яйца, мясо птицы и продукция их переработки</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val="en-US" w:eastAsia="ru-RU"/>
              </w:rPr>
            </w:pPr>
            <w:r w:rsidRPr="003E27E5">
              <w:rPr>
                <w:rFonts w:ascii="Times New Roman" w:hAnsi="Times New Roman"/>
                <w:color w:val="000000"/>
                <w:sz w:val="20"/>
                <w:szCs w:val="20"/>
                <w:lang w:eastAsia="ru-RU"/>
              </w:rPr>
              <w:t xml:space="preserve">ОАО «Птицефабрика Ударник», Ленинградская обл., Выборгский район, пос. Победа (81378)65322, 65383, </w:t>
            </w:r>
            <w:proofErr w:type="spellStart"/>
            <w:r w:rsidRPr="003E27E5">
              <w:rPr>
                <w:rFonts w:ascii="Times New Roman" w:hAnsi="Times New Roman"/>
                <w:color w:val="000000"/>
                <w:sz w:val="20"/>
                <w:szCs w:val="20"/>
                <w:lang w:eastAsia="ru-RU"/>
              </w:rPr>
              <w:t>info@</w:t>
            </w:r>
            <w:proofErr w:type="spellEnd"/>
            <w:r w:rsidRPr="003E27E5">
              <w:rPr>
                <w:rFonts w:ascii="Times New Roman" w:hAnsi="Times New Roman"/>
                <w:color w:val="000000"/>
                <w:sz w:val="20"/>
                <w:szCs w:val="20"/>
                <w:lang w:val="en-US" w:eastAsia="ru-RU"/>
              </w:rPr>
              <w:t>spkudarnik.ru</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279</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яиц и мяса птицы (бройлеры)</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1196</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Яйца, мясо птицы и продукция их переработки</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eastAsia="ru-RU"/>
              </w:rPr>
            </w:pPr>
            <w:proofErr w:type="gramStart"/>
            <w:r w:rsidRPr="003E27E5">
              <w:rPr>
                <w:rFonts w:ascii="Times New Roman" w:hAnsi="Times New Roman"/>
                <w:color w:val="000000"/>
                <w:sz w:val="20"/>
                <w:szCs w:val="20"/>
                <w:lang w:eastAsia="ru-RU"/>
              </w:rPr>
              <w:t>СПК «</w:t>
            </w:r>
            <w:proofErr w:type="spellStart"/>
            <w:r w:rsidRPr="003E27E5">
              <w:rPr>
                <w:rFonts w:ascii="Times New Roman" w:hAnsi="Times New Roman"/>
                <w:color w:val="000000"/>
                <w:sz w:val="20"/>
                <w:szCs w:val="20"/>
                <w:lang w:eastAsia="ru-RU"/>
              </w:rPr>
              <w:t>Коопхоз</w:t>
            </w:r>
            <w:proofErr w:type="spellEnd"/>
            <w:r w:rsidRPr="003E27E5">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w:t>
            </w:r>
            <w:r w:rsidRPr="003E27E5">
              <w:rPr>
                <w:rFonts w:ascii="Times New Roman" w:hAnsi="Times New Roman"/>
                <w:color w:val="000000"/>
                <w:sz w:val="20"/>
                <w:szCs w:val="20"/>
                <w:lang w:eastAsia="ru-RU"/>
              </w:rPr>
              <w:t xml:space="preserve">Нива», Ленинградская обл., Выборгский район, пос. Ленинское (8812)3436837, </w:t>
            </w:r>
            <w:proofErr w:type="spellStart"/>
            <w:r w:rsidRPr="003E27E5">
              <w:rPr>
                <w:rFonts w:ascii="Times New Roman" w:hAnsi="Times New Roman"/>
                <w:color w:val="000000"/>
                <w:sz w:val="20"/>
                <w:szCs w:val="20"/>
                <w:lang w:eastAsia="ru-RU"/>
              </w:rPr>
              <w:t>info@</w:t>
            </w:r>
            <w:r w:rsidRPr="003E27E5">
              <w:rPr>
                <w:rFonts w:ascii="Times New Roman" w:hAnsi="Times New Roman"/>
                <w:color w:val="000000"/>
                <w:sz w:val="20"/>
                <w:szCs w:val="20"/>
                <w:lang w:val="en-US" w:eastAsia="ru-RU"/>
              </w:rPr>
              <w:t>spb</w:t>
            </w:r>
            <w:proofErr w:type="spellEnd"/>
            <w:r w:rsidRPr="003E27E5">
              <w:rPr>
                <w:rFonts w:ascii="Times New Roman" w:hAnsi="Times New Roman"/>
                <w:color w:val="000000"/>
                <w:sz w:val="20"/>
                <w:szCs w:val="20"/>
                <w:lang w:eastAsia="ru-RU"/>
              </w:rPr>
              <w:t>-</w:t>
            </w:r>
            <w:proofErr w:type="spellStart"/>
            <w:r w:rsidRPr="003E27E5">
              <w:rPr>
                <w:rFonts w:ascii="Times New Roman" w:hAnsi="Times New Roman"/>
                <w:color w:val="000000"/>
                <w:sz w:val="20"/>
                <w:szCs w:val="20"/>
                <w:lang w:val="en-US" w:eastAsia="ru-RU"/>
              </w:rPr>
              <w:t>niva</w:t>
            </w:r>
            <w:proofErr w:type="spellEnd"/>
            <w:r w:rsidRPr="003E27E5">
              <w:rPr>
                <w:rFonts w:ascii="Times New Roman" w:hAnsi="Times New Roman"/>
                <w:color w:val="000000"/>
                <w:sz w:val="20"/>
                <w:szCs w:val="20"/>
                <w:lang w:eastAsia="ru-RU"/>
              </w:rPr>
              <w:t>.</w:t>
            </w:r>
            <w:proofErr w:type="spellStart"/>
            <w:r w:rsidRPr="003E27E5">
              <w:rPr>
                <w:rFonts w:ascii="Times New Roman" w:hAnsi="Times New Roman"/>
                <w:color w:val="000000"/>
                <w:sz w:val="20"/>
                <w:szCs w:val="20"/>
                <w:lang w:val="en-US" w:eastAsia="ru-RU"/>
              </w:rPr>
              <w:t>ru</w:t>
            </w:r>
            <w:proofErr w:type="spellEnd"/>
            <w:proofErr w:type="gramEnd"/>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138</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молока, мяса крупного рогатого скота</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155</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Молоко, мясо крупного рогатого скота</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 xml:space="preserve">ООО «Сельхозпредприятие </w:t>
            </w:r>
            <w:r>
              <w:rPr>
                <w:rFonts w:ascii="Times New Roman" w:hAnsi="Times New Roman"/>
                <w:color w:val="000000"/>
                <w:sz w:val="20"/>
                <w:szCs w:val="20"/>
                <w:lang w:eastAsia="ru-RU"/>
              </w:rPr>
              <w:t>«</w:t>
            </w:r>
            <w:r w:rsidRPr="003E27E5">
              <w:rPr>
                <w:rFonts w:ascii="Times New Roman" w:hAnsi="Times New Roman"/>
                <w:color w:val="000000"/>
                <w:sz w:val="20"/>
                <w:szCs w:val="20"/>
                <w:lang w:eastAsia="ru-RU"/>
              </w:rPr>
              <w:t>Смена» , Ленинградская обл., Выборгский район, пос</w:t>
            </w:r>
            <w:proofErr w:type="gramStart"/>
            <w:r w:rsidRPr="003E27E5">
              <w:rPr>
                <w:rFonts w:ascii="Times New Roman" w:hAnsi="Times New Roman"/>
                <w:color w:val="000000"/>
                <w:sz w:val="20"/>
                <w:szCs w:val="20"/>
                <w:lang w:eastAsia="ru-RU"/>
              </w:rPr>
              <w:t>.К</w:t>
            </w:r>
            <w:proofErr w:type="gramEnd"/>
            <w:r w:rsidRPr="003E27E5">
              <w:rPr>
                <w:rFonts w:ascii="Times New Roman" w:hAnsi="Times New Roman"/>
                <w:color w:val="000000"/>
                <w:sz w:val="20"/>
                <w:szCs w:val="20"/>
                <w:lang w:eastAsia="ru-RU"/>
              </w:rPr>
              <w:t xml:space="preserve">расносельское (81378)61760, </w:t>
            </w:r>
            <w:r w:rsidRPr="003E27E5">
              <w:rPr>
                <w:rFonts w:ascii="Times New Roman" w:hAnsi="Times New Roman"/>
                <w:color w:val="000000"/>
                <w:sz w:val="20"/>
                <w:szCs w:val="20"/>
                <w:lang w:val="en-US" w:eastAsia="ru-RU"/>
              </w:rPr>
              <w:t>s</w:t>
            </w:r>
            <w:r w:rsidRPr="003E27E5">
              <w:rPr>
                <w:rFonts w:ascii="Times New Roman" w:hAnsi="Times New Roman"/>
                <w:color w:val="000000"/>
                <w:sz w:val="20"/>
                <w:szCs w:val="20"/>
                <w:lang w:eastAsia="ru-RU"/>
              </w:rPr>
              <w:t>_</w:t>
            </w:r>
            <w:proofErr w:type="spellStart"/>
            <w:r w:rsidRPr="003E27E5">
              <w:rPr>
                <w:rFonts w:ascii="Times New Roman" w:hAnsi="Times New Roman"/>
                <w:color w:val="000000"/>
                <w:sz w:val="20"/>
                <w:szCs w:val="20"/>
                <w:lang w:val="en-US" w:eastAsia="ru-RU"/>
              </w:rPr>
              <w:t>smena</w:t>
            </w:r>
            <w:proofErr w:type="spellEnd"/>
            <w:r w:rsidRPr="003E27E5">
              <w:rPr>
                <w:rFonts w:ascii="Times New Roman" w:hAnsi="Times New Roman"/>
                <w:color w:val="000000"/>
                <w:sz w:val="20"/>
                <w:szCs w:val="20"/>
                <w:lang w:eastAsia="ru-RU"/>
              </w:rPr>
              <w:t>@</w:t>
            </w:r>
            <w:r w:rsidRPr="003E27E5">
              <w:rPr>
                <w:rFonts w:ascii="Times New Roman" w:hAnsi="Times New Roman"/>
                <w:color w:val="000000"/>
                <w:sz w:val="20"/>
                <w:szCs w:val="20"/>
                <w:lang w:val="en-US" w:eastAsia="ru-RU"/>
              </w:rPr>
              <w:t>mail</w:t>
            </w:r>
            <w:r w:rsidRPr="003E27E5">
              <w:rPr>
                <w:rFonts w:ascii="Times New Roman" w:hAnsi="Times New Roman"/>
                <w:color w:val="000000"/>
                <w:sz w:val="20"/>
                <w:szCs w:val="20"/>
                <w:lang w:eastAsia="ru-RU"/>
              </w:rPr>
              <w:t>.</w:t>
            </w:r>
            <w:proofErr w:type="spellStart"/>
            <w:r w:rsidRPr="003E27E5">
              <w:rPr>
                <w:rFonts w:ascii="Times New Roman" w:hAnsi="Times New Roman"/>
                <w:color w:val="000000"/>
                <w:sz w:val="20"/>
                <w:szCs w:val="20"/>
                <w:lang w:val="en-US" w:eastAsia="ru-RU"/>
              </w:rPr>
              <w:t>ru</w:t>
            </w:r>
            <w:proofErr w:type="spellEnd"/>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sidRPr="003E27E5">
              <w:rPr>
                <w:rFonts w:ascii="Times New Roman" w:hAnsi="Times New Roman"/>
                <w:color w:val="000000"/>
                <w:sz w:val="20"/>
                <w:szCs w:val="20"/>
              </w:rPr>
              <w:t>16</w:t>
            </w:r>
            <w:r>
              <w:rPr>
                <w:rFonts w:ascii="Times New Roman" w:hAnsi="Times New Roman"/>
                <w:color w:val="000000"/>
                <w:sz w:val="20"/>
                <w:szCs w:val="20"/>
              </w:rPr>
              <w:t>7</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молока, мяса крупного рогатого скота</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189</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Молоко, мясо крупного рогатого скота</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 xml:space="preserve">ООО «СХП </w:t>
            </w:r>
            <w:proofErr w:type="spellStart"/>
            <w:r w:rsidRPr="003E27E5">
              <w:rPr>
                <w:rFonts w:ascii="Times New Roman" w:hAnsi="Times New Roman"/>
                <w:color w:val="000000"/>
                <w:sz w:val="20"/>
                <w:szCs w:val="20"/>
                <w:lang w:eastAsia="ru-RU"/>
              </w:rPr>
              <w:t>Лосево</w:t>
            </w:r>
            <w:proofErr w:type="spellEnd"/>
            <w:r w:rsidRPr="003E27E5">
              <w:rPr>
                <w:rFonts w:ascii="Times New Roman" w:hAnsi="Times New Roman"/>
                <w:color w:val="000000"/>
                <w:sz w:val="20"/>
                <w:szCs w:val="20"/>
                <w:lang w:eastAsia="ru-RU"/>
              </w:rPr>
              <w:t xml:space="preserve">» , Ленинградская обл., Выборгский район, </w:t>
            </w:r>
            <w:proofErr w:type="spellStart"/>
            <w:r w:rsidRPr="003E27E5">
              <w:rPr>
                <w:rFonts w:ascii="Times New Roman" w:hAnsi="Times New Roman"/>
                <w:color w:val="000000"/>
                <w:sz w:val="20"/>
                <w:szCs w:val="20"/>
                <w:lang w:eastAsia="ru-RU"/>
              </w:rPr>
              <w:t>пос</w:t>
            </w:r>
            <w:proofErr w:type="gramStart"/>
            <w:r w:rsidRPr="003E27E5">
              <w:rPr>
                <w:rFonts w:ascii="Times New Roman" w:hAnsi="Times New Roman"/>
                <w:color w:val="000000"/>
                <w:sz w:val="20"/>
                <w:szCs w:val="20"/>
                <w:lang w:eastAsia="ru-RU"/>
              </w:rPr>
              <w:t>.Л</w:t>
            </w:r>
            <w:proofErr w:type="gramEnd"/>
            <w:r w:rsidRPr="003E27E5">
              <w:rPr>
                <w:rFonts w:ascii="Times New Roman" w:hAnsi="Times New Roman"/>
                <w:color w:val="000000"/>
                <w:sz w:val="20"/>
                <w:szCs w:val="20"/>
                <w:lang w:eastAsia="ru-RU"/>
              </w:rPr>
              <w:t>осево</w:t>
            </w:r>
            <w:proofErr w:type="spellEnd"/>
            <w:r w:rsidRPr="003E27E5">
              <w:rPr>
                <w:rFonts w:ascii="Times New Roman" w:hAnsi="Times New Roman"/>
                <w:color w:val="000000"/>
                <w:sz w:val="20"/>
                <w:szCs w:val="20"/>
                <w:lang w:eastAsia="ru-RU"/>
              </w:rPr>
              <w:t xml:space="preserve"> (81378)42131, shp_losevo@mail.ru</w:t>
            </w:r>
          </w:p>
        </w:tc>
        <w:tc>
          <w:tcPr>
            <w:tcW w:w="726" w:type="dxa"/>
            <w:vAlign w:val="center"/>
          </w:tcPr>
          <w:p w:rsidR="0054581D" w:rsidRPr="00D47256"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151</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молока,  мяса крупного рогатого скота</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202</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Молоко, мясо крупного рогатого скота</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eastAsia="ru-RU"/>
              </w:rPr>
            </w:pPr>
            <w:r>
              <w:rPr>
                <w:rFonts w:ascii="Times New Roman" w:hAnsi="Times New Roman"/>
                <w:color w:val="000000"/>
                <w:sz w:val="20"/>
                <w:szCs w:val="20"/>
                <w:lang w:eastAsia="ru-RU"/>
              </w:rPr>
              <w:t>СПК «</w:t>
            </w:r>
            <w:r w:rsidRPr="003E27E5">
              <w:rPr>
                <w:rFonts w:ascii="Times New Roman" w:hAnsi="Times New Roman"/>
                <w:color w:val="000000"/>
                <w:sz w:val="20"/>
                <w:szCs w:val="20"/>
                <w:lang w:eastAsia="ru-RU"/>
              </w:rPr>
              <w:t xml:space="preserve">Поляны», </w:t>
            </w:r>
            <w:proofErr w:type="gramStart"/>
            <w:r w:rsidRPr="003E27E5">
              <w:rPr>
                <w:rFonts w:ascii="Times New Roman" w:hAnsi="Times New Roman"/>
                <w:color w:val="000000"/>
                <w:sz w:val="20"/>
                <w:szCs w:val="20"/>
                <w:lang w:eastAsia="ru-RU"/>
              </w:rPr>
              <w:t>Ленинградская</w:t>
            </w:r>
            <w:proofErr w:type="gramEnd"/>
            <w:r w:rsidRPr="003E27E5">
              <w:rPr>
                <w:rFonts w:ascii="Times New Roman" w:hAnsi="Times New Roman"/>
                <w:color w:val="000000"/>
                <w:sz w:val="20"/>
                <w:szCs w:val="20"/>
                <w:lang w:eastAsia="ru-RU"/>
              </w:rPr>
              <w:t xml:space="preserve"> обл., Выборгский район, пос. Поляны (81378)61232,61225, </w:t>
            </w:r>
            <w:proofErr w:type="spellStart"/>
            <w:r w:rsidRPr="003E27E5">
              <w:rPr>
                <w:rFonts w:ascii="Times New Roman" w:hAnsi="Times New Roman"/>
                <w:color w:val="000000"/>
                <w:sz w:val="20"/>
                <w:szCs w:val="20"/>
                <w:lang w:val="en-US" w:eastAsia="ru-RU"/>
              </w:rPr>
              <w:t>spk</w:t>
            </w:r>
            <w:proofErr w:type="spellEnd"/>
            <w:r w:rsidRPr="003E27E5">
              <w:rPr>
                <w:rFonts w:ascii="Times New Roman" w:hAnsi="Times New Roman"/>
                <w:color w:val="000000"/>
                <w:sz w:val="20"/>
                <w:szCs w:val="20"/>
                <w:lang w:eastAsia="ru-RU"/>
              </w:rPr>
              <w:t>-</w:t>
            </w:r>
            <w:proofErr w:type="spellStart"/>
            <w:r w:rsidRPr="003E27E5">
              <w:rPr>
                <w:rFonts w:ascii="Times New Roman" w:hAnsi="Times New Roman"/>
                <w:color w:val="000000"/>
                <w:sz w:val="20"/>
                <w:szCs w:val="20"/>
                <w:lang w:val="en-US" w:eastAsia="ru-RU"/>
              </w:rPr>
              <w:t>poljani</w:t>
            </w:r>
            <w:proofErr w:type="spellEnd"/>
            <w:r w:rsidRPr="003E27E5">
              <w:rPr>
                <w:rFonts w:ascii="Times New Roman" w:hAnsi="Times New Roman"/>
                <w:color w:val="000000"/>
                <w:sz w:val="20"/>
                <w:szCs w:val="20"/>
                <w:lang w:eastAsia="ru-RU"/>
              </w:rPr>
              <w:t>@</w:t>
            </w:r>
            <w:proofErr w:type="spellStart"/>
            <w:r w:rsidRPr="003E27E5">
              <w:rPr>
                <w:rFonts w:ascii="Times New Roman" w:hAnsi="Times New Roman"/>
                <w:color w:val="000000"/>
                <w:sz w:val="20"/>
                <w:szCs w:val="20"/>
                <w:lang w:val="en-US" w:eastAsia="ru-RU"/>
              </w:rPr>
              <w:t>yandex</w:t>
            </w:r>
            <w:proofErr w:type="spellEnd"/>
            <w:r w:rsidRPr="003E27E5">
              <w:rPr>
                <w:rFonts w:ascii="Times New Roman" w:hAnsi="Times New Roman"/>
                <w:color w:val="000000"/>
                <w:sz w:val="20"/>
                <w:szCs w:val="20"/>
                <w:lang w:eastAsia="ru-RU"/>
              </w:rPr>
              <w:t>.</w:t>
            </w:r>
            <w:proofErr w:type="spellStart"/>
            <w:r w:rsidRPr="003E27E5">
              <w:rPr>
                <w:rFonts w:ascii="Times New Roman" w:hAnsi="Times New Roman"/>
                <w:color w:val="000000"/>
                <w:sz w:val="20"/>
                <w:szCs w:val="20"/>
                <w:lang w:val="en-US" w:eastAsia="ru-RU"/>
              </w:rPr>
              <w:t>ru</w:t>
            </w:r>
            <w:proofErr w:type="spellEnd"/>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133</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молока, мяса крупного рогатого скота</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200</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Молоко, мясо крупного рогатого скота</w:t>
            </w:r>
          </w:p>
        </w:tc>
      </w:tr>
      <w:tr w:rsidR="0054581D" w:rsidRPr="00182D78" w:rsidTr="0099000F">
        <w:trPr>
          <w:cantSplit/>
          <w:trHeight w:val="705"/>
          <w:jc w:val="center"/>
        </w:trPr>
        <w:tc>
          <w:tcPr>
            <w:tcW w:w="3611" w:type="dxa"/>
            <w:vAlign w:val="center"/>
          </w:tcPr>
          <w:p w:rsidR="0054581D" w:rsidRPr="000F24FF" w:rsidRDefault="0054581D" w:rsidP="0099000F">
            <w:pPr>
              <w:rPr>
                <w:rFonts w:ascii="Times New Roman" w:hAnsi="Times New Roman"/>
                <w:color w:val="000000"/>
                <w:sz w:val="20"/>
                <w:szCs w:val="20"/>
                <w:lang w:eastAsia="ru-RU"/>
              </w:rPr>
            </w:pPr>
            <w:r w:rsidRPr="000F24FF">
              <w:rPr>
                <w:rFonts w:ascii="Times New Roman" w:hAnsi="Times New Roman"/>
                <w:color w:val="000000"/>
                <w:sz w:val="20"/>
                <w:szCs w:val="20"/>
                <w:lang w:eastAsia="ru-RU"/>
              </w:rPr>
              <w:t>СПК "Рябовский"</w:t>
            </w:r>
            <w:r>
              <w:rPr>
                <w:rFonts w:ascii="Times New Roman" w:hAnsi="Times New Roman"/>
                <w:color w:val="000000"/>
                <w:sz w:val="20"/>
                <w:szCs w:val="20"/>
                <w:lang w:eastAsia="ru-RU"/>
              </w:rPr>
              <w:t xml:space="preserve">, </w:t>
            </w:r>
            <w:r w:rsidRPr="000F24FF">
              <w:rPr>
                <w:rFonts w:ascii="Times New Roman" w:hAnsi="Times New Roman"/>
                <w:color w:val="000000"/>
                <w:sz w:val="20"/>
                <w:szCs w:val="20"/>
                <w:lang w:eastAsia="ru-RU"/>
              </w:rPr>
              <w:t>Ленинградская обл., Выборгский р-н, п</w:t>
            </w:r>
            <w:proofErr w:type="gramStart"/>
            <w:r w:rsidRPr="000F24FF">
              <w:rPr>
                <w:rFonts w:ascii="Times New Roman" w:hAnsi="Times New Roman"/>
                <w:color w:val="000000"/>
                <w:sz w:val="20"/>
                <w:szCs w:val="20"/>
                <w:lang w:eastAsia="ru-RU"/>
              </w:rPr>
              <w:t>.Р</w:t>
            </w:r>
            <w:proofErr w:type="gramEnd"/>
            <w:r w:rsidRPr="000F24FF">
              <w:rPr>
                <w:rFonts w:ascii="Times New Roman" w:hAnsi="Times New Roman"/>
                <w:color w:val="000000"/>
                <w:sz w:val="20"/>
                <w:szCs w:val="20"/>
                <w:lang w:eastAsia="ru-RU"/>
              </w:rPr>
              <w:t>ябово</w:t>
            </w:r>
            <w:r>
              <w:rPr>
                <w:rFonts w:ascii="Times New Roman" w:hAnsi="Times New Roman"/>
                <w:color w:val="000000"/>
                <w:sz w:val="20"/>
                <w:szCs w:val="20"/>
                <w:lang w:eastAsia="ru-RU"/>
              </w:rPr>
              <w:t xml:space="preserve">, </w:t>
            </w:r>
            <w:r w:rsidRPr="000F24FF">
              <w:rPr>
                <w:rFonts w:ascii="Times New Roman" w:hAnsi="Times New Roman"/>
                <w:color w:val="000000"/>
                <w:sz w:val="20"/>
                <w:szCs w:val="20"/>
                <w:lang w:eastAsia="ru-RU"/>
              </w:rPr>
              <w:t>(81378)71346, Raybovskiy2007@rambler.ru</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69</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молока, мяса крупного рогатого скота</w:t>
            </w:r>
          </w:p>
        </w:tc>
        <w:tc>
          <w:tcPr>
            <w:tcW w:w="1420" w:type="dxa"/>
            <w:vAlign w:val="center"/>
          </w:tcPr>
          <w:p w:rsidR="0054581D"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98</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Молоко, мясо крупного рогатого скота</w:t>
            </w:r>
          </w:p>
        </w:tc>
      </w:tr>
      <w:tr w:rsidR="0054581D" w:rsidRPr="00182D78" w:rsidTr="0099000F">
        <w:trPr>
          <w:cantSplit/>
          <w:trHeight w:val="705"/>
          <w:jc w:val="center"/>
        </w:trPr>
        <w:tc>
          <w:tcPr>
            <w:tcW w:w="3611" w:type="dxa"/>
            <w:vAlign w:val="center"/>
          </w:tcPr>
          <w:p w:rsidR="0054581D" w:rsidRPr="000F24FF" w:rsidRDefault="0054581D" w:rsidP="0099000F">
            <w:pPr>
              <w:rPr>
                <w:rFonts w:ascii="Times New Roman" w:hAnsi="Times New Roman"/>
                <w:color w:val="000000"/>
                <w:sz w:val="20"/>
                <w:szCs w:val="20"/>
                <w:lang w:eastAsia="ru-RU"/>
              </w:rPr>
            </w:pPr>
            <w:r w:rsidRPr="000F24FF">
              <w:rPr>
                <w:rFonts w:ascii="Times New Roman" w:hAnsi="Times New Roman"/>
                <w:color w:val="000000"/>
                <w:sz w:val="20"/>
                <w:szCs w:val="20"/>
                <w:lang w:eastAsia="ru-RU"/>
              </w:rPr>
              <w:t>ООО "СП Матросово"</w:t>
            </w:r>
            <w:r>
              <w:rPr>
                <w:rFonts w:ascii="Times New Roman" w:hAnsi="Times New Roman"/>
                <w:color w:val="000000"/>
                <w:sz w:val="20"/>
                <w:szCs w:val="20"/>
                <w:lang w:eastAsia="ru-RU"/>
              </w:rPr>
              <w:t xml:space="preserve">, </w:t>
            </w:r>
            <w:r w:rsidRPr="000F24FF">
              <w:rPr>
                <w:rFonts w:ascii="Times New Roman" w:hAnsi="Times New Roman"/>
                <w:color w:val="000000"/>
                <w:sz w:val="20"/>
                <w:szCs w:val="20"/>
                <w:lang w:eastAsia="ru-RU"/>
              </w:rPr>
              <w:t xml:space="preserve">Ленинградская обл., Выборгский р-н, </w:t>
            </w:r>
            <w:proofErr w:type="spellStart"/>
            <w:r w:rsidRPr="000F24FF">
              <w:rPr>
                <w:rFonts w:ascii="Times New Roman" w:hAnsi="Times New Roman"/>
                <w:color w:val="000000"/>
                <w:sz w:val="20"/>
                <w:szCs w:val="20"/>
                <w:lang w:eastAsia="ru-RU"/>
              </w:rPr>
              <w:t>п</w:t>
            </w:r>
            <w:proofErr w:type="spellEnd"/>
            <w:r w:rsidRPr="000F24FF">
              <w:rPr>
                <w:rFonts w:ascii="Times New Roman" w:hAnsi="Times New Roman"/>
                <w:color w:val="000000"/>
                <w:sz w:val="20"/>
                <w:szCs w:val="20"/>
                <w:lang w:eastAsia="ru-RU"/>
              </w:rPr>
              <w:t xml:space="preserve"> </w:t>
            </w:r>
            <w:proofErr w:type="spellStart"/>
            <w:r w:rsidRPr="000F24FF">
              <w:rPr>
                <w:rFonts w:ascii="Times New Roman" w:hAnsi="Times New Roman"/>
                <w:color w:val="000000"/>
                <w:sz w:val="20"/>
                <w:szCs w:val="20"/>
                <w:lang w:eastAsia="ru-RU"/>
              </w:rPr>
              <w:t>Токарево</w:t>
            </w:r>
            <w:proofErr w:type="spellEnd"/>
            <w:r w:rsidRPr="000F24FF">
              <w:rPr>
                <w:rFonts w:ascii="Times New Roman" w:hAnsi="Times New Roman"/>
                <w:color w:val="000000"/>
                <w:sz w:val="20"/>
                <w:szCs w:val="20"/>
                <w:lang w:eastAsia="ru-RU"/>
              </w:rPr>
              <w:t>, ул</w:t>
            </w:r>
            <w:proofErr w:type="gramStart"/>
            <w:r w:rsidRPr="000F24FF">
              <w:rPr>
                <w:rFonts w:ascii="Times New Roman" w:hAnsi="Times New Roman"/>
                <w:color w:val="000000"/>
                <w:sz w:val="20"/>
                <w:szCs w:val="20"/>
                <w:lang w:eastAsia="ru-RU"/>
              </w:rPr>
              <w:t>.К</w:t>
            </w:r>
            <w:proofErr w:type="gramEnd"/>
            <w:r w:rsidRPr="000F24FF">
              <w:rPr>
                <w:rFonts w:ascii="Times New Roman" w:hAnsi="Times New Roman"/>
                <w:color w:val="000000"/>
                <w:sz w:val="20"/>
                <w:szCs w:val="20"/>
                <w:lang w:eastAsia="ru-RU"/>
              </w:rPr>
              <w:t>леновая, д.4А</w:t>
            </w:r>
            <w:r>
              <w:rPr>
                <w:rFonts w:ascii="Times New Roman" w:hAnsi="Times New Roman"/>
                <w:color w:val="000000"/>
                <w:sz w:val="20"/>
                <w:szCs w:val="20"/>
                <w:lang w:eastAsia="ru-RU"/>
              </w:rPr>
              <w:t xml:space="preserve">, </w:t>
            </w:r>
            <w:r w:rsidRPr="000F24FF">
              <w:rPr>
                <w:rFonts w:ascii="Times New Roman" w:hAnsi="Times New Roman"/>
                <w:color w:val="000000"/>
                <w:sz w:val="20"/>
                <w:szCs w:val="20"/>
                <w:lang w:eastAsia="ru-RU"/>
              </w:rPr>
              <w:t>(81378)72325, (81378)72343,  matrosovo@yandex.ru</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97</w:t>
            </w:r>
          </w:p>
        </w:tc>
        <w:tc>
          <w:tcPr>
            <w:tcW w:w="2287"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молока, мяса крупного рогатого скота</w:t>
            </w:r>
          </w:p>
        </w:tc>
        <w:tc>
          <w:tcPr>
            <w:tcW w:w="1420" w:type="dxa"/>
            <w:vAlign w:val="center"/>
          </w:tcPr>
          <w:p w:rsidR="0054581D"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104</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Молоко, мясо крупного рогатого скота</w:t>
            </w:r>
          </w:p>
        </w:tc>
      </w:tr>
      <w:tr w:rsidR="0054581D" w:rsidRPr="00182D78" w:rsidTr="0099000F">
        <w:trPr>
          <w:cantSplit/>
          <w:trHeight w:val="705"/>
          <w:jc w:val="center"/>
        </w:trPr>
        <w:tc>
          <w:tcPr>
            <w:tcW w:w="3611" w:type="dxa"/>
            <w:vAlign w:val="center"/>
          </w:tcPr>
          <w:p w:rsidR="0054581D" w:rsidRPr="00903B07" w:rsidRDefault="0054581D" w:rsidP="0099000F">
            <w:pPr>
              <w:rPr>
                <w:rFonts w:ascii="Times New Roman" w:hAnsi="Times New Roman"/>
                <w:color w:val="000000"/>
                <w:sz w:val="20"/>
                <w:szCs w:val="20"/>
                <w:lang w:eastAsia="ru-RU"/>
              </w:rPr>
            </w:pPr>
            <w:r w:rsidRPr="00903B07">
              <w:rPr>
                <w:rFonts w:ascii="Times New Roman" w:hAnsi="Times New Roman"/>
                <w:color w:val="000000"/>
                <w:sz w:val="20"/>
                <w:szCs w:val="20"/>
                <w:lang w:eastAsia="ru-RU"/>
              </w:rPr>
              <w:t>СПК "Кондратьевский"</w:t>
            </w:r>
            <w:r>
              <w:rPr>
                <w:rFonts w:ascii="Times New Roman" w:hAnsi="Times New Roman"/>
                <w:color w:val="000000"/>
                <w:sz w:val="20"/>
                <w:szCs w:val="20"/>
                <w:lang w:eastAsia="ru-RU"/>
              </w:rPr>
              <w:t xml:space="preserve">, </w:t>
            </w:r>
            <w:r w:rsidRPr="00903B07">
              <w:rPr>
                <w:rFonts w:ascii="Times New Roman" w:hAnsi="Times New Roman"/>
                <w:color w:val="000000"/>
                <w:sz w:val="20"/>
                <w:szCs w:val="20"/>
                <w:lang w:eastAsia="ru-RU"/>
              </w:rPr>
              <w:t xml:space="preserve">Ленинградская </w:t>
            </w:r>
            <w:proofErr w:type="spellStart"/>
            <w:r w:rsidRPr="00903B07">
              <w:rPr>
                <w:rFonts w:ascii="Times New Roman" w:hAnsi="Times New Roman"/>
                <w:color w:val="000000"/>
                <w:sz w:val="20"/>
                <w:szCs w:val="20"/>
                <w:lang w:eastAsia="ru-RU"/>
              </w:rPr>
              <w:t>обл.,Выборгский</w:t>
            </w:r>
            <w:proofErr w:type="spellEnd"/>
            <w:r w:rsidRPr="00903B07">
              <w:rPr>
                <w:rFonts w:ascii="Times New Roman" w:hAnsi="Times New Roman"/>
                <w:color w:val="000000"/>
                <w:sz w:val="20"/>
                <w:szCs w:val="20"/>
                <w:lang w:eastAsia="ru-RU"/>
              </w:rPr>
              <w:t xml:space="preserve"> р-н, п</w:t>
            </w:r>
            <w:proofErr w:type="gramStart"/>
            <w:r w:rsidRPr="00903B07">
              <w:rPr>
                <w:rFonts w:ascii="Times New Roman" w:hAnsi="Times New Roman"/>
                <w:color w:val="000000"/>
                <w:sz w:val="20"/>
                <w:szCs w:val="20"/>
                <w:lang w:eastAsia="ru-RU"/>
              </w:rPr>
              <w:t>.К</w:t>
            </w:r>
            <w:proofErr w:type="gramEnd"/>
            <w:r w:rsidRPr="00903B07">
              <w:rPr>
                <w:rFonts w:ascii="Times New Roman" w:hAnsi="Times New Roman"/>
                <w:color w:val="000000"/>
                <w:sz w:val="20"/>
                <w:szCs w:val="20"/>
                <w:lang w:eastAsia="ru-RU"/>
              </w:rPr>
              <w:t>ондратьево</w:t>
            </w:r>
            <w:r>
              <w:rPr>
                <w:rFonts w:ascii="Times New Roman" w:hAnsi="Times New Roman"/>
                <w:color w:val="000000"/>
                <w:sz w:val="20"/>
                <w:szCs w:val="20"/>
                <w:lang w:eastAsia="ru-RU"/>
              </w:rPr>
              <w:t xml:space="preserve">, </w:t>
            </w:r>
            <w:r w:rsidRPr="00903B07">
              <w:rPr>
                <w:rFonts w:ascii="Times New Roman" w:hAnsi="Times New Roman"/>
                <w:color w:val="000000"/>
                <w:sz w:val="20"/>
                <w:szCs w:val="20"/>
                <w:lang w:eastAsia="ru-RU"/>
              </w:rPr>
              <w:t>kondratevospk@mail.ru</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28</w:t>
            </w:r>
          </w:p>
        </w:tc>
        <w:tc>
          <w:tcPr>
            <w:tcW w:w="2287"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молока, мяса крупного рогатого скота</w:t>
            </w:r>
          </w:p>
        </w:tc>
        <w:tc>
          <w:tcPr>
            <w:tcW w:w="1420" w:type="dxa"/>
            <w:vAlign w:val="center"/>
          </w:tcPr>
          <w:p w:rsidR="0054581D"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14</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Молоко, мясо крупного рогатого скота</w:t>
            </w:r>
          </w:p>
        </w:tc>
      </w:tr>
      <w:tr w:rsidR="0054581D" w:rsidRPr="00182D78" w:rsidTr="0099000F">
        <w:trPr>
          <w:cantSplit/>
          <w:trHeight w:val="705"/>
          <w:jc w:val="center"/>
        </w:trPr>
        <w:tc>
          <w:tcPr>
            <w:tcW w:w="3611" w:type="dxa"/>
            <w:vAlign w:val="center"/>
          </w:tcPr>
          <w:p w:rsidR="0054581D" w:rsidRPr="000F24FF" w:rsidRDefault="0054581D" w:rsidP="0099000F">
            <w:pPr>
              <w:rPr>
                <w:rFonts w:ascii="Times New Roman" w:hAnsi="Times New Roman"/>
                <w:color w:val="000000"/>
                <w:sz w:val="20"/>
                <w:szCs w:val="20"/>
                <w:lang w:eastAsia="ru-RU"/>
              </w:rPr>
            </w:pPr>
            <w:r w:rsidRPr="000F24FF">
              <w:rPr>
                <w:rFonts w:ascii="Times New Roman" w:hAnsi="Times New Roman"/>
                <w:color w:val="000000"/>
                <w:sz w:val="20"/>
                <w:szCs w:val="20"/>
                <w:lang w:eastAsia="ru-RU"/>
              </w:rPr>
              <w:t>ООО "Расватту"</w:t>
            </w:r>
            <w:r>
              <w:rPr>
                <w:rFonts w:ascii="Times New Roman" w:hAnsi="Times New Roman"/>
                <w:color w:val="000000"/>
                <w:sz w:val="20"/>
                <w:szCs w:val="20"/>
                <w:lang w:eastAsia="ru-RU"/>
              </w:rPr>
              <w:t xml:space="preserve">, </w:t>
            </w:r>
            <w:r w:rsidRPr="000F24FF">
              <w:rPr>
                <w:rFonts w:ascii="Times New Roman" w:hAnsi="Times New Roman"/>
                <w:color w:val="000000"/>
                <w:sz w:val="20"/>
                <w:szCs w:val="20"/>
                <w:lang w:eastAsia="ru-RU"/>
              </w:rPr>
              <w:t>Ленинградская обл., Выборгский р-н,  п</w:t>
            </w:r>
            <w:proofErr w:type="gramStart"/>
            <w:r w:rsidRPr="000F24FF">
              <w:rPr>
                <w:rFonts w:ascii="Times New Roman" w:hAnsi="Times New Roman"/>
                <w:color w:val="000000"/>
                <w:sz w:val="20"/>
                <w:szCs w:val="20"/>
                <w:lang w:eastAsia="ru-RU"/>
              </w:rPr>
              <w:t>.С</w:t>
            </w:r>
            <w:proofErr w:type="gramEnd"/>
            <w:r w:rsidRPr="000F24FF">
              <w:rPr>
                <w:rFonts w:ascii="Times New Roman" w:hAnsi="Times New Roman"/>
                <w:color w:val="000000"/>
                <w:sz w:val="20"/>
                <w:szCs w:val="20"/>
                <w:lang w:eastAsia="ru-RU"/>
              </w:rPr>
              <w:t>опки, ул.Берёзовая, д.2</w:t>
            </w:r>
            <w:r>
              <w:rPr>
                <w:rFonts w:ascii="Times New Roman" w:hAnsi="Times New Roman"/>
                <w:color w:val="000000"/>
                <w:sz w:val="20"/>
                <w:szCs w:val="20"/>
                <w:lang w:eastAsia="ru-RU"/>
              </w:rPr>
              <w:t xml:space="preserve">, </w:t>
            </w:r>
            <w:r w:rsidRPr="000F24FF">
              <w:rPr>
                <w:rFonts w:ascii="Times New Roman" w:hAnsi="Times New Roman"/>
                <w:color w:val="000000"/>
                <w:sz w:val="20"/>
                <w:szCs w:val="20"/>
                <w:lang w:eastAsia="ru-RU"/>
              </w:rPr>
              <w:t>(81378)62312, fyodor.lustenckov@yandex.ru</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10</w:t>
            </w:r>
          </w:p>
        </w:tc>
        <w:tc>
          <w:tcPr>
            <w:tcW w:w="2287"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 xml:space="preserve">Производство молока, </w:t>
            </w:r>
            <w:r>
              <w:rPr>
                <w:rFonts w:ascii="Times New Roman" w:hAnsi="Times New Roman"/>
                <w:color w:val="000000"/>
                <w:sz w:val="20"/>
                <w:szCs w:val="20"/>
                <w:lang w:eastAsia="ru-RU"/>
              </w:rPr>
              <w:t xml:space="preserve">мяса свиней, </w:t>
            </w:r>
            <w:r w:rsidRPr="003E27E5">
              <w:rPr>
                <w:rFonts w:ascii="Times New Roman" w:hAnsi="Times New Roman"/>
                <w:color w:val="000000"/>
                <w:sz w:val="20"/>
                <w:szCs w:val="20"/>
                <w:lang w:eastAsia="ru-RU"/>
              </w:rPr>
              <w:t>мяса крупного рогатого скота</w:t>
            </w:r>
          </w:p>
        </w:tc>
        <w:tc>
          <w:tcPr>
            <w:tcW w:w="1420" w:type="dxa"/>
            <w:vAlign w:val="center"/>
          </w:tcPr>
          <w:p w:rsidR="0054581D"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11</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Молоко, мясо</w:t>
            </w:r>
            <w:r>
              <w:rPr>
                <w:rFonts w:ascii="Times New Roman" w:hAnsi="Times New Roman"/>
                <w:b w:val="0"/>
                <w:i w:val="0"/>
                <w:color w:val="000000"/>
                <w:sz w:val="20"/>
                <w:szCs w:val="20"/>
              </w:rPr>
              <w:t xml:space="preserve"> свиней, мясо</w:t>
            </w:r>
            <w:r w:rsidRPr="003E27E5">
              <w:rPr>
                <w:rFonts w:ascii="Times New Roman" w:hAnsi="Times New Roman"/>
                <w:b w:val="0"/>
                <w:i w:val="0"/>
                <w:color w:val="000000"/>
                <w:sz w:val="20"/>
                <w:szCs w:val="20"/>
              </w:rPr>
              <w:t xml:space="preserve"> крупного рогатого скота</w:t>
            </w:r>
          </w:p>
        </w:tc>
      </w:tr>
      <w:tr w:rsidR="0054581D" w:rsidRPr="00182D78" w:rsidTr="0099000F">
        <w:trPr>
          <w:cantSplit/>
          <w:trHeight w:val="705"/>
          <w:jc w:val="center"/>
        </w:trPr>
        <w:tc>
          <w:tcPr>
            <w:tcW w:w="3611" w:type="dxa"/>
            <w:vAlign w:val="center"/>
          </w:tcPr>
          <w:p w:rsidR="0054581D" w:rsidRPr="008954A3" w:rsidRDefault="0054581D" w:rsidP="0099000F">
            <w:pPr>
              <w:rPr>
                <w:rFonts w:ascii="Times New Roman" w:hAnsi="Times New Roman"/>
                <w:color w:val="000000"/>
                <w:sz w:val="20"/>
                <w:szCs w:val="20"/>
                <w:lang w:eastAsia="ru-RU"/>
              </w:rPr>
            </w:pPr>
            <w:r w:rsidRPr="008954A3">
              <w:rPr>
                <w:rFonts w:ascii="Times New Roman" w:hAnsi="Times New Roman"/>
                <w:color w:val="000000"/>
                <w:sz w:val="20"/>
                <w:szCs w:val="20"/>
                <w:lang w:eastAsia="ru-RU"/>
              </w:rPr>
              <w:t>ООО "Цвелодубово"</w:t>
            </w:r>
            <w:r>
              <w:rPr>
                <w:rFonts w:ascii="Times New Roman" w:hAnsi="Times New Roman"/>
                <w:color w:val="000000"/>
                <w:sz w:val="20"/>
                <w:szCs w:val="20"/>
                <w:lang w:eastAsia="ru-RU"/>
              </w:rPr>
              <w:t xml:space="preserve">, </w:t>
            </w:r>
            <w:r w:rsidRPr="008954A3">
              <w:rPr>
                <w:rFonts w:ascii="Times New Roman" w:hAnsi="Times New Roman"/>
                <w:color w:val="000000"/>
                <w:sz w:val="20"/>
                <w:szCs w:val="20"/>
                <w:lang w:eastAsia="ru-RU"/>
              </w:rPr>
              <w:t>Ленинградская обл., Выборгский р-н, п</w:t>
            </w:r>
            <w:proofErr w:type="gramStart"/>
            <w:r w:rsidRPr="008954A3">
              <w:rPr>
                <w:rFonts w:ascii="Times New Roman" w:hAnsi="Times New Roman"/>
                <w:color w:val="000000"/>
                <w:sz w:val="20"/>
                <w:szCs w:val="20"/>
                <w:lang w:eastAsia="ru-RU"/>
              </w:rPr>
              <w:t>.В</w:t>
            </w:r>
            <w:proofErr w:type="gramEnd"/>
            <w:r w:rsidRPr="008954A3">
              <w:rPr>
                <w:rFonts w:ascii="Times New Roman" w:hAnsi="Times New Roman"/>
                <w:color w:val="000000"/>
                <w:sz w:val="20"/>
                <w:szCs w:val="20"/>
                <w:lang w:eastAsia="ru-RU"/>
              </w:rPr>
              <w:t>олочаевка, ул.Мира, д.1А</w:t>
            </w:r>
            <w:r>
              <w:rPr>
                <w:rFonts w:ascii="Times New Roman" w:hAnsi="Times New Roman"/>
                <w:color w:val="000000"/>
                <w:sz w:val="20"/>
                <w:szCs w:val="20"/>
                <w:lang w:eastAsia="ru-RU"/>
              </w:rPr>
              <w:t xml:space="preserve">, </w:t>
            </w:r>
            <w:r w:rsidRPr="008954A3">
              <w:rPr>
                <w:rFonts w:ascii="Times New Roman" w:hAnsi="Times New Roman"/>
                <w:color w:val="000000"/>
                <w:sz w:val="20"/>
                <w:szCs w:val="20"/>
                <w:lang w:eastAsia="ru-RU"/>
              </w:rPr>
              <w:t>(812)6760175, cvelodubovo@yandex.ru</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17</w:t>
            </w:r>
          </w:p>
        </w:tc>
        <w:tc>
          <w:tcPr>
            <w:tcW w:w="2287"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 xml:space="preserve">Производство молока, </w:t>
            </w:r>
            <w:r>
              <w:rPr>
                <w:rFonts w:ascii="Times New Roman" w:hAnsi="Times New Roman"/>
                <w:color w:val="000000"/>
                <w:sz w:val="20"/>
                <w:szCs w:val="20"/>
                <w:lang w:eastAsia="ru-RU"/>
              </w:rPr>
              <w:t xml:space="preserve">мяса свиней, </w:t>
            </w:r>
            <w:r w:rsidRPr="003E27E5">
              <w:rPr>
                <w:rFonts w:ascii="Times New Roman" w:hAnsi="Times New Roman"/>
                <w:color w:val="000000"/>
                <w:sz w:val="20"/>
                <w:szCs w:val="20"/>
                <w:lang w:eastAsia="ru-RU"/>
              </w:rPr>
              <w:t>мяса крупного рогатого скота</w:t>
            </w:r>
          </w:p>
        </w:tc>
        <w:tc>
          <w:tcPr>
            <w:tcW w:w="1420" w:type="dxa"/>
            <w:vAlign w:val="center"/>
          </w:tcPr>
          <w:p w:rsidR="0054581D"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17</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Молоко, мясо</w:t>
            </w:r>
            <w:r>
              <w:rPr>
                <w:rFonts w:ascii="Times New Roman" w:hAnsi="Times New Roman"/>
                <w:b w:val="0"/>
                <w:i w:val="0"/>
                <w:color w:val="000000"/>
                <w:sz w:val="20"/>
                <w:szCs w:val="20"/>
              </w:rPr>
              <w:t xml:space="preserve"> свиней, мясо</w:t>
            </w:r>
            <w:r w:rsidRPr="003E27E5">
              <w:rPr>
                <w:rFonts w:ascii="Times New Roman" w:hAnsi="Times New Roman"/>
                <w:b w:val="0"/>
                <w:i w:val="0"/>
                <w:color w:val="000000"/>
                <w:sz w:val="20"/>
                <w:szCs w:val="20"/>
              </w:rPr>
              <w:t xml:space="preserve"> крупного рогатого скота</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 xml:space="preserve">ЗАО «Карельский», </w:t>
            </w:r>
            <w:proofErr w:type="gramStart"/>
            <w:r w:rsidRPr="003E27E5">
              <w:rPr>
                <w:rFonts w:ascii="Times New Roman" w:hAnsi="Times New Roman"/>
                <w:color w:val="000000"/>
                <w:sz w:val="20"/>
                <w:szCs w:val="20"/>
                <w:lang w:eastAsia="ru-RU"/>
              </w:rPr>
              <w:t>Ленинградская</w:t>
            </w:r>
            <w:proofErr w:type="gramEnd"/>
            <w:r w:rsidRPr="003E27E5">
              <w:rPr>
                <w:rFonts w:ascii="Times New Roman" w:hAnsi="Times New Roman"/>
                <w:color w:val="000000"/>
                <w:sz w:val="20"/>
                <w:szCs w:val="20"/>
                <w:lang w:eastAsia="ru-RU"/>
              </w:rPr>
              <w:t xml:space="preserve"> обл., г. Выборг, (8812)25227, 33132, </w:t>
            </w:r>
            <w:proofErr w:type="spellStart"/>
            <w:r w:rsidRPr="003E27E5">
              <w:rPr>
                <w:rFonts w:ascii="Times New Roman" w:hAnsi="Times New Roman"/>
                <w:color w:val="000000"/>
                <w:sz w:val="20"/>
                <w:szCs w:val="20"/>
                <w:lang w:eastAsia="ru-RU"/>
              </w:rPr>
              <w:t>karelsk@vyborg</w:t>
            </w:r>
            <w:proofErr w:type="spellEnd"/>
            <w:r w:rsidRPr="003E27E5">
              <w:rPr>
                <w:rFonts w:ascii="Times New Roman" w:hAnsi="Times New Roman"/>
                <w:color w:val="000000"/>
                <w:sz w:val="20"/>
                <w:szCs w:val="20"/>
                <w:lang w:eastAsia="ru-RU"/>
              </w:rPr>
              <w:t>.</w:t>
            </w:r>
            <w:proofErr w:type="spellStart"/>
            <w:r w:rsidRPr="003E27E5">
              <w:rPr>
                <w:rFonts w:ascii="Times New Roman" w:hAnsi="Times New Roman"/>
                <w:color w:val="000000"/>
                <w:sz w:val="20"/>
                <w:szCs w:val="20"/>
                <w:lang w:val="en-US" w:eastAsia="ru-RU"/>
              </w:rPr>
              <w:t>ru</w:t>
            </w:r>
            <w:proofErr w:type="spellEnd"/>
            <w:r w:rsidRPr="003E27E5">
              <w:rPr>
                <w:rFonts w:ascii="Times New Roman" w:hAnsi="Times New Roman"/>
                <w:color w:val="000000"/>
                <w:sz w:val="20"/>
                <w:szCs w:val="20"/>
                <w:lang w:eastAsia="ru-RU"/>
              </w:rPr>
              <w:t xml:space="preserve"> </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147</w:t>
            </w:r>
          </w:p>
        </w:tc>
        <w:tc>
          <w:tcPr>
            <w:tcW w:w="2287"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овощей</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192</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Огурцы, томаты, салат, зеленные, свекла, цветы</w:t>
            </w:r>
          </w:p>
        </w:tc>
      </w:tr>
      <w:tr w:rsidR="0054581D" w:rsidRPr="00182D78" w:rsidTr="0099000F">
        <w:trPr>
          <w:cantSplit/>
          <w:trHeight w:val="705"/>
          <w:jc w:val="center"/>
        </w:trPr>
        <w:tc>
          <w:tcPr>
            <w:tcW w:w="3611" w:type="dxa"/>
            <w:vAlign w:val="center"/>
          </w:tcPr>
          <w:p w:rsidR="0054581D" w:rsidRPr="00484469" w:rsidRDefault="0054581D" w:rsidP="0099000F">
            <w:pP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ООО «</w:t>
            </w:r>
            <w:proofErr w:type="spellStart"/>
            <w:r>
              <w:rPr>
                <w:rFonts w:ascii="Times New Roman" w:hAnsi="Times New Roman"/>
                <w:color w:val="000000"/>
                <w:sz w:val="20"/>
                <w:szCs w:val="20"/>
                <w:lang w:eastAsia="ru-RU"/>
              </w:rPr>
              <w:t>Агролидер</w:t>
            </w:r>
            <w:proofErr w:type="spellEnd"/>
            <w:r>
              <w:rPr>
                <w:rFonts w:ascii="Times New Roman" w:hAnsi="Times New Roman"/>
                <w:color w:val="000000"/>
                <w:sz w:val="20"/>
                <w:szCs w:val="20"/>
                <w:lang w:eastAsia="ru-RU"/>
              </w:rPr>
              <w:t xml:space="preserve">», </w:t>
            </w:r>
            <w:r w:rsidRPr="00484469">
              <w:rPr>
                <w:rFonts w:ascii="Times New Roman" w:hAnsi="Times New Roman"/>
                <w:color w:val="000000"/>
                <w:sz w:val="20"/>
                <w:szCs w:val="20"/>
                <w:lang w:eastAsia="ru-RU"/>
              </w:rPr>
              <w:t>Ленинградская обл., Выборгский р-н, пос</w:t>
            </w:r>
            <w:proofErr w:type="gramStart"/>
            <w:r w:rsidRPr="00484469">
              <w:rPr>
                <w:rFonts w:ascii="Times New Roman" w:hAnsi="Times New Roman"/>
                <w:color w:val="000000"/>
                <w:sz w:val="20"/>
                <w:szCs w:val="20"/>
                <w:lang w:eastAsia="ru-RU"/>
              </w:rPr>
              <w:t>.П</w:t>
            </w:r>
            <w:proofErr w:type="gramEnd"/>
            <w:r w:rsidRPr="00484469">
              <w:rPr>
                <w:rFonts w:ascii="Times New Roman" w:hAnsi="Times New Roman"/>
                <w:color w:val="000000"/>
                <w:sz w:val="20"/>
                <w:szCs w:val="20"/>
                <w:lang w:eastAsia="ru-RU"/>
              </w:rPr>
              <w:t>ушное, ул.Школьная, д.11</w:t>
            </w:r>
            <w:r>
              <w:rPr>
                <w:rFonts w:ascii="Times New Roman" w:hAnsi="Times New Roman"/>
                <w:color w:val="000000"/>
                <w:sz w:val="20"/>
                <w:szCs w:val="20"/>
                <w:lang w:eastAsia="ru-RU"/>
              </w:rPr>
              <w:t xml:space="preserve">, </w:t>
            </w:r>
            <w:r w:rsidRPr="00484469">
              <w:rPr>
                <w:rFonts w:ascii="Times New Roman" w:hAnsi="Times New Roman"/>
                <w:color w:val="000000"/>
                <w:sz w:val="20"/>
                <w:szCs w:val="20"/>
                <w:lang w:eastAsia="ru-RU"/>
              </w:rPr>
              <w:t>(812)3098895, m.berekelya@sevmechta.spb.ru</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126</w:t>
            </w:r>
          </w:p>
        </w:tc>
        <w:tc>
          <w:tcPr>
            <w:tcW w:w="2287"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овощей</w:t>
            </w:r>
            <w:r>
              <w:rPr>
                <w:rFonts w:ascii="Times New Roman" w:hAnsi="Times New Roman"/>
                <w:color w:val="000000"/>
                <w:sz w:val="20"/>
                <w:szCs w:val="20"/>
                <w:lang w:eastAsia="ru-RU"/>
              </w:rPr>
              <w:t>, цветов</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315</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 xml:space="preserve">Огурцы, томаты, салат, зеленные, </w:t>
            </w:r>
            <w:r>
              <w:rPr>
                <w:rFonts w:ascii="Times New Roman" w:hAnsi="Times New Roman"/>
                <w:b w:val="0"/>
                <w:i w:val="0"/>
                <w:color w:val="000000"/>
                <w:sz w:val="20"/>
                <w:szCs w:val="20"/>
              </w:rPr>
              <w:t xml:space="preserve"> </w:t>
            </w:r>
            <w:r w:rsidRPr="003E27E5">
              <w:rPr>
                <w:rFonts w:ascii="Times New Roman" w:hAnsi="Times New Roman"/>
                <w:b w:val="0"/>
                <w:i w:val="0"/>
                <w:color w:val="000000"/>
                <w:sz w:val="20"/>
                <w:szCs w:val="20"/>
              </w:rPr>
              <w:t>цветы</w:t>
            </w:r>
          </w:p>
        </w:tc>
      </w:tr>
      <w:tr w:rsidR="0054581D" w:rsidRPr="00182D78" w:rsidTr="0099000F">
        <w:trPr>
          <w:cantSplit/>
          <w:trHeight w:val="705"/>
          <w:jc w:val="center"/>
        </w:trPr>
        <w:tc>
          <w:tcPr>
            <w:tcW w:w="3611" w:type="dxa"/>
            <w:vAlign w:val="center"/>
          </w:tcPr>
          <w:p w:rsidR="0054581D" w:rsidRPr="00474985" w:rsidRDefault="0054581D" w:rsidP="0099000F">
            <w:pPr>
              <w:rPr>
                <w:rFonts w:ascii="Times New Roman" w:hAnsi="Times New Roman"/>
                <w:color w:val="000000"/>
                <w:sz w:val="20"/>
                <w:szCs w:val="20"/>
                <w:lang w:eastAsia="ru-RU"/>
              </w:rPr>
            </w:pPr>
            <w:r w:rsidRPr="00474985">
              <w:rPr>
                <w:rFonts w:ascii="Times New Roman" w:hAnsi="Times New Roman"/>
                <w:color w:val="000000"/>
                <w:sz w:val="20"/>
                <w:szCs w:val="20"/>
                <w:lang w:eastAsia="ru-RU"/>
              </w:rPr>
              <w:t>ООО ТК "Первомайский"</w:t>
            </w:r>
            <w:r>
              <w:rPr>
                <w:rFonts w:ascii="Times New Roman" w:hAnsi="Times New Roman"/>
                <w:color w:val="000000"/>
                <w:sz w:val="20"/>
                <w:szCs w:val="20"/>
                <w:lang w:eastAsia="ru-RU"/>
              </w:rPr>
              <w:t xml:space="preserve">, </w:t>
            </w:r>
            <w:r w:rsidRPr="00474985">
              <w:rPr>
                <w:rFonts w:ascii="Times New Roman" w:hAnsi="Times New Roman"/>
                <w:color w:val="000000"/>
                <w:sz w:val="20"/>
                <w:szCs w:val="20"/>
                <w:lang w:eastAsia="ru-RU"/>
              </w:rPr>
              <w:t>Ленинградская область, Выборгский район, п</w:t>
            </w:r>
            <w:proofErr w:type="gramStart"/>
            <w:r w:rsidRPr="00474985">
              <w:rPr>
                <w:rFonts w:ascii="Times New Roman" w:hAnsi="Times New Roman"/>
                <w:color w:val="000000"/>
                <w:sz w:val="20"/>
                <w:szCs w:val="20"/>
                <w:lang w:eastAsia="ru-RU"/>
              </w:rPr>
              <w:t>.О</w:t>
            </w:r>
            <w:proofErr w:type="gramEnd"/>
            <w:r w:rsidRPr="00474985">
              <w:rPr>
                <w:rFonts w:ascii="Times New Roman" w:hAnsi="Times New Roman"/>
                <w:color w:val="000000"/>
                <w:sz w:val="20"/>
                <w:szCs w:val="20"/>
                <w:lang w:eastAsia="ru-RU"/>
              </w:rPr>
              <w:t>льшаники</w:t>
            </w:r>
            <w:r>
              <w:rPr>
                <w:rFonts w:ascii="Times New Roman" w:hAnsi="Times New Roman"/>
                <w:color w:val="000000"/>
                <w:sz w:val="20"/>
                <w:szCs w:val="20"/>
                <w:lang w:eastAsia="ru-RU"/>
              </w:rPr>
              <w:t xml:space="preserve">, </w:t>
            </w:r>
            <w:r w:rsidRPr="00474985">
              <w:rPr>
                <w:rFonts w:ascii="Times New Roman" w:hAnsi="Times New Roman"/>
                <w:color w:val="000000"/>
                <w:sz w:val="20"/>
                <w:szCs w:val="20"/>
                <w:lang w:eastAsia="ru-RU"/>
              </w:rPr>
              <w:t>t-kirill@mail.ru</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9</w:t>
            </w:r>
          </w:p>
        </w:tc>
        <w:tc>
          <w:tcPr>
            <w:tcW w:w="2287"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Производство овощей</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6</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Огурцы</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 xml:space="preserve">ООО «Север» , Ленинградская обл., Выборгский район, </w:t>
            </w:r>
            <w:proofErr w:type="spellStart"/>
            <w:r w:rsidRPr="003E27E5">
              <w:rPr>
                <w:rFonts w:ascii="Times New Roman" w:hAnsi="Times New Roman"/>
                <w:color w:val="000000"/>
                <w:sz w:val="20"/>
                <w:szCs w:val="20"/>
                <w:lang w:eastAsia="ru-RU"/>
              </w:rPr>
              <w:t>пос</w:t>
            </w:r>
            <w:proofErr w:type="gramStart"/>
            <w:r w:rsidRPr="003E27E5">
              <w:rPr>
                <w:rFonts w:ascii="Times New Roman" w:hAnsi="Times New Roman"/>
                <w:color w:val="000000"/>
                <w:sz w:val="20"/>
                <w:szCs w:val="20"/>
                <w:lang w:eastAsia="ru-RU"/>
              </w:rPr>
              <w:t>.Е</w:t>
            </w:r>
            <w:proofErr w:type="gramEnd"/>
            <w:r w:rsidRPr="003E27E5">
              <w:rPr>
                <w:rFonts w:ascii="Times New Roman" w:hAnsi="Times New Roman"/>
                <w:color w:val="000000"/>
                <w:sz w:val="20"/>
                <w:szCs w:val="20"/>
                <w:lang w:eastAsia="ru-RU"/>
              </w:rPr>
              <w:t>рмилово</w:t>
            </w:r>
            <w:proofErr w:type="spellEnd"/>
            <w:r w:rsidRPr="003E27E5">
              <w:rPr>
                <w:rFonts w:ascii="Times New Roman" w:hAnsi="Times New Roman"/>
                <w:color w:val="000000"/>
                <w:sz w:val="20"/>
                <w:szCs w:val="20"/>
                <w:lang w:eastAsia="ru-RU"/>
              </w:rPr>
              <w:t xml:space="preserve"> (81378)78191, 78195, ooosever07@rambler.ru</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56</w:t>
            </w:r>
          </w:p>
        </w:tc>
        <w:tc>
          <w:tcPr>
            <w:tcW w:w="2287"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Пушное звероводство</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79</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Шкурки норки, песца</w:t>
            </w:r>
          </w:p>
        </w:tc>
      </w:tr>
      <w:tr w:rsidR="0054581D" w:rsidRPr="00182D78" w:rsidTr="0099000F">
        <w:trPr>
          <w:cantSplit/>
          <w:trHeight w:val="705"/>
          <w:jc w:val="center"/>
        </w:trPr>
        <w:tc>
          <w:tcPr>
            <w:tcW w:w="3611" w:type="dxa"/>
            <w:vAlign w:val="center"/>
          </w:tcPr>
          <w:p w:rsidR="0054581D" w:rsidRPr="00484469" w:rsidRDefault="0054581D" w:rsidP="0099000F">
            <w:pPr>
              <w:rPr>
                <w:rFonts w:ascii="Times New Roman" w:hAnsi="Times New Roman"/>
                <w:color w:val="000000"/>
                <w:sz w:val="20"/>
                <w:szCs w:val="20"/>
                <w:lang w:eastAsia="ru-RU"/>
              </w:rPr>
            </w:pPr>
            <w:r w:rsidRPr="00484469">
              <w:rPr>
                <w:rFonts w:ascii="Times New Roman" w:hAnsi="Times New Roman"/>
                <w:color w:val="000000"/>
                <w:sz w:val="20"/>
                <w:szCs w:val="20"/>
                <w:lang w:eastAsia="ru-RU"/>
              </w:rPr>
              <w:t>ООО "</w:t>
            </w:r>
            <w:proofErr w:type="spellStart"/>
            <w:r w:rsidRPr="00484469">
              <w:rPr>
                <w:rFonts w:ascii="Times New Roman" w:hAnsi="Times New Roman"/>
                <w:color w:val="000000"/>
                <w:sz w:val="20"/>
                <w:szCs w:val="20"/>
                <w:lang w:eastAsia="ru-RU"/>
              </w:rPr>
              <w:t>Агрикола</w:t>
            </w:r>
            <w:proofErr w:type="spellEnd"/>
            <w:r w:rsidRPr="00484469">
              <w:rPr>
                <w:rFonts w:ascii="Times New Roman" w:hAnsi="Times New Roman"/>
                <w:color w:val="000000"/>
                <w:sz w:val="20"/>
                <w:szCs w:val="20"/>
                <w:lang w:eastAsia="ru-RU"/>
              </w:rPr>
              <w:t>"</w:t>
            </w:r>
            <w:r>
              <w:rPr>
                <w:rFonts w:ascii="Times New Roman" w:hAnsi="Times New Roman"/>
                <w:color w:val="000000"/>
                <w:sz w:val="20"/>
                <w:szCs w:val="20"/>
                <w:lang w:eastAsia="ru-RU"/>
              </w:rPr>
              <w:t xml:space="preserve">, </w:t>
            </w:r>
            <w:r w:rsidRPr="00484469">
              <w:rPr>
                <w:rFonts w:ascii="Times New Roman" w:hAnsi="Times New Roman"/>
                <w:color w:val="000000"/>
                <w:sz w:val="20"/>
                <w:szCs w:val="20"/>
                <w:lang w:eastAsia="ru-RU"/>
              </w:rPr>
              <w:t>Ленинградская обл., Выборгский р-н, п</w:t>
            </w:r>
            <w:proofErr w:type="gramStart"/>
            <w:r w:rsidRPr="00484469">
              <w:rPr>
                <w:rFonts w:ascii="Times New Roman" w:hAnsi="Times New Roman"/>
                <w:color w:val="000000"/>
                <w:sz w:val="20"/>
                <w:szCs w:val="20"/>
                <w:lang w:eastAsia="ru-RU"/>
              </w:rPr>
              <w:t>.П</w:t>
            </w:r>
            <w:proofErr w:type="gramEnd"/>
            <w:r w:rsidRPr="00484469">
              <w:rPr>
                <w:rFonts w:ascii="Times New Roman" w:hAnsi="Times New Roman"/>
                <w:color w:val="000000"/>
                <w:sz w:val="20"/>
                <w:szCs w:val="20"/>
                <w:lang w:eastAsia="ru-RU"/>
              </w:rPr>
              <w:t>ушное, ул.Школьная, д.11</w:t>
            </w:r>
            <w:r>
              <w:rPr>
                <w:rFonts w:ascii="Times New Roman" w:hAnsi="Times New Roman"/>
                <w:color w:val="000000"/>
                <w:sz w:val="20"/>
                <w:szCs w:val="20"/>
                <w:lang w:eastAsia="ru-RU"/>
              </w:rPr>
              <w:t xml:space="preserve">, </w:t>
            </w:r>
            <w:r w:rsidRPr="00484469">
              <w:rPr>
                <w:rFonts w:ascii="Times New Roman" w:hAnsi="Times New Roman"/>
                <w:color w:val="000000"/>
                <w:sz w:val="20"/>
                <w:szCs w:val="20"/>
                <w:lang w:eastAsia="ru-RU"/>
              </w:rPr>
              <w:t>(812)3098299, agricola.llc@gmail.com</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5</w:t>
            </w:r>
          </w:p>
        </w:tc>
        <w:tc>
          <w:tcPr>
            <w:tcW w:w="2287"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Пушное звероводство</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65</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Шкурки норки, песца</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eastAsia="ru-RU"/>
              </w:rPr>
            </w:pPr>
            <w:r>
              <w:rPr>
                <w:rFonts w:ascii="Times New Roman" w:hAnsi="Times New Roman"/>
                <w:color w:val="000000"/>
                <w:sz w:val="20"/>
                <w:szCs w:val="20"/>
                <w:lang w:eastAsia="ru-RU"/>
              </w:rPr>
              <w:t>ООО «</w:t>
            </w:r>
            <w:proofErr w:type="spellStart"/>
            <w:r>
              <w:rPr>
                <w:rFonts w:ascii="Times New Roman" w:hAnsi="Times New Roman"/>
                <w:color w:val="000000"/>
                <w:sz w:val="20"/>
                <w:szCs w:val="20"/>
                <w:lang w:eastAsia="ru-RU"/>
              </w:rPr>
              <w:t>Рыбстандарт</w:t>
            </w:r>
            <w:proofErr w:type="spellEnd"/>
            <w:r>
              <w:rPr>
                <w:rFonts w:ascii="Times New Roman" w:hAnsi="Times New Roman"/>
                <w:color w:val="000000"/>
                <w:sz w:val="20"/>
                <w:szCs w:val="20"/>
                <w:lang w:eastAsia="ru-RU"/>
              </w:rPr>
              <w:t>»</w:t>
            </w:r>
            <w:r w:rsidRPr="003E27E5">
              <w:rPr>
                <w:rFonts w:ascii="Times New Roman" w:hAnsi="Times New Roman"/>
                <w:color w:val="000000"/>
                <w:sz w:val="20"/>
                <w:szCs w:val="20"/>
                <w:lang w:eastAsia="ru-RU"/>
              </w:rPr>
              <w:t xml:space="preserve">, </w:t>
            </w:r>
            <w:proofErr w:type="gramStart"/>
            <w:r w:rsidRPr="003E27E5">
              <w:rPr>
                <w:rFonts w:ascii="Times New Roman" w:hAnsi="Times New Roman"/>
                <w:color w:val="000000"/>
                <w:sz w:val="20"/>
                <w:szCs w:val="20"/>
                <w:lang w:eastAsia="ru-RU"/>
              </w:rPr>
              <w:t>Ленинградская</w:t>
            </w:r>
            <w:proofErr w:type="gramEnd"/>
            <w:r w:rsidRPr="003E27E5">
              <w:rPr>
                <w:rFonts w:ascii="Times New Roman" w:hAnsi="Times New Roman"/>
                <w:color w:val="000000"/>
                <w:sz w:val="20"/>
                <w:szCs w:val="20"/>
                <w:lang w:eastAsia="ru-RU"/>
              </w:rPr>
              <w:t xml:space="preserve"> обл., Выборгский район, пос. </w:t>
            </w:r>
            <w:proofErr w:type="spellStart"/>
            <w:r w:rsidRPr="003E27E5">
              <w:rPr>
                <w:rFonts w:ascii="Times New Roman" w:hAnsi="Times New Roman"/>
                <w:color w:val="000000"/>
                <w:sz w:val="20"/>
                <w:szCs w:val="20"/>
                <w:lang w:eastAsia="ru-RU"/>
              </w:rPr>
              <w:t>Барышево</w:t>
            </w:r>
            <w:proofErr w:type="spellEnd"/>
            <w:r w:rsidRPr="003E27E5">
              <w:rPr>
                <w:rFonts w:ascii="Times New Roman" w:hAnsi="Times New Roman"/>
                <w:color w:val="000000"/>
                <w:sz w:val="20"/>
                <w:szCs w:val="20"/>
                <w:lang w:eastAsia="ru-RU"/>
              </w:rPr>
              <w:t>, (8812)3141681, rstandart@mail.ru</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16</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Разведение рыбы</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69</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Форель, карп, сиг, осетр</w:t>
            </w:r>
          </w:p>
        </w:tc>
      </w:tr>
      <w:tr w:rsidR="0054581D" w:rsidRPr="00182D78" w:rsidTr="0099000F">
        <w:trPr>
          <w:cantSplit/>
          <w:trHeight w:val="705"/>
          <w:jc w:val="center"/>
        </w:trPr>
        <w:tc>
          <w:tcPr>
            <w:tcW w:w="3611" w:type="dxa"/>
            <w:vAlign w:val="center"/>
          </w:tcPr>
          <w:p w:rsidR="0054581D" w:rsidRPr="003E27E5" w:rsidRDefault="0054581D" w:rsidP="0099000F">
            <w:pPr>
              <w:rPr>
                <w:rFonts w:ascii="Times New Roman" w:hAnsi="Times New Roman"/>
                <w:color w:val="000000"/>
                <w:sz w:val="20"/>
                <w:szCs w:val="20"/>
                <w:lang w:eastAsia="ru-RU"/>
              </w:rPr>
            </w:pPr>
            <w:r w:rsidRPr="003E27E5">
              <w:rPr>
                <w:rFonts w:ascii="Times New Roman" w:hAnsi="Times New Roman"/>
                <w:color w:val="000000"/>
                <w:sz w:val="20"/>
                <w:szCs w:val="20"/>
                <w:lang w:eastAsia="ru-RU"/>
              </w:rPr>
              <w:t xml:space="preserve">ЗАО «СХП  </w:t>
            </w:r>
            <w:r>
              <w:rPr>
                <w:rFonts w:ascii="Times New Roman" w:hAnsi="Times New Roman"/>
                <w:color w:val="000000"/>
                <w:sz w:val="20"/>
                <w:szCs w:val="20"/>
                <w:lang w:eastAsia="ru-RU"/>
              </w:rPr>
              <w:t>«</w:t>
            </w:r>
            <w:r w:rsidRPr="003E27E5">
              <w:rPr>
                <w:rFonts w:ascii="Times New Roman" w:hAnsi="Times New Roman"/>
                <w:color w:val="000000"/>
                <w:sz w:val="20"/>
                <w:szCs w:val="20"/>
                <w:lang w:eastAsia="ru-RU"/>
              </w:rPr>
              <w:t xml:space="preserve">Салма» , Ленинградская обл., Выборгский район, </w:t>
            </w:r>
            <w:proofErr w:type="spellStart"/>
            <w:r w:rsidRPr="003E27E5">
              <w:rPr>
                <w:rFonts w:ascii="Times New Roman" w:hAnsi="Times New Roman"/>
                <w:color w:val="000000"/>
                <w:sz w:val="20"/>
                <w:szCs w:val="20"/>
                <w:lang w:eastAsia="ru-RU"/>
              </w:rPr>
              <w:t>пос</w:t>
            </w:r>
            <w:proofErr w:type="gramStart"/>
            <w:r w:rsidRPr="003E27E5">
              <w:rPr>
                <w:rFonts w:ascii="Times New Roman" w:hAnsi="Times New Roman"/>
                <w:color w:val="000000"/>
                <w:sz w:val="20"/>
                <w:szCs w:val="20"/>
                <w:lang w:eastAsia="ru-RU"/>
              </w:rPr>
              <w:t>.М</w:t>
            </w:r>
            <w:proofErr w:type="gramEnd"/>
            <w:r w:rsidRPr="003E27E5">
              <w:rPr>
                <w:rFonts w:ascii="Times New Roman" w:hAnsi="Times New Roman"/>
                <w:color w:val="000000"/>
                <w:sz w:val="20"/>
                <w:szCs w:val="20"/>
                <w:lang w:eastAsia="ru-RU"/>
              </w:rPr>
              <w:t>аслово</w:t>
            </w:r>
            <w:proofErr w:type="spellEnd"/>
            <w:r w:rsidRPr="003E27E5">
              <w:rPr>
                <w:rFonts w:ascii="Times New Roman" w:hAnsi="Times New Roman"/>
                <w:color w:val="000000"/>
                <w:sz w:val="20"/>
                <w:szCs w:val="20"/>
                <w:lang w:eastAsia="ru-RU"/>
              </w:rPr>
              <w:t xml:space="preserve"> (8812)3181289,</w:t>
            </w:r>
            <w:r>
              <w:rPr>
                <w:rFonts w:ascii="Times New Roman" w:hAnsi="Times New Roman"/>
                <w:color w:val="000000"/>
                <w:sz w:val="20"/>
                <w:szCs w:val="20"/>
                <w:lang w:eastAsia="ru-RU"/>
              </w:rPr>
              <w:t xml:space="preserve"> </w:t>
            </w:r>
            <w:r w:rsidRPr="003E27E5">
              <w:rPr>
                <w:rFonts w:ascii="Times New Roman" w:hAnsi="Times New Roman"/>
                <w:color w:val="000000"/>
                <w:sz w:val="20"/>
                <w:szCs w:val="20"/>
                <w:lang w:eastAsia="ru-RU"/>
              </w:rPr>
              <w:t>3181290, zaosalma@rambler.ru</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16</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Разведение рыбы</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292</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Форель, карп, сиг, осетр</w:t>
            </w:r>
          </w:p>
        </w:tc>
      </w:tr>
      <w:tr w:rsidR="0054581D" w:rsidRPr="00182D78" w:rsidTr="0099000F">
        <w:trPr>
          <w:cantSplit/>
          <w:trHeight w:val="705"/>
          <w:jc w:val="center"/>
        </w:trPr>
        <w:tc>
          <w:tcPr>
            <w:tcW w:w="3611" w:type="dxa"/>
            <w:vAlign w:val="center"/>
          </w:tcPr>
          <w:p w:rsidR="0054581D" w:rsidRPr="00484469" w:rsidRDefault="0054581D" w:rsidP="0099000F">
            <w:pPr>
              <w:rPr>
                <w:rFonts w:ascii="Times New Roman" w:hAnsi="Times New Roman"/>
                <w:color w:val="000000"/>
                <w:sz w:val="20"/>
                <w:szCs w:val="20"/>
                <w:lang w:eastAsia="ru-RU"/>
              </w:rPr>
            </w:pPr>
            <w:r w:rsidRPr="00484469">
              <w:rPr>
                <w:rFonts w:ascii="Times New Roman" w:hAnsi="Times New Roman"/>
                <w:color w:val="000000"/>
                <w:sz w:val="20"/>
                <w:szCs w:val="20"/>
                <w:lang w:eastAsia="ru-RU"/>
              </w:rPr>
              <w:t>ООО "Акватория"</w:t>
            </w:r>
            <w:r>
              <w:rPr>
                <w:rFonts w:ascii="Times New Roman" w:hAnsi="Times New Roman"/>
                <w:color w:val="000000"/>
                <w:sz w:val="20"/>
                <w:szCs w:val="20"/>
                <w:lang w:eastAsia="ru-RU"/>
              </w:rPr>
              <w:t xml:space="preserve">, </w:t>
            </w:r>
            <w:r w:rsidRPr="00484469">
              <w:rPr>
                <w:rFonts w:ascii="Times New Roman" w:hAnsi="Times New Roman"/>
                <w:color w:val="000000"/>
                <w:sz w:val="20"/>
                <w:szCs w:val="20"/>
                <w:lang w:eastAsia="ru-RU"/>
              </w:rPr>
              <w:t>Ленинградская обл</w:t>
            </w:r>
            <w:r>
              <w:rPr>
                <w:rFonts w:ascii="Times New Roman" w:hAnsi="Times New Roman"/>
                <w:color w:val="000000"/>
                <w:sz w:val="20"/>
                <w:szCs w:val="20"/>
                <w:lang w:eastAsia="ru-RU"/>
              </w:rPr>
              <w:t>.</w:t>
            </w:r>
            <w:r w:rsidRPr="00484469">
              <w:rPr>
                <w:rFonts w:ascii="Times New Roman" w:hAnsi="Times New Roman"/>
                <w:color w:val="000000"/>
                <w:sz w:val="20"/>
                <w:szCs w:val="20"/>
                <w:lang w:eastAsia="ru-RU"/>
              </w:rPr>
              <w:t xml:space="preserve">, Выборгский р-н, Приморск г., Выборгское </w:t>
            </w:r>
            <w:proofErr w:type="spellStart"/>
            <w:r w:rsidRPr="00484469">
              <w:rPr>
                <w:rFonts w:ascii="Times New Roman" w:hAnsi="Times New Roman"/>
                <w:color w:val="000000"/>
                <w:sz w:val="20"/>
                <w:szCs w:val="20"/>
                <w:lang w:eastAsia="ru-RU"/>
              </w:rPr>
              <w:t>ш</w:t>
            </w:r>
            <w:proofErr w:type="spellEnd"/>
            <w:r w:rsidRPr="00484469">
              <w:rPr>
                <w:rFonts w:ascii="Times New Roman" w:hAnsi="Times New Roman"/>
                <w:color w:val="000000"/>
                <w:sz w:val="20"/>
                <w:szCs w:val="20"/>
                <w:lang w:eastAsia="ru-RU"/>
              </w:rPr>
              <w:t>., д.32</w:t>
            </w:r>
            <w:r>
              <w:rPr>
                <w:rFonts w:ascii="Times New Roman" w:hAnsi="Times New Roman"/>
                <w:color w:val="000000"/>
                <w:sz w:val="20"/>
                <w:szCs w:val="20"/>
                <w:lang w:eastAsia="ru-RU"/>
              </w:rPr>
              <w:t xml:space="preserve">, </w:t>
            </w:r>
            <w:r w:rsidRPr="00484469">
              <w:rPr>
                <w:rFonts w:ascii="Times New Roman" w:hAnsi="Times New Roman"/>
                <w:color w:val="000000"/>
                <w:sz w:val="20"/>
                <w:szCs w:val="20"/>
                <w:lang w:eastAsia="ru-RU"/>
              </w:rPr>
              <w:t>titenko.r@gmail.com</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2</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Разведение рыбы</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12</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Форель</w:t>
            </w:r>
          </w:p>
        </w:tc>
      </w:tr>
      <w:tr w:rsidR="0054581D" w:rsidRPr="00182D78" w:rsidTr="0099000F">
        <w:trPr>
          <w:cantSplit/>
          <w:trHeight w:val="705"/>
          <w:jc w:val="center"/>
        </w:trPr>
        <w:tc>
          <w:tcPr>
            <w:tcW w:w="3611" w:type="dxa"/>
            <w:vAlign w:val="center"/>
          </w:tcPr>
          <w:p w:rsidR="0054581D" w:rsidRPr="008954A3" w:rsidRDefault="0054581D" w:rsidP="0099000F">
            <w:pPr>
              <w:rPr>
                <w:rFonts w:ascii="Times New Roman" w:hAnsi="Times New Roman"/>
                <w:color w:val="000000"/>
                <w:sz w:val="20"/>
                <w:szCs w:val="20"/>
                <w:lang w:eastAsia="ru-RU"/>
              </w:rPr>
            </w:pPr>
            <w:r>
              <w:rPr>
                <w:rFonts w:ascii="Times New Roman" w:hAnsi="Times New Roman"/>
                <w:color w:val="000000"/>
                <w:sz w:val="20"/>
                <w:szCs w:val="20"/>
                <w:lang w:eastAsia="ru-RU"/>
              </w:rPr>
              <w:t xml:space="preserve">ООО «Приморское», </w:t>
            </w:r>
            <w:r w:rsidRPr="008954A3">
              <w:rPr>
                <w:rFonts w:ascii="Times New Roman" w:hAnsi="Times New Roman"/>
                <w:color w:val="000000"/>
                <w:sz w:val="20"/>
                <w:szCs w:val="20"/>
                <w:lang w:eastAsia="ru-RU"/>
              </w:rPr>
              <w:t xml:space="preserve">Ленинградская </w:t>
            </w:r>
            <w:proofErr w:type="spellStart"/>
            <w:r w:rsidRPr="008954A3">
              <w:rPr>
                <w:rFonts w:ascii="Times New Roman" w:hAnsi="Times New Roman"/>
                <w:color w:val="000000"/>
                <w:sz w:val="20"/>
                <w:szCs w:val="20"/>
                <w:lang w:eastAsia="ru-RU"/>
              </w:rPr>
              <w:t>обл</w:t>
            </w:r>
            <w:proofErr w:type="spellEnd"/>
            <w:r w:rsidRPr="008954A3">
              <w:rPr>
                <w:rFonts w:ascii="Times New Roman" w:hAnsi="Times New Roman"/>
                <w:color w:val="000000"/>
                <w:sz w:val="20"/>
                <w:szCs w:val="20"/>
                <w:lang w:eastAsia="ru-RU"/>
              </w:rPr>
              <w:t>, Выборгский р-н, г</w:t>
            </w:r>
            <w:proofErr w:type="gramStart"/>
            <w:r w:rsidRPr="008954A3">
              <w:rPr>
                <w:rFonts w:ascii="Times New Roman" w:hAnsi="Times New Roman"/>
                <w:color w:val="000000"/>
                <w:sz w:val="20"/>
                <w:szCs w:val="20"/>
                <w:lang w:eastAsia="ru-RU"/>
              </w:rPr>
              <w:t>.С</w:t>
            </w:r>
            <w:proofErr w:type="gramEnd"/>
            <w:r w:rsidRPr="008954A3">
              <w:rPr>
                <w:rFonts w:ascii="Times New Roman" w:hAnsi="Times New Roman"/>
                <w:color w:val="000000"/>
                <w:sz w:val="20"/>
                <w:szCs w:val="20"/>
                <w:lang w:eastAsia="ru-RU"/>
              </w:rPr>
              <w:t>ветогорск, ул. Заводская, 20</w:t>
            </w:r>
            <w:r>
              <w:rPr>
                <w:rFonts w:ascii="Times New Roman" w:hAnsi="Times New Roman"/>
                <w:color w:val="000000"/>
                <w:sz w:val="20"/>
                <w:szCs w:val="20"/>
                <w:lang w:eastAsia="ru-RU"/>
              </w:rPr>
              <w:t xml:space="preserve">, </w:t>
            </w:r>
            <w:r w:rsidRPr="008954A3">
              <w:rPr>
                <w:rFonts w:ascii="Times New Roman" w:hAnsi="Times New Roman"/>
                <w:color w:val="000000"/>
                <w:sz w:val="20"/>
                <w:szCs w:val="20"/>
                <w:lang w:eastAsia="ru-RU"/>
              </w:rPr>
              <w:t>(812)2519806; 2514993</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20</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Разведение рыбы</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29</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Форель</w:t>
            </w:r>
          </w:p>
        </w:tc>
      </w:tr>
      <w:tr w:rsidR="0054581D" w:rsidRPr="00182D78" w:rsidTr="0099000F">
        <w:trPr>
          <w:cantSplit/>
          <w:trHeight w:val="705"/>
          <w:jc w:val="center"/>
        </w:trPr>
        <w:tc>
          <w:tcPr>
            <w:tcW w:w="3611" w:type="dxa"/>
            <w:vAlign w:val="center"/>
          </w:tcPr>
          <w:p w:rsidR="0054581D" w:rsidRPr="008954A3" w:rsidRDefault="0054581D" w:rsidP="0099000F">
            <w:pPr>
              <w:rPr>
                <w:rFonts w:ascii="Times New Roman" w:hAnsi="Times New Roman"/>
                <w:color w:val="000000"/>
                <w:sz w:val="20"/>
                <w:szCs w:val="20"/>
                <w:lang w:eastAsia="ru-RU"/>
              </w:rPr>
            </w:pPr>
            <w:r>
              <w:rPr>
                <w:rFonts w:ascii="Times New Roman" w:hAnsi="Times New Roman"/>
                <w:color w:val="000000"/>
                <w:sz w:val="20"/>
                <w:szCs w:val="20"/>
                <w:lang w:eastAsia="ru-RU"/>
              </w:rPr>
              <w:t xml:space="preserve">ООО «Радужное», </w:t>
            </w:r>
            <w:r w:rsidRPr="008954A3">
              <w:rPr>
                <w:rFonts w:ascii="Times New Roman" w:hAnsi="Times New Roman"/>
                <w:color w:val="000000"/>
                <w:sz w:val="20"/>
                <w:szCs w:val="20"/>
                <w:lang w:eastAsia="ru-RU"/>
              </w:rPr>
              <w:t>Ленинградская обл</w:t>
            </w:r>
            <w:r>
              <w:rPr>
                <w:rFonts w:ascii="Times New Roman" w:hAnsi="Times New Roman"/>
                <w:color w:val="000000"/>
                <w:sz w:val="20"/>
                <w:szCs w:val="20"/>
                <w:lang w:eastAsia="ru-RU"/>
              </w:rPr>
              <w:t>.</w:t>
            </w:r>
            <w:r w:rsidRPr="008954A3">
              <w:rPr>
                <w:rFonts w:ascii="Times New Roman" w:hAnsi="Times New Roman"/>
                <w:color w:val="000000"/>
                <w:sz w:val="20"/>
                <w:szCs w:val="20"/>
                <w:lang w:eastAsia="ru-RU"/>
              </w:rPr>
              <w:t>, Выборгский р-н, пос</w:t>
            </w:r>
            <w:proofErr w:type="gramStart"/>
            <w:r w:rsidRPr="008954A3">
              <w:rPr>
                <w:rFonts w:ascii="Times New Roman" w:hAnsi="Times New Roman"/>
                <w:color w:val="000000"/>
                <w:sz w:val="20"/>
                <w:szCs w:val="20"/>
                <w:lang w:eastAsia="ru-RU"/>
              </w:rPr>
              <w:t>.Б</w:t>
            </w:r>
            <w:proofErr w:type="gramEnd"/>
            <w:r w:rsidRPr="008954A3">
              <w:rPr>
                <w:rFonts w:ascii="Times New Roman" w:hAnsi="Times New Roman"/>
                <w:color w:val="000000"/>
                <w:sz w:val="20"/>
                <w:szCs w:val="20"/>
                <w:lang w:eastAsia="ru-RU"/>
              </w:rPr>
              <w:t>ородинское, ул.Говорова, д.70</w:t>
            </w:r>
          </w:p>
        </w:tc>
        <w:tc>
          <w:tcPr>
            <w:tcW w:w="726" w:type="dxa"/>
            <w:vAlign w:val="center"/>
          </w:tcPr>
          <w:p w:rsidR="0054581D" w:rsidRPr="003E27E5" w:rsidRDefault="0054581D" w:rsidP="0099000F">
            <w:pPr>
              <w:jc w:val="center"/>
              <w:rPr>
                <w:rFonts w:ascii="Times New Roman" w:hAnsi="Times New Roman"/>
                <w:color w:val="000000"/>
                <w:sz w:val="20"/>
                <w:szCs w:val="20"/>
                <w:lang w:eastAsia="ar-SA"/>
              </w:rPr>
            </w:pPr>
            <w:r>
              <w:rPr>
                <w:rFonts w:ascii="Times New Roman" w:hAnsi="Times New Roman"/>
                <w:color w:val="000000"/>
                <w:sz w:val="20"/>
                <w:szCs w:val="20"/>
              </w:rPr>
              <w:t>7</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sidRPr="003E27E5">
              <w:rPr>
                <w:rFonts w:ascii="Times New Roman" w:hAnsi="Times New Roman"/>
                <w:color w:val="000000"/>
                <w:sz w:val="20"/>
                <w:szCs w:val="20"/>
                <w:lang w:eastAsia="ru-RU"/>
              </w:rPr>
              <w:t>Разведение рыбы</w:t>
            </w:r>
          </w:p>
        </w:tc>
        <w:tc>
          <w:tcPr>
            <w:tcW w:w="1420" w:type="dxa"/>
            <w:vAlign w:val="center"/>
          </w:tcPr>
          <w:p w:rsidR="0054581D" w:rsidRPr="00D47256"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16</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sidRPr="003E27E5">
              <w:rPr>
                <w:rFonts w:ascii="Times New Roman" w:hAnsi="Times New Roman"/>
                <w:b w:val="0"/>
                <w:i w:val="0"/>
                <w:color w:val="000000"/>
                <w:sz w:val="20"/>
                <w:szCs w:val="20"/>
              </w:rPr>
              <w:t>Форель</w:t>
            </w:r>
          </w:p>
        </w:tc>
      </w:tr>
      <w:tr w:rsidR="0054581D" w:rsidRPr="00182D78" w:rsidTr="0099000F">
        <w:trPr>
          <w:cantSplit/>
          <w:trHeight w:val="705"/>
          <w:jc w:val="center"/>
        </w:trPr>
        <w:tc>
          <w:tcPr>
            <w:tcW w:w="3611" w:type="dxa"/>
            <w:vAlign w:val="center"/>
          </w:tcPr>
          <w:p w:rsidR="0054581D" w:rsidRPr="00484469" w:rsidRDefault="0054581D" w:rsidP="0099000F">
            <w:pPr>
              <w:rPr>
                <w:rFonts w:ascii="Times New Roman" w:hAnsi="Times New Roman"/>
                <w:color w:val="000000"/>
                <w:sz w:val="20"/>
                <w:szCs w:val="20"/>
                <w:lang w:eastAsia="ru-RU"/>
              </w:rPr>
            </w:pPr>
            <w:r w:rsidRPr="00484469">
              <w:rPr>
                <w:rFonts w:ascii="Times New Roman" w:hAnsi="Times New Roman"/>
                <w:color w:val="000000"/>
                <w:sz w:val="20"/>
                <w:szCs w:val="20"/>
                <w:lang w:eastAsia="ru-RU"/>
              </w:rPr>
              <w:t>ООО "</w:t>
            </w:r>
            <w:proofErr w:type="spellStart"/>
            <w:r w:rsidRPr="00484469">
              <w:rPr>
                <w:rFonts w:ascii="Times New Roman" w:hAnsi="Times New Roman"/>
                <w:color w:val="000000"/>
                <w:sz w:val="20"/>
                <w:szCs w:val="20"/>
                <w:lang w:eastAsia="ru-RU"/>
              </w:rPr>
              <w:t>Петротрал</w:t>
            </w:r>
            <w:proofErr w:type="spellEnd"/>
            <w:r w:rsidRPr="00484469">
              <w:rPr>
                <w:rFonts w:ascii="Times New Roman" w:hAnsi="Times New Roman"/>
                <w:color w:val="000000"/>
                <w:sz w:val="20"/>
                <w:szCs w:val="20"/>
                <w:lang w:eastAsia="ru-RU"/>
              </w:rPr>
              <w:t>"</w:t>
            </w:r>
            <w:r>
              <w:rPr>
                <w:rFonts w:ascii="Times New Roman" w:hAnsi="Times New Roman"/>
                <w:color w:val="000000"/>
                <w:sz w:val="20"/>
                <w:szCs w:val="20"/>
                <w:lang w:eastAsia="ru-RU"/>
              </w:rPr>
              <w:t xml:space="preserve">, </w:t>
            </w:r>
            <w:r w:rsidRPr="00484469">
              <w:rPr>
                <w:rFonts w:ascii="Times New Roman" w:hAnsi="Times New Roman"/>
                <w:color w:val="000000"/>
                <w:sz w:val="20"/>
                <w:szCs w:val="20"/>
                <w:lang w:eastAsia="ru-RU"/>
              </w:rPr>
              <w:t>Ленинградская обл</w:t>
            </w:r>
            <w:r>
              <w:rPr>
                <w:rFonts w:ascii="Times New Roman" w:hAnsi="Times New Roman"/>
                <w:color w:val="000000"/>
                <w:sz w:val="20"/>
                <w:szCs w:val="20"/>
                <w:lang w:eastAsia="ru-RU"/>
              </w:rPr>
              <w:t>.</w:t>
            </w:r>
            <w:r w:rsidRPr="00484469">
              <w:rPr>
                <w:rFonts w:ascii="Times New Roman" w:hAnsi="Times New Roman"/>
                <w:color w:val="000000"/>
                <w:sz w:val="20"/>
                <w:szCs w:val="20"/>
                <w:lang w:eastAsia="ru-RU"/>
              </w:rPr>
              <w:t>, Выборгский р-н, г</w:t>
            </w:r>
            <w:proofErr w:type="gramStart"/>
            <w:r w:rsidRPr="00484469">
              <w:rPr>
                <w:rFonts w:ascii="Times New Roman" w:hAnsi="Times New Roman"/>
                <w:color w:val="000000"/>
                <w:sz w:val="20"/>
                <w:szCs w:val="20"/>
                <w:lang w:eastAsia="ru-RU"/>
              </w:rPr>
              <w:t>.П</w:t>
            </w:r>
            <w:proofErr w:type="gramEnd"/>
            <w:r w:rsidRPr="00484469">
              <w:rPr>
                <w:rFonts w:ascii="Times New Roman" w:hAnsi="Times New Roman"/>
                <w:color w:val="000000"/>
                <w:sz w:val="20"/>
                <w:szCs w:val="20"/>
                <w:lang w:eastAsia="ru-RU"/>
              </w:rPr>
              <w:t>риморск, ул.Гагарина, д.29а</w:t>
            </w:r>
            <w:r>
              <w:rPr>
                <w:rFonts w:ascii="Times New Roman" w:hAnsi="Times New Roman"/>
                <w:color w:val="000000"/>
                <w:sz w:val="20"/>
                <w:szCs w:val="20"/>
                <w:lang w:eastAsia="ru-RU"/>
              </w:rPr>
              <w:t xml:space="preserve">, </w:t>
            </w:r>
            <w:r w:rsidRPr="00484469">
              <w:rPr>
                <w:rFonts w:ascii="Times New Roman" w:hAnsi="Times New Roman"/>
                <w:color w:val="000000"/>
                <w:sz w:val="20"/>
                <w:szCs w:val="20"/>
                <w:lang w:eastAsia="ru-RU"/>
              </w:rPr>
              <w:t>(4012)642366, (812)4473532 marfish@list.ru</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16</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Вылов рыбы</w:t>
            </w:r>
          </w:p>
        </w:tc>
        <w:tc>
          <w:tcPr>
            <w:tcW w:w="1420" w:type="dxa"/>
            <w:vAlign w:val="center"/>
          </w:tcPr>
          <w:p w:rsidR="0054581D"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101</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Pr>
                <w:rFonts w:ascii="Times New Roman" w:hAnsi="Times New Roman"/>
                <w:b w:val="0"/>
                <w:i w:val="0"/>
                <w:color w:val="000000"/>
                <w:sz w:val="20"/>
                <w:szCs w:val="20"/>
              </w:rPr>
              <w:t>Морские виды рыб</w:t>
            </w:r>
          </w:p>
        </w:tc>
      </w:tr>
      <w:tr w:rsidR="0054581D" w:rsidRPr="00182D78" w:rsidTr="0099000F">
        <w:trPr>
          <w:cantSplit/>
          <w:trHeight w:val="705"/>
          <w:jc w:val="center"/>
        </w:trPr>
        <w:tc>
          <w:tcPr>
            <w:tcW w:w="3611" w:type="dxa"/>
            <w:vAlign w:val="center"/>
          </w:tcPr>
          <w:p w:rsidR="0054581D" w:rsidRPr="00484469" w:rsidRDefault="0054581D" w:rsidP="0099000F">
            <w:pPr>
              <w:rPr>
                <w:rFonts w:ascii="Times New Roman" w:hAnsi="Times New Roman"/>
                <w:color w:val="000000"/>
                <w:sz w:val="20"/>
                <w:szCs w:val="20"/>
                <w:lang w:eastAsia="ru-RU"/>
              </w:rPr>
            </w:pPr>
            <w:r w:rsidRPr="00484469">
              <w:rPr>
                <w:rFonts w:ascii="Times New Roman" w:hAnsi="Times New Roman"/>
                <w:color w:val="000000"/>
                <w:sz w:val="20"/>
                <w:szCs w:val="20"/>
                <w:lang w:eastAsia="ru-RU"/>
              </w:rPr>
              <w:t>Индивидуальный предприниматель  Гагарин Александр Васильевич</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4</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Вылов рыбы</w:t>
            </w:r>
          </w:p>
        </w:tc>
        <w:tc>
          <w:tcPr>
            <w:tcW w:w="1420" w:type="dxa"/>
            <w:vAlign w:val="center"/>
          </w:tcPr>
          <w:p w:rsidR="0054581D"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Pr>
                <w:rFonts w:ascii="Times New Roman" w:hAnsi="Times New Roman"/>
                <w:b w:val="0"/>
                <w:i w:val="0"/>
                <w:color w:val="000000"/>
                <w:sz w:val="20"/>
                <w:szCs w:val="20"/>
              </w:rPr>
              <w:t>Морские виды рыб</w:t>
            </w:r>
          </w:p>
        </w:tc>
      </w:tr>
      <w:tr w:rsidR="0054581D" w:rsidRPr="00182D78" w:rsidTr="0099000F">
        <w:trPr>
          <w:cantSplit/>
          <w:trHeight w:val="705"/>
          <w:jc w:val="center"/>
        </w:trPr>
        <w:tc>
          <w:tcPr>
            <w:tcW w:w="3611" w:type="dxa"/>
            <w:vAlign w:val="center"/>
          </w:tcPr>
          <w:p w:rsidR="0054581D" w:rsidRPr="008954A3" w:rsidRDefault="0054581D" w:rsidP="0099000F">
            <w:pPr>
              <w:rPr>
                <w:rFonts w:ascii="Times New Roman" w:hAnsi="Times New Roman"/>
                <w:color w:val="000000"/>
                <w:sz w:val="20"/>
                <w:szCs w:val="20"/>
                <w:lang w:eastAsia="ru-RU"/>
              </w:rPr>
            </w:pPr>
            <w:r w:rsidRPr="00484469">
              <w:rPr>
                <w:rFonts w:ascii="Times New Roman" w:hAnsi="Times New Roman"/>
                <w:color w:val="000000"/>
                <w:sz w:val="20"/>
                <w:szCs w:val="20"/>
                <w:lang w:eastAsia="ru-RU"/>
              </w:rPr>
              <w:t>ООО "Приморский рыбак"</w:t>
            </w:r>
            <w:r>
              <w:rPr>
                <w:rFonts w:ascii="Times New Roman" w:hAnsi="Times New Roman"/>
                <w:color w:val="000000"/>
                <w:sz w:val="20"/>
                <w:szCs w:val="20"/>
                <w:lang w:eastAsia="ru-RU"/>
              </w:rPr>
              <w:t xml:space="preserve">, </w:t>
            </w:r>
            <w:r w:rsidRPr="00484469">
              <w:rPr>
                <w:rFonts w:ascii="Times New Roman" w:hAnsi="Times New Roman"/>
                <w:color w:val="000000"/>
                <w:sz w:val="20"/>
                <w:szCs w:val="20"/>
                <w:lang w:eastAsia="ru-RU"/>
              </w:rPr>
              <w:t>Ленинградская обл</w:t>
            </w:r>
            <w:r>
              <w:rPr>
                <w:rFonts w:ascii="Times New Roman" w:hAnsi="Times New Roman"/>
                <w:color w:val="000000"/>
                <w:sz w:val="20"/>
                <w:szCs w:val="20"/>
                <w:lang w:eastAsia="ru-RU"/>
              </w:rPr>
              <w:t>.</w:t>
            </w:r>
            <w:r w:rsidRPr="00484469">
              <w:rPr>
                <w:rFonts w:ascii="Times New Roman" w:hAnsi="Times New Roman"/>
                <w:color w:val="000000"/>
                <w:sz w:val="20"/>
                <w:szCs w:val="20"/>
                <w:lang w:eastAsia="ru-RU"/>
              </w:rPr>
              <w:t>, Выборгский р-н, г</w:t>
            </w:r>
            <w:proofErr w:type="gramStart"/>
            <w:r w:rsidRPr="00484469">
              <w:rPr>
                <w:rFonts w:ascii="Times New Roman" w:hAnsi="Times New Roman"/>
                <w:color w:val="000000"/>
                <w:sz w:val="20"/>
                <w:szCs w:val="20"/>
                <w:lang w:eastAsia="ru-RU"/>
              </w:rPr>
              <w:t>.П</w:t>
            </w:r>
            <w:proofErr w:type="gramEnd"/>
            <w:r w:rsidRPr="00484469">
              <w:rPr>
                <w:rFonts w:ascii="Times New Roman" w:hAnsi="Times New Roman"/>
                <w:color w:val="000000"/>
                <w:sz w:val="20"/>
                <w:szCs w:val="20"/>
                <w:lang w:eastAsia="ru-RU"/>
              </w:rPr>
              <w:t>риморск, пер.Морской, д.8</w:t>
            </w:r>
            <w:r>
              <w:rPr>
                <w:rFonts w:ascii="Times New Roman" w:hAnsi="Times New Roman"/>
                <w:color w:val="000000"/>
                <w:sz w:val="20"/>
                <w:szCs w:val="20"/>
                <w:lang w:eastAsia="ru-RU"/>
              </w:rPr>
              <w:t>,</w:t>
            </w:r>
            <w:r>
              <w:t xml:space="preserve"> </w:t>
            </w:r>
            <w:r w:rsidRPr="008954A3">
              <w:rPr>
                <w:rFonts w:ascii="Times New Roman" w:hAnsi="Times New Roman"/>
                <w:color w:val="000000"/>
                <w:sz w:val="20"/>
                <w:szCs w:val="20"/>
                <w:lang w:eastAsia="ru-RU"/>
              </w:rPr>
              <w:t>(81378)75649, (812)4460383, info@primorskfish.ru</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14</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Вылов рыбы</w:t>
            </w:r>
          </w:p>
        </w:tc>
        <w:tc>
          <w:tcPr>
            <w:tcW w:w="1420" w:type="dxa"/>
            <w:vAlign w:val="center"/>
          </w:tcPr>
          <w:p w:rsidR="0054581D"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8</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Pr>
                <w:rFonts w:ascii="Times New Roman" w:hAnsi="Times New Roman"/>
                <w:b w:val="0"/>
                <w:i w:val="0"/>
                <w:color w:val="000000"/>
                <w:sz w:val="20"/>
                <w:szCs w:val="20"/>
              </w:rPr>
              <w:t>Морские виды рыб</w:t>
            </w:r>
          </w:p>
        </w:tc>
      </w:tr>
      <w:tr w:rsidR="0054581D" w:rsidRPr="00182D78" w:rsidTr="0099000F">
        <w:trPr>
          <w:cantSplit/>
          <w:trHeight w:val="705"/>
          <w:jc w:val="center"/>
        </w:trPr>
        <w:tc>
          <w:tcPr>
            <w:tcW w:w="3611" w:type="dxa"/>
            <w:vAlign w:val="center"/>
          </w:tcPr>
          <w:p w:rsidR="0054581D" w:rsidRPr="00474985" w:rsidRDefault="0054581D" w:rsidP="0099000F">
            <w:pPr>
              <w:rPr>
                <w:rFonts w:ascii="Times New Roman" w:hAnsi="Times New Roman"/>
                <w:color w:val="000000"/>
                <w:sz w:val="20"/>
                <w:szCs w:val="20"/>
                <w:lang w:eastAsia="ru-RU"/>
              </w:rPr>
            </w:pPr>
            <w:r w:rsidRPr="00474985">
              <w:rPr>
                <w:rFonts w:ascii="Times New Roman" w:hAnsi="Times New Roman"/>
                <w:color w:val="000000"/>
                <w:sz w:val="20"/>
                <w:szCs w:val="20"/>
                <w:lang w:eastAsia="ru-RU"/>
              </w:rPr>
              <w:lastRenderedPageBreak/>
              <w:t>СПК "</w:t>
            </w:r>
            <w:proofErr w:type="spellStart"/>
            <w:r w:rsidRPr="00474985">
              <w:rPr>
                <w:rFonts w:ascii="Times New Roman" w:hAnsi="Times New Roman"/>
                <w:color w:val="000000"/>
                <w:sz w:val="20"/>
                <w:szCs w:val="20"/>
                <w:lang w:eastAsia="ru-RU"/>
              </w:rPr>
              <w:t>Петротрал</w:t>
            </w:r>
            <w:proofErr w:type="spellEnd"/>
            <w:r w:rsidRPr="00474985">
              <w:rPr>
                <w:rFonts w:ascii="Times New Roman" w:hAnsi="Times New Roman"/>
                <w:color w:val="000000"/>
                <w:sz w:val="20"/>
                <w:szCs w:val="20"/>
                <w:lang w:eastAsia="ru-RU"/>
              </w:rPr>
              <w:t xml:space="preserve"> 2"</w:t>
            </w:r>
            <w:r>
              <w:rPr>
                <w:rFonts w:ascii="Times New Roman" w:hAnsi="Times New Roman"/>
                <w:color w:val="000000"/>
                <w:sz w:val="20"/>
                <w:szCs w:val="20"/>
                <w:lang w:eastAsia="ru-RU"/>
              </w:rPr>
              <w:t xml:space="preserve">, </w:t>
            </w:r>
            <w:r w:rsidRPr="00474985">
              <w:rPr>
                <w:rFonts w:ascii="Times New Roman" w:hAnsi="Times New Roman"/>
                <w:color w:val="000000"/>
                <w:sz w:val="20"/>
                <w:szCs w:val="20"/>
                <w:lang w:eastAsia="ru-RU"/>
              </w:rPr>
              <w:t xml:space="preserve">Ленинградская </w:t>
            </w:r>
            <w:proofErr w:type="spellStart"/>
            <w:r w:rsidRPr="00474985">
              <w:rPr>
                <w:rFonts w:ascii="Times New Roman" w:hAnsi="Times New Roman"/>
                <w:color w:val="000000"/>
                <w:sz w:val="20"/>
                <w:szCs w:val="20"/>
                <w:lang w:eastAsia="ru-RU"/>
              </w:rPr>
              <w:t>обл</w:t>
            </w:r>
            <w:proofErr w:type="spellEnd"/>
            <w:r w:rsidRPr="00474985">
              <w:rPr>
                <w:rFonts w:ascii="Times New Roman" w:hAnsi="Times New Roman"/>
                <w:color w:val="000000"/>
                <w:sz w:val="20"/>
                <w:szCs w:val="20"/>
                <w:lang w:eastAsia="ru-RU"/>
              </w:rPr>
              <w:t>, Выборгский р-н, г</w:t>
            </w:r>
            <w:proofErr w:type="gramStart"/>
            <w:r w:rsidRPr="00474985">
              <w:rPr>
                <w:rFonts w:ascii="Times New Roman" w:hAnsi="Times New Roman"/>
                <w:color w:val="000000"/>
                <w:sz w:val="20"/>
                <w:szCs w:val="20"/>
                <w:lang w:eastAsia="ru-RU"/>
              </w:rPr>
              <w:t>.П</w:t>
            </w:r>
            <w:proofErr w:type="gramEnd"/>
            <w:r w:rsidRPr="00474985">
              <w:rPr>
                <w:rFonts w:ascii="Times New Roman" w:hAnsi="Times New Roman"/>
                <w:color w:val="000000"/>
                <w:sz w:val="20"/>
                <w:szCs w:val="20"/>
                <w:lang w:eastAsia="ru-RU"/>
              </w:rPr>
              <w:t>риморск, ул.Гагарина, д.29а</w:t>
            </w:r>
            <w:r>
              <w:rPr>
                <w:rFonts w:ascii="Times New Roman" w:hAnsi="Times New Roman"/>
                <w:color w:val="000000"/>
                <w:sz w:val="20"/>
                <w:szCs w:val="20"/>
                <w:lang w:eastAsia="ru-RU"/>
              </w:rPr>
              <w:t xml:space="preserve">, </w:t>
            </w:r>
            <w:r w:rsidRPr="00474985">
              <w:rPr>
                <w:rFonts w:ascii="Times New Roman" w:hAnsi="Times New Roman"/>
                <w:color w:val="000000"/>
                <w:sz w:val="20"/>
                <w:szCs w:val="20"/>
                <w:lang w:eastAsia="ru-RU"/>
              </w:rPr>
              <w:t>(4012)642366, (812)4473532, marfish@list.ru</w:t>
            </w:r>
          </w:p>
        </w:tc>
        <w:tc>
          <w:tcPr>
            <w:tcW w:w="726" w:type="dxa"/>
            <w:vAlign w:val="center"/>
          </w:tcPr>
          <w:p w:rsidR="0054581D" w:rsidRDefault="0054581D" w:rsidP="0099000F">
            <w:pPr>
              <w:jc w:val="center"/>
              <w:rPr>
                <w:rFonts w:ascii="Times New Roman" w:hAnsi="Times New Roman"/>
                <w:color w:val="000000"/>
                <w:sz w:val="20"/>
                <w:szCs w:val="20"/>
              </w:rPr>
            </w:pPr>
            <w:r>
              <w:rPr>
                <w:rFonts w:ascii="Times New Roman" w:hAnsi="Times New Roman"/>
                <w:color w:val="000000"/>
                <w:sz w:val="20"/>
                <w:szCs w:val="20"/>
              </w:rPr>
              <w:t>14</w:t>
            </w:r>
          </w:p>
        </w:tc>
        <w:tc>
          <w:tcPr>
            <w:tcW w:w="2287" w:type="dxa"/>
            <w:vAlign w:val="center"/>
          </w:tcPr>
          <w:p w:rsidR="0054581D" w:rsidRPr="003E27E5"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Вылов рыбы</w:t>
            </w:r>
          </w:p>
        </w:tc>
        <w:tc>
          <w:tcPr>
            <w:tcW w:w="1420" w:type="dxa"/>
            <w:vAlign w:val="center"/>
          </w:tcPr>
          <w:p w:rsidR="0054581D" w:rsidRDefault="0054581D" w:rsidP="0099000F">
            <w:pPr>
              <w:jc w:val="center"/>
              <w:rPr>
                <w:rFonts w:ascii="Times New Roman" w:hAnsi="Times New Roman"/>
                <w:color w:val="000000"/>
                <w:sz w:val="20"/>
                <w:szCs w:val="20"/>
                <w:lang w:eastAsia="ru-RU"/>
              </w:rPr>
            </w:pPr>
            <w:r>
              <w:rPr>
                <w:rFonts w:ascii="Times New Roman" w:hAnsi="Times New Roman"/>
                <w:color w:val="000000"/>
                <w:sz w:val="20"/>
                <w:szCs w:val="20"/>
                <w:lang w:eastAsia="ru-RU"/>
              </w:rPr>
              <w:t>336</w:t>
            </w:r>
          </w:p>
        </w:tc>
        <w:tc>
          <w:tcPr>
            <w:tcW w:w="1766" w:type="dxa"/>
          </w:tcPr>
          <w:p w:rsidR="0054581D" w:rsidRPr="003E27E5" w:rsidRDefault="0054581D" w:rsidP="0099000F">
            <w:pPr>
              <w:pStyle w:val="2"/>
              <w:spacing w:before="0" w:after="0"/>
              <w:jc w:val="center"/>
              <w:rPr>
                <w:rFonts w:ascii="Times New Roman" w:hAnsi="Times New Roman"/>
                <w:b w:val="0"/>
                <w:i w:val="0"/>
                <w:color w:val="000000"/>
                <w:sz w:val="20"/>
                <w:szCs w:val="20"/>
              </w:rPr>
            </w:pPr>
            <w:r>
              <w:rPr>
                <w:rFonts w:ascii="Times New Roman" w:hAnsi="Times New Roman"/>
                <w:b w:val="0"/>
                <w:i w:val="0"/>
                <w:color w:val="000000"/>
                <w:sz w:val="20"/>
                <w:szCs w:val="20"/>
              </w:rPr>
              <w:t>Морские виды рыб</w:t>
            </w:r>
          </w:p>
        </w:tc>
      </w:tr>
    </w:tbl>
    <w:p w:rsidR="0054581D" w:rsidRDefault="0054581D" w:rsidP="0054581D"/>
    <w:p w:rsidR="00E102A1" w:rsidRDefault="00E102A1" w:rsidP="00E102A1">
      <w:pPr>
        <w:spacing w:after="0" w:line="240" w:lineRule="auto"/>
        <w:ind w:firstLine="720"/>
        <w:jc w:val="both"/>
        <w:rPr>
          <w:rFonts w:ascii="Times New Roman" w:hAnsi="Times New Roman" w:cs="Times New Roman"/>
          <w:sz w:val="28"/>
          <w:szCs w:val="28"/>
        </w:rPr>
      </w:pPr>
      <w:r w:rsidRPr="00E102A1">
        <w:rPr>
          <w:rFonts w:ascii="Times New Roman" w:hAnsi="Times New Roman" w:cs="Times New Roman"/>
          <w:sz w:val="28"/>
          <w:szCs w:val="28"/>
        </w:rPr>
        <w:t>в) Строительство:</w:t>
      </w:r>
    </w:p>
    <w:p w:rsidR="00DA4FF8" w:rsidRDefault="00DA4FF8" w:rsidP="00E102A1">
      <w:pPr>
        <w:spacing w:after="0" w:line="240" w:lineRule="auto"/>
        <w:ind w:firstLine="720"/>
        <w:jc w:val="both"/>
        <w:rPr>
          <w:rFonts w:ascii="Times New Roman" w:hAnsi="Times New Roman" w:cs="Times New Roman"/>
          <w:sz w:val="28"/>
          <w:szCs w:val="28"/>
        </w:rPr>
      </w:pPr>
    </w:p>
    <w:p w:rsidR="00DA4FF8" w:rsidRDefault="00DA4FF8" w:rsidP="00DA4FF8">
      <w:pPr>
        <w:pStyle w:val="af0"/>
        <w:ind w:firstLine="900"/>
        <w:rPr>
          <w:sz w:val="28"/>
          <w:szCs w:val="28"/>
        </w:rPr>
      </w:pPr>
      <w:r w:rsidRPr="00DA4FF8">
        <w:rPr>
          <w:sz w:val="28"/>
          <w:szCs w:val="28"/>
        </w:rPr>
        <w:t>В 2015 году на территории муниципального образования «Выборгский район» Ленинградской области подрядной деятельностью занимались 12 крупных строительных организаций (выделенных отделом государственной статистики). Общая численность работающих на крупных предприятиях составила 980 человек (83,8 % к соответствующему периоду прошлого года). Среднемесячная заработная плата –  50 444 рубля (118,7 % к соответствующему периоду прошлого года). Объем подрядных работ за отчетный период, выполняемых крупными строительными предприятиями составил    1 008  млн</w:t>
      </w:r>
      <w:proofErr w:type="gramStart"/>
      <w:r w:rsidRPr="00DA4FF8">
        <w:rPr>
          <w:sz w:val="28"/>
          <w:szCs w:val="28"/>
        </w:rPr>
        <w:t>.р</w:t>
      </w:r>
      <w:proofErr w:type="gramEnd"/>
      <w:r w:rsidRPr="00DA4FF8">
        <w:rPr>
          <w:sz w:val="28"/>
          <w:szCs w:val="28"/>
        </w:rPr>
        <w:t>ублей (74,9 % к соответствующему периоду прошлого года).</w:t>
      </w:r>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rPr>
        <w:t>За счет средств федерального бюджета завершено строительство служебно-производственного здания Выборгской таможни СЗТУ общей площадью 17 тыс.кв</w:t>
      </w:r>
      <w:proofErr w:type="gramStart"/>
      <w:r w:rsidRPr="00DA4FF8">
        <w:rPr>
          <w:rFonts w:ascii="Times New Roman" w:hAnsi="Times New Roman" w:cs="Times New Roman"/>
          <w:color w:val="000000"/>
          <w:sz w:val="28"/>
          <w:szCs w:val="28"/>
        </w:rPr>
        <w:t>.м</w:t>
      </w:r>
      <w:proofErr w:type="gramEnd"/>
      <w:r w:rsidRPr="00DA4FF8">
        <w:rPr>
          <w:rFonts w:ascii="Times New Roman" w:hAnsi="Times New Roman" w:cs="Times New Roman"/>
          <w:color w:val="000000"/>
          <w:sz w:val="28"/>
          <w:szCs w:val="28"/>
        </w:rPr>
        <w:t xml:space="preserve"> в городе Выборге, общая сметная стоимость строительства составила 573,4 млн.рублей, ввод объекта в эксплуатацию перенесен на 3 квартал 2016 года, до момента урегулирования юридических вопросов.</w:t>
      </w:r>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rPr>
        <w:t>За счет собственных и заемных сре</w:t>
      </w:r>
      <w:proofErr w:type="gramStart"/>
      <w:r w:rsidRPr="00DA4FF8">
        <w:rPr>
          <w:rFonts w:ascii="Times New Roman" w:hAnsi="Times New Roman" w:cs="Times New Roman"/>
          <w:color w:val="000000"/>
          <w:sz w:val="28"/>
          <w:szCs w:val="28"/>
        </w:rPr>
        <w:t>дств пр</w:t>
      </w:r>
      <w:proofErr w:type="gramEnd"/>
      <w:r w:rsidRPr="00DA4FF8">
        <w:rPr>
          <w:rFonts w:ascii="Times New Roman" w:hAnsi="Times New Roman" w:cs="Times New Roman"/>
          <w:color w:val="000000"/>
          <w:sz w:val="28"/>
          <w:szCs w:val="28"/>
        </w:rPr>
        <w:t xml:space="preserve">едприятий в отчетном периоде введены в эксплуатацию следующие объекты: </w:t>
      </w:r>
    </w:p>
    <w:p w:rsidR="00DA4FF8" w:rsidRPr="00DA4FF8" w:rsidRDefault="00DA4FF8" w:rsidP="00DA4FF8">
      <w:pPr>
        <w:ind w:firstLine="720"/>
        <w:jc w:val="both"/>
        <w:rPr>
          <w:rFonts w:ascii="Times New Roman" w:hAnsi="Times New Roman" w:cs="Times New Roman"/>
          <w:color w:val="000000"/>
          <w:sz w:val="28"/>
          <w:szCs w:val="28"/>
        </w:rPr>
      </w:pPr>
      <w:proofErr w:type="gramStart"/>
      <w:r w:rsidRPr="00DA4FF8">
        <w:rPr>
          <w:rFonts w:ascii="Times New Roman" w:hAnsi="Times New Roman" w:cs="Times New Roman"/>
          <w:color w:val="000000"/>
          <w:sz w:val="28"/>
          <w:szCs w:val="28"/>
          <w:u w:val="single"/>
        </w:rPr>
        <w:t xml:space="preserve">- МО «Город Выборг»: </w:t>
      </w:r>
      <w:r w:rsidRPr="00DA4FF8">
        <w:rPr>
          <w:rFonts w:ascii="Times New Roman" w:hAnsi="Times New Roman" w:cs="Times New Roman"/>
          <w:color w:val="000000"/>
          <w:sz w:val="28"/>
          <w:szCs w:val="28"/>
        </w:rPr>
        <w:t>здание автосервиса, автотранспортное предприятие, здание заготовительного участка на территории производственной базы, стоянка автомобильного транспорта и модульного комплекса для обслуживания автомобилей, здание кафе, реконструкция здания мастерской бытового обслуживания населения, производственная база по изготовлению и реализации инвентарных бытовых зданий, площадка для хранения автобусов; административное здание и производственное помещение под окраску;</w:t>
      </w:r>
      <w:proofErr w:type="gramEnd"/>
      <w:r w:rsidRPr="00DA4FF8">
        <w:rPr>
          <w:rFonts w:ascii="Times New Roman" w:hAnsi="Times New Roman" w:cs="Times New Roman"/>
          <w:color w:val="000000"/>
          <w:sz w:val="28"/>
          <w:szCs w:val="28"/>
        </w:rPr>
        <w:t xml:space="preserve"> здание магазина-кафе, торгово-складской комплекс с административным комплексом, производственная база с расположенными на ней объектами недвижимости, авторемонтная мастерская, </w:t>
      </w:r>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rPr>
        <w:t xml:space="preserve">- </w:t>
      </w:r>
      <w:r w:rsidRPr="00DA4FF8">
        <w:rPr>
          <w:rFonts w:ascii="Times New Roman" w:hAnsi="Times New Roman" w:cs="Times New Roman"/>
          <w:color w:val="000000"/>
          <w:sz w:val="28"/>
          <w:szCs w:val="28"/>
          <w:u w:val="single"/>
        </w:rPr>
        <w:t>МО «Высоцкое городское поселение»</w:t>
      </w:r>
      <w:r w:rsidRPr="00DA4FF8">
        <w:rPr>
          <w:rFonts w:ascii="Times New Roman" w:hAnsi="Times New Roman" w:cs="Times New Roman"/>
          <w:color w:val="000000"/>
          <w:sz w:val="28"/>
          <w:szCs w:val="28"/>
        </w:rPr>
        <w:t xml:space="preserve">: реконструкция торгового павильона; </w:t>
      </w:r>
    </w:p>
    <w:p w:rsidR="00DA4FF8" w:rsidRPr="00DA4FF8" w:rsidRDefault="00DA4FF8" w:rsidP="00DA4FF8">
      <w:pPr>
        <w:ind w:firstLine="720"/>
        <w:jc w:val="both"/>
        <w:rPr>
          <w:rFonts w:ascii="Times New Roman" w:hAnsi="Times New Roman" w:cs="Times New Roman"/>
          <w:color w:val="000000"/>
          <w:sz w:val="28"/>
          <w:szCs w:val="28"/>
        </w:rPr>
      </w:pPr>
      <w:proofErr w:type="gramStart"/>
      <w:r w:rsidRPr="00DA4FF8">
        <w:rPr>
          <w:rFonts w:ascii="Times New Roman" w:hAnsi="Times New Roman" w:cs="Times New Roman"/>
          <w:color w:val="000000"/>
          <w:sz w:val="28"/>
          <w:szCs w:val="28"/>
          <w:u w:val="single"/>
        </w:rPr>
        <w:t>- МО «Приморское городское поселение»</w:t>
      </w:r>
      <w:r w:rsidRPr="00DA4FF8">
        <w:rPr>
          <w:rFonts w:ascii="Times New Roman" w:hAnsi="Times New Roman" w:cs="Times New Roman"/>
          <w:color w:val="000000"/>
          <w:sz w:val="28"/>
          <w:szCs w:val="28"/>
        </w:rPr>
        <w:t>: аварийно-спасательный центр; колхозное (фермерское) хозяйство «Пламя», торговый комплекс-магазин, объект розничной и оптовой торговли;</w:t>
      </w:r>
      <w:proofErr w:type="gramEnd"/>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u w:val="single"/>
        </w:rPr>
        <w:lastRenderedPageBreak/>
        <w:t>- МО «Советское городское поселение»:</w:t>
      </w:r>
      <w:r w:rsidRPr="00DA4FF8">
        <w:rPr>
          <w:rFonts w:ascii="Times New Roman" w:hAnsi="Times New Roman" w:cs="Times New Roman"/>
          <w:color w:val="000000"/>
          <w:sz w:val="28"/>
          <w:szCs w:val="28"/>
        </w:rPr>
        <w:t xml:space="preserve"> здание для содержания кроликов; газораспределительная сеть к котельной ЛО ГУЗ «Соколинская туберкулезная больница»</w:t>
      </w:r>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rPr>
        <w:t xml:space="preserve">- </w:t>
      </w:r>
      <w:r w:rsidRPr="00DA4FF8">
        <w:rPr>
          <w:rFonts w:ascii="Times New Roman" w:hAnsi="Times New Roman" w:cs="Times New Roman"/>
          <w:color w:val="000000"/>
          <w:sz w:val="28"/>
          <w:szCs w:val="28"/>
          <w:u w:val="single"/>
        </w:rPr>
        <w:t>МО «Рощинское городское поселение»:</w:t>
      </w:r>
      <w:r w:rsidRPr="00DA4FF8">
        <w:rPr>
          <w:rFonts w:ascii="Times New Roman" w:hAnsi="Times New Roman" w:cs="Times New Roman"/>
          <w:color w:val="000000"/>
          <w:sz w:val="28"/>
          <w:szCs w:val="28"/>
        </w:rPr>
        <w:t xml:space="preserve"> реконструкция зданий и сооружений, производственная база по ремонту, реконструкции и строительству федеральных и территориальных автодорог, пункт разгрузки грузов ПАО «Птицефабрика РОСКАР», торговый комплекс,</w:t>
      </w:r>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rPr>
        <w:t xml:space="preserve">- </w:t>
      </w:r>
      <w:r w:rsidRPr="00DA4FF8">
        <w:rPr>
          <w:rFonts w:ascii="Times New Roman" w:hAnsi="Times New Roman" w:cs="Times New Roman"/>
          <w:color w:val="000000"/>
          <w:sz w:val="28"/>
          <w:szCs w:val="28"/>
          <w:u w:val="single"/>
        </w:rPr>
        <w:t>МО «Гончаровское сельское поселение»</w:t>
      </w:r>
      <w:r w:rsidRPr="00DA4FF8">
        <w:rPr>
          <w:rFonts w:ascii="Times New Roman" w:hAnsi="Times New Roman" w:cs="Times New Roman"/>
          <w:color w:val="000000"/>
          <w:sz w:val="28"/>
          <w:szCs w:val="28"/>
        </w:rPr>
        <w:t>: здание магазина, объекты розничной и оптовой торговли (здание магазина), база рыбаков и охотников,</w:t>
      </w:r>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u w:val="single"/>
        </w:rPr>
        <w:t>- МО «Красносельское сельское поселение»</w:t>
      </w:r>
      <w:r w:rsidRPr="00DA4FF8">
        <w:rPr>
          <w:rFonts w:ascii="Times New Roman" w:hAnsi="Times New Roman" w:cs="Times New Roman"/>
          <w:color w:val="000000"/>
          <w:sz w:val="28"/>
          <w:szCs w:val="28"/>
        </w:rPr>
        <w:t>: магазин строительных материалов;</w:t>
      </w:r>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rPr>
        <w:t xml:space="preserve">- </w:t>
      </w:r>
      <w:r w:rsidRPr="00DA4FF8">
        <w:rPr>
          <w:rFonts w:ascii="Times New Roman" w:hAnsi="Times New Roman" w:cs="Times New Roman"/>
          <w:color w:val="000000"/>
          <w:sz w:val="28"/>
          <w:szCs w:val="28"/>
          <w:u w:val="single"/>
        </w:rPr>
        <w:t>МО «Первомайское сельское поселение»</w:t>
      </w:r>
      <w:r w:rsidRPr="00DA4FF8">
        <w:rPr>
          <w:rFonts w:ascii="Times New Roman" w:hAnsi="Times New Roman" w:cs="Times New Roman"/>
          <w:color w:val="000000"/>
          <w:sz w:val="28"/>
          <w:szCs w:val="28"/>
        </w:rPr>
        <w:t>: пункт сбыта сельскохозяйственной продукции, здание магазина; торгово-бытовой комплекс</w:t>
      </w:r>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rPr>
        <w:t xml:space="preserve">- </w:t>
      </w:r>
      <w:r w:rsidRPr="00DA4FF8">
        <w:rPr>
          <w:rFonts w:ascii="Times New Roman" w:hAnsi="Times New Roman" w:cs="Times New Roman"/>
          <w:color w:val="000000"/>
          <w:sz w:val="28"/>
          <w:szCs w:val="28"/>
          <w:u w:val="single"/>
        </w:rPr>
        <w:t>МО «Полянское сельское поселение»:</w:t>
      </w:r>
      <w:r w:rsidRPr="00DA4FF8">
        <w:rPr>
          <w:rFonts w:ascii="Times New Roman" w:hAnsi="Times New Roman" w:cs="Times New Roman"/>
          <w:color w:val="000000"/>
          <w:sz w:val="28"/>
          <w:szCs w:val="28"/>
        </w:rPr>
        <w:t xml:space="preserve"> магазин строительных товаров и здание склада, </w:t>
      </w:r>
    </w:p>
    <w:p w:rsidR="00DA4FF8" w:rsidRPr="00DA4FF8" w:rsidRDefault="00DA4FF8" w:rsidP="00DA4FF8">
      <w:pPr>
        <w:ind w:firstLine="720"/>
        <w:jc w:val="both"/>
        <w:rPr>
          <w:rFonts w:ascii="Times New Roman" w:hAnsi="Times New Roman" w:cs="Times New Roman"/>
          <w:color w:val="000000"/>
          <w:sz w:val="28"/>
          <w:szCs w:val="28"/>
        </w:rPr>
      </w:pPr>
      <w:r w:rsidRPr="00DA4FF8">
        <w:rPr>
          <w:rFonts w:ascii="Times New Roman" w:hAnsi="Times New Roman" w:cs="Times New Roman"/>
          <w:color w:val="000000"/>
          <w:sz w:val="28"/>
          <w:szCs w:val="28"/>
        </w:rPr>
        <w:t xml:space="preserve">- </w:t>
      </w:r>
      <w:r w:rsidRPr="00DA4FF8">
        <w:rPr>
          <w:rFonts w:ascii="Times New Roman" w:hAnsi="Times New Roman" w:cs="Times New Roman"/>
          <w:color w:val="000000"/>
          <w:sz w:val="28"/>
          <w:szCs w:val="28"/>
          <w:u w:val="single"/>
        </w:rPr>
        <w:t>МО «Селезневское сельское поселение»:</w:t>
      </w:r>
      <w:r w:rsidRPr="00DA4FF8">
        <w:rPr>
          <w:rFonts w:ascii="Times New Roman" w:hAnsi="Times New Roman" w:cs="Times New Roman"/>
          <w:color w:val="000000"/>
          <w:sz w:val="28"/>
          <w:szCs w:val="28"/>
        </w:rPr>
        <w:t xml:space="preserve"> реконструкция системы водоснабжения пос</w:t>
      </w:r>
      <w:proofErr w:type="gramStart"/>
      <w:r w:rsidRPr="00DA4FF8">
        <w:rPr>
          <w:rFonts w:ascii="Times New Roman" w:hAnsi="Times New Roman" w:cs="Times New Roman"/>
          <w:color w:val="000000"/>
          <w:sz w:val="28"/>
          <w:szCs w:val="28"/>
        </w:rPr>
        <w:t>.С</w:t>
      </w:r>
      <w:proofErr w:type="gramEnd"/>
      <w:r w:rsidRPr="00DA4FF8">
        <w:rPr>
          <w:rFonts w:ascii="Times New Roman" w:hAnsi="Times New Roman" w:cs="Times New Roman"/>
          <w:color w:val="000000"/>
          <w:sz w:val="28"/>
          <w:szCs w:val="28"/>
        </w:rPr>
        <w:t>елезнево, здание для животных.</w:t>
      </w:r>
    </w:p>
    <w:p w:rsidR="00A71E29" w:rsidRDefault="00A71E29" w:rsidP="00A71E29">
      <w:pPr>
        <w:jc w:val="center"/>
        <w:rPr>
          <w:rFonts w:ascii="Times New Roman" w:hAnsi="Times New Roman" w:cs="Times New Roman"/>
          <w:b/>
          <w:color w:val="000000"/>
          <w:sz w:val="28"/>
          <w:szCs w:val="28"/>
        </w:rPr>
      </w:pPr>
      <w:r w:rsidRPr="00A71E29">
        <w:rPr>
          <w:rFonts w:ascii="Times New Roman" w:hAnsi="Times New Roman" w:cs="Times New Roman"/>
          <w:b/>
          <w:color w:val="000000"/>
          <w:sz w:val="28"/>
          <w:szCs w:val="28"/>
        </w:rPr>
        <w:t>Жилищное строительство</w:t>
      </w:r>
    </w:p>
    <w:p w:rsidR="0054581D" w:rsidRPr="00A71E29" w:rsidRDefault="0054581D" w:rsidP="00A71E29">
      <w:pPr>
        <w:jc w:val="center"/>
        <w:rPr>
          <w:rFonts w:ascii="Times New Roman" w:hAnsi="Times New Roman" w:cs="Times New Roman"/>
          <w:b/>
          <w:color w:val="000000"/>
          <w:sz w:val="28"/>
          <w:szCs w:val="28"/>
        </w:rPr>
      </w:pPr>
      <w:r w:rsidRPr="0054581D">
        <w:rPr>
          <w:rFonts w:ascii="Times New Roman" w:hAnsi="Times New Roman" w:cs="Times New Roman"/>
          <w:b/>
          <w:noProof/>
          <w:color w:val="000000"/>
          <w:sz w:val="28"/>
          <w:szCs w:val="28"/>
          <w:lang w:eastAsia="ru-RU"/>
        </w:rPr>
        <w:drawing>
          <wp:inline distT="0" distB="0" distL="0" distR="0">
            <wp:extent cx="5915025" cy="3621103"/>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5840" cy="3621602"/>
                    </a:xfrm>
                    <a:prstGeom prst="rect">
                      <a:avLst/>
                    </a:prstGeom>
                    <a:noFill/>
                  </pic:spPr>
                </pic:pic>
              </a:graphicData>
            </a:graphic>
          </wp:inline>
        </w:drawing>
      </w:r>
    </w:p>
    <w:p w:rsidR="00A71E29" w:rsidRPr="00A71E29" w:rsidRDefault="00A71E29" w:rsidP="00A71E29">
      <w:pPr>
        <w:spacing w:after="0" w:line="240" w:lineRule="auto"/>
        <w:jc w:val="both"/>
        <w:rPr>
          <w:rFonts w:ascii="Times New Roman" w:hAnsi="Times New Roman" w:cs="Times New Roman"/>
          <w:sz w:val="28"/>
          <w:szCs w:val="28"/>
        </w:rPr>
      </w:pPr>
      <w:r w:rsidRPr="00A71E29">
        <w:rPr>
          <w:rFonts w:ascii="Times New Roman" w:hAnsi="Times New Roman" w:cs="Times New Roman"/>
          <w:sz w:val="28"/>
          <w:szCs w:val="28"/>
        </w:rPr>
        <w:t xml:space="preserve">            За январь – декабрь 2015 года на территории Выборгского муниципального района введено в эксплуатацию 115,7 тыс.кв</w:t>
      </w:r>
      <w:proofErr w:type="gramStart"/>
      <w:r w:rsidRPr="00A71E29">
        <w:rPr>
          <w:rFonts w:ascii="Times New Roman" w:hAnsi="Times New Roman" w:cs="Times New Roman"/>
          <w:sz w:val="28"/>
          <w:szCs w:val="28"/>
        </w:rPr>
        <w:t>.м</w:t>
      </w:r>
      <w:proofErr w:type="gramEnd"/>
      <w:r w:rsidRPr="00A71E29">
        <w:rPr>
          <w:rFonts w:ascii="Times New Roman" w:hAnsi="Times New Roman" w:cs="Times New Roman"/>
          <w:sz w:val="28"/>
          <w:szCs w:val="28"/>
        </w:rPr>
        <w:t xml:space="preserve"> (1162 квартиры), в т.ч. 777 объектов </w:t>
      </w:r>
      <w:r w:rsidRPr="00A71E29">
        <w:rPr>
          <w:rFonts w:ascii="Times New Roman" w:hAnsi="Times New Roman" w:cs="Times New Roman"/>
          <w:sz w:val="28"/>
          <w:szCs w:val="28"/>
        </w:rPr>
        <w:lastRenderedPageBreak/>
        <w:t>ИЖС общей площадью 95,5 тыс.кв.м жилья, что составляет 96,4 % к общему вводу жилья за соответствующий период прошлого года.</w:t>
      </w:r>
    </w:p>
    <w:p w:rsidR="00A71E29" w:rsidRPr="00A71E29" w:rsidRDefault="00A71E29" w:rsidP="00A71E29">
      <w:pPr>
        <w:spacing w:after="0" w:line="240" w:lineRule="auto"/>
        <w:ind w:firstLine="709"/>
        <w:jc w:val="both"/>
        <w:rPr>
          <w:rFonts w:ascii="Times New Roman" w:hAnsi="Times New Roman" w:cs="Times New Roman"/>
          <w:sz w:val="28"/>
          <w:szCs w:val="28"/>
        </w:rPr>
      </w:pPr>
      <w:r w:rsidRPr="00A71E29">
        <w:rPr>
          <w:rFonts w:ascii="Times New Roman" w:hAnsi="Times New Roman" w:cs="Times New Roman"/>
          <w:sz w:val="28"/>
          <w:szCs w:val="28"/>
        </w:rPr>
        <w:t xml:space="preserve">За отчетный период введено в эксплуатацию 4 </w:t>
      </w:r>
      <w:proofErr w:type="gramStart"/>
      <w:r w:rsidRPr="00A71E29">
        <w:rPr>
          <w:rFonts w:ascii="Times New Roman" w:hAnsi="Times New Roman" w:cs="Times New Roman"/>
          <w:sz w:val="28"/>
          <w:szCs w:val="28"/>
        </w:rPr>
        <w:t>многоквартирных</w:t>
      </w:r>
      <w:proofErr w:type="gramEnd"/>
      <w:r w:rsidRPr="00A71E29">
        <w:rPr>
          <w:rFonts w:ascii="Times New Roman" w:hAnsi="Times New Roman" w:cs="Times New Roman"/>
          <w:sz w:val="28"/>
          <w:szCs w:val="28"/>
        </w:rPr>
        <w:t xml:space="preserve"> жилых дома:</w:t>
      </w:r>
    </w:p>
    <w:p w:rsidR="00A71E29" w:rsidRPr="00A71E29" w:rsidRDefault="00A71E29" w:rsidP="00A71E29">
      <w:pPr>
        <w:spacing w:after="0" w:line="240" w:lineRule="auto"/>
        <w:ind w:firstLine="709"/>
        <w:jc w:val="both"/>
        <w:rPr>
          <w:rFonts w:ascii="Times New Roman" w:hAnsi="Times New Roman" w:cs="Times New Roman"/>
          <w:sz w:val="28"/>
          <w:szCs w:val="28"/>
        </w:rPr>
      </w:pPr>
      <w:r w:rsidRPr="00A71E29">
        <w:rPr>
          <w:rFonts w:ascii="Times New Roman" w:hAnsi="Times New Roman" w:cs="Times New Roman"/>
          <w:sz w:val="28"/>
          <w:szCs w:val="28"/>
        </w:rPr>
        <w:t>- жилой комплекс «Садовая горка» на 112 квартир (4,9 тыс.кв.м) в пос</w:t>
      </w:r>
      <w:proofErr w:type="gramStart"/>
      <w:r w:rsidRPr="00A71E29">
        <w:rPr>
          <w:rFonts w:ascii="Times New Roman" w:hAnsi="Times New Roman" w:cs="Times New Roman"/>
          <w:sz w:val="28"/>
          <w:szCs w:val="28"/>
        </w:rPr>
        <w:t>.Р</w:t>
      </w:r>
      <w:proofErr w:type="gramEnd"/>
      <w:r w:rsidRPr="00A71E29">
        <w:rPr>
          <w:rFonts w:ascii="Times New Roman" w:hAnsi="Times New Roman" w:cs="Times New Roman"/>
          <w:sz w:val="28"/>
          <w:szCs w:val="28"/>
        </w:rPr>
        <w:t>ощино на ул.Садовая, застройщик ООО «Взлет-Строй»;</w:t>
      </w:r>
    </w:p>
    <w:p w:rsidR="00A71E29" w:rsidRPr="00A71E29" w:rsidRDefault="00A71E29" w:rsidP="00A71E29">
      <w:pPr>
        <w:spacing w:after="0" w:line="240" w:lineRule="auto"/>
        <w:ind w:firstLine="709"/>
        <w:jc w:val="both"/>
        <w:rPr>
          <w:rFonts w:ascii="Times New Roman" w:hAnsi="Times New Roman" w:cs="Times New Roman"/>
          <w:sz w:val="28"/>
          <w:szCs w:val="28"/>
        </w:rPr>
      </w:pPr>
      <w:r w:rsidRPr="00A71E29">
        <w:rPr>
          <w:rFonts w:ascii="Times New Roman" w:hAnsi="Times New Roman" w:cs="Times New Roman"/>
          <w:sz w:val="28"/>
          <w:szCs w:val="28"/>
        </w:rPr>
        <w:t>- жилой комплекс «Виктория» (3-я очередь), на 137 квартир (8,82 тыс.кв.м) в пос</w:t>
      </w:r>
      <w:proofErr w:type="gramStart"/>
      <w:r w:rsidRPr="00A71E29">
        <w:rPr>
          <w:rFonts w:ascii="Times New Roman" w:hAnsi="Times New Roman" w:cs="Times New Roman"/>
          <w:sz w:val="28"/>
          <w:szCs w:val="28"/>
        </w:rPr>
        <w:t>.Р</w:t>
      </w:r>
      <w:proofErr w:type="gramEnd"/>
      <w:r w:rsidRPr="00A71E29">
        <w:rPr>
          <w:rFonts w:ascii="Times New Roman" w:hAnsi="Times New Roman" w:cs="Times New Roman"/>
          <w:sz w:val="28"/>
          <w:szCs w:val="28"/>
        </w:rPr>
        <w:t>ощино, ул.Вокзальная – ул.Железнодорожная, застройщик ООО «Взлет-Строй»;</w:t>
      </w:r>
    </w:p>
    <w:p w:rsidR="00A71E29" w:rsidRPr="00A71E29" w:rsidRDefault="00A71E29" w:rsidP="00A71E29">
      <w:pPr>
        <w:spacing w:after="0" w:line="240" w:lineRule="auto"/>
        <w:ind w:firstLine="709"/>
        <w:jc w:val="both"/>
        <w:rPr>
          <w:rFonts w:ascii="Times New Roman" w:hAnsi="Times New Roman" w:cs="Times New Roman"/>
          <w:sz w:val="28"/>
          <w:szCs w:val="28"/>
        </w:rPr>
      </w:pPr>
      <w:r w:rsidRPr="00A71E29">
        <w:rPr>
          <w:rFonts w:ascii="Times New Roman" w:hAnsi="Times New Roman" w:cs="Times New Roman"/>
          <w:sz w:val="28"/>
          <w:szCs w:val="28"/>
        </w:rPr>
        <w:t>- малоэтажный многоквартирный жилой дом на 39 квартир общей площадью 1,85 тыс.кв.м, в г</w:t>
      </w:r>
      <w:proofErr w:type="gramStart"/>
      <w:r w:rsidRPr="00A71E29">
        <w:rPr>
          <w:rFonts w:ascii="Times New Roman" w:hAnsi="Times New Roman" w:cs="Times New Roman"/>
          <w:sz w:val="28"/>
          <w:szCs w:val="28"/>
        </w:rPr>
        <w:t>.К</w:t>
      </w:r>
      <w:proofErr w:type="gramEnd"/>
      <w:r w:rsidRPr="00A71E29">
        <w:rPr>
          <w:rFonts w:ascii="Times New Roman" w:hAnsi="Times New Roman" w:cs="Times New Roman"/>
          <w:sz w:val="28"/>
          <w:szCs w:val="28"/>
        </w:rPr>
        <w:t>аменногорске ул.Березовая аллея, застройщик ООО «Олимп-Строй»;</w:t>
      </w:r>
    </w:p>
    <w:p w:rsidR="00A71E29" w:rsidRPr="00A71E29" w:rsidRDefault="00A71E29" w:rsidP="00A71E29">
      <w:pPr>
        <w:spacing w:after="0" w:line="240" w:lineRule="auto"/>
        <w:ind w:firstLine="709"/>
        <w:jc w:val="both"/>
        <w:rPr>
          <w:rFonts w:ascii="Times New Roman" w:hAnsi="Times New Roman" w:cs="Times New Roman"/>
          <w:sz w:val="28"/>
          <w:szCs w:val="28"/>
        </w:rPr>
      </w:pPr>
      <w:r w:rsidRPr="00A71E29">
        <w:rPr>
          <w:rFonts w:ascii="Times New Roman" w:hAnsi="Times New Roman" w:cs="Times New Roman"/>
          <w:sz w:val="28"/>
          <w:szCs w:val="28"/>
        </w:rPr>
        <w:t>- малоэтажный многоквартирный жилой дом на 96 квартир общей площадью 4,3 тыс.кв.м в г</w:t>
      </w:r>
      <w:proofErr w:type="gramStart"/>
      <w:r w:rsidRPr="00A71E29">
        <w:rPr>
          <w:rFonts w:ascii="Times New Roman" w:hAnsi="Times New Roman" w:cs="Times New Roman"/>
          <w:sz w:val="28"/>
          <w:szCs w:val="28"/>
        </w:rPr>
        <w:t>.В</w:t>
      </w:r>
      <w:proofErr w:type="gramEnd"/>
      <w:r w:rsidRPr="00A71E29">
        <w:rPr>
          <w:rFonts w:ascii="Times New Roman" w:hAnsi="Times New Roman" w:cs="Times New Roman"/>
          <w:sz w:val="28"/>
          <w:szCs w:val="28"/>
        </w:rPr>
        <w:t>ыборге пос.Калинино, ул.Сосновая, застройщик ООО «ИТС».</w:t>
      </w:r>
    </w:p>
    <w:p w:rsidR="00A71E29" w:rsidRPr="00A71E29" w:rsidRDefault="00A71E29" w:rsidP="00A71E29">
      <w:pPr>
        <w:spacing w:after="0" w:line="240" w:lineRule="auto"/>
        <w:ind w:firstLine="720"/>
        <w:jc w:val="both"/>
        <w:rPr>
          <w:rFonts w:ascii="Times New Roman" w:hAnsi="Times New Roman" w:cs="Times New Roman"/>
          <w:sz w:val="28"/>
          <w:szCs w:val="28"/>
        </w:rPr>
      </w:pPr>
      <w:r w:rsidRPr="00A71E29">
        <w:rPr>
          <w:rFonts w:ascii="Times New Roman" w:hAnsi="Times New Roman" w:cs="Times New Roman"/>
          <w:sz w:val="28"/>
          <w:szCs w:val="28"/>
        </w:rPr>
        <w:t>С целью увеличения объемов ввода жилья в эксплуатацию на территории Выборгского района предоставлены следующие земельные участки под ведение жилищного строительства:</w:t>
      </w:r>
    </w:p>
    <w:p w:rsidR="00A71E29" w:rsidRPr="00A71E29" w:rsidRDefault="00A71E29" w:rsidP="00A71E29">
      <w:pPr>
        <w:spacing w:after="0" w:line="240" w:lineRule="auto"/>
        <w:ind w:firstLine="720"/>
        <w:jc w:val="both"/>
        <w:rPr>
          <w:rFonts w:ascii="Times New Roman" w:hAnsi="Times New Roman" w:cs="Times New Roman"/>
          <w:sz w:val="28"/>
          <w:szCs w:val="28"/>
        </w:rPr>
      </w:pPr>
      <w:r w:rsidRPr="00A71E29">
        <w:rPr>
          <w:rFonts w:ascii="Times New Roman" w:hAnsi="Times New Roman" w:cs="Times New Roman"/>
          <w:sz w:val="28"/>
          <w:szCs w:val="28"/>
        </w:rPr>
        <w:t>- в городе Выборге – пересечение ул</w:t>
      </w:r>
      <w:proofErr w:type="gramStart"/>
      <w:r w:rsidRPr="00A71E29">
        <w:rPr>
          <w:rFonts w:ascii="Times New Roman" w:hAnsi="Times New Roman" w:cs="Times New Roman"/>
          <w:sz w:val="28"/>
          <w:szCs w:val="28"/>
        </w:rPr>
        <w:t>.К</w:t>
      </w:r>
      <w:proofErr w:type="gramEnd"/>
      <w:r w:rsidRPr="00A71E29">
        <w:rPr>
          <w:rFonts w:ascii="Times New Roman" w:hAnsi="Times New Roman" w:cs="Times New Roman"/>
          <w:sz w:val="28"/>
          <w:szCs w:val="28"/>
        </w:rPr>
        <w:t xml:space="preserve">уйбышева и ул.Онежская (ООО «Невский Дом - Инвестиций»); пер.Короткий, д.5 (ООО «ИТС»); </w:t>
      </w:r>
    </w:p>
    <w:p w:rsidR="00A71E29" w:rsidRPr="00A71E29" w:rsidRDefault="00A71E29" w:rsidP="00A71E29">
      <w:pPr>
        <w:spacing w:after="0" w:line="240" w:lineRule="auto"/>
        <w:ind w:firstLine="720"/>
        <w:jc w:val="both"/>
        <w:rPr>
          <w:rFonts w:ascii="Times New Roman" w:hAnsi="Times New Roman" w:cs="Times New Roman"/>
          <w:sz w:val="28"/>
          <w:szCs w:val="28"/>
        </w:rPr>
      </w:pPr>
      <w:r w:rsidRPr="00A71E29">
        <w:rPr>
          <w:rFonts w:ascii="Times New Roman" w:hAnsi="Times New Roman" w:cs="Times New Roman"/>
          <w:sz w:val="28"/>
          <w:szCs w:val="28"/>
        </w:rPr>
        <w:t xml:space="preserve">- </w:t>
      </w:r>
      <w:proofErr w:type="spellStart"/>
      <w:r w:rsidRPr="00A71E29">
        <w:rPr>
          <w:rFonts w:ascii="Times New Roman" w:hAnsi="Times New Roman" w:cs="Times New Roman"/>
          <w:sz w:val="28"/>
          <w:szCs w:val="28"/>
        </w:rPr>
        <w:t>пос</w:t>
      </w:r>
      <w:proofErr w:type="gramStart"/>
      <w:r w:rsidRPr="00A71E29">
        <w:rPr>
          <w:rFonts w:ascii="Times New Roman" w:hAnsi="Times New Roman" w:cs="Times New Roman"/>
          <w:sz w:val="28"/>
          <w:szCs w:val="28"/>
        </w:rPr>
        <w:t>.С</w:t>
      </w:r>
      <w:proofErr w:type="gramEnd"/>
      <w:r w:rsidRPr="00A71E29">
        <w:rPr>
          <w:rFonts w:ascii="Times New Roman" w:hAnsi="Times New Roman" w:cs="Times New Roman"/>
          <w:sz w:val="28"/>
          <w:szCs w:val="28"/>
        </w:rPr>
        <w:t>емиозерье</w:t>
      </w:r>
      <w:proofErr w:type="spellEnd"/>
      <w:r w:rsidRPr="00A71E29">
        <w:rPr>
          <w:rFonts w:ascii="Times New Roman" w:hAnsi="Times New Roman" w:cs="Times New Roman"/>
          <w:sz w:val="28"/>
          <w:szCs w:val="28"/>
        </w:rPr>
        <w:t xml:space="preserve"> МО «Полянское СП» - ООО «</w:t>
      </w:r>
      <w:proofErr w:type="spellStart"/>
      <w:r w:rsidRPr="00A71E29">
        <w:rPr>
          <w:rFonts w:ascii="Times New Roman" w:hAnsi="Times New Roman" w:cs="Times New Roman"/>
          <w:sz w:val="28"/>
          <w:szCs w:val="28"/>
        </w:rPr>
        <w:t>ВикингСтройИнвест</w:t>
      </w:r>
      <w:proofErr w:type="spellEnd"/>
      <w:r w:rsidRPr="00A71E29">
        <w:rPr>
          <w:rFonts w:ascii="Times New Roman" w:hAnsi="Times New Roman" w:cs="Times New Roman"/>
          <w:sz w:val="28"/>
          <w:szCs w:val="28"/>
        </w:rPr>
        <w:t>»;</w:t>
      </w:r>
    </w:p>
    <w:p w:rsidR="00DA4FF8" w:rsidRDefault="00DA4FF8" w:rsidP="00E102A1">
      <w:pPr>
        <w:spacing w:after="0" w:line="240" w:lineRule="auto"/>
        <w:ind w:firstLine="720"/>
        <w:jc w:val="both"/>
        <w:rPr>
          <w:rFonts w:ascii="Times New Roman" w:hAnsi="Times New Roman" w:cs="Times New Roman"/>
          <w:sz w:val="28"/>
          <w:szCs w:val="28"/>
        </w:rPr>
      </w:pPr>
    </w:p>
    <w:p w:rsidR="0099000F" w:rsidRDefault="0099000F" w:rsidP="0099000F">
      <w:pPr>
        <w:rPr>
          <w:rFonts w:ascii="Times New Roman" w:hAnsi="Times New Roman"/>
          <w:sz w:val="28"/>
          <w:szCs w:val="28"/>
          <w:lang w:eastAsia="ar-SA"/>
        </w:rPr>
      </w:pPr>
      <w:r w:rsidRPr="00173267">
        <w:rPr>
          <w:rFonts w:ascii="Times New Roman" w:hAnsi="Times New Roman"/>
          <w:sz w:val="28"/>
          <w:szCs w:val="28"/>
          <w:lang w:eastAsia="ar-SA"/>
        </w:rPr>
        <w:t>в) транспорт: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1418"/>
        <w:gridCol w:w="2126"/>
        <w:gridCol w:w="3260"/>
      </w:tblGrid>
      <w:tr w:rsidR="0099000F" w:rsidRPr="00EA5CC4" w:rsidTr="0099000F">
        <w:tc>
          <w:tcPr>
            <w:tcW w:w="3510" w:type="dxa"/>
            <w:vAlign w:val="center"/>
          </w:tcPr>
          <w:p w:rsidR="0099000F" w:rsidRPr="00EA5CC4" w:rsidRDefault="0099000F" w:rsidP="0099000F">
            <w:pPr>
              <w:spacing w:after="0" w:line="240" w:lineRule="auto"/>
              <w:contextualSpacing/>
              <w:jc w:val="center"/>
              <w:rPr>
                <w:rFonts w:ascii="Times New Roman" w:hAnsi="Times New Roman"/>
                <w:b/>
                <w:sz w:val="16"/>
                <w:szCs w:val="16"/>
              </w:rPr>
            </w:pPr>
            <w:r w:rsidRPr="00EA5CC4">
              <w:rPr>
                <w:rFonts w:ascii="Times New Roman" w:hAnsi="Times New Roman"/>
                <w:b/>
                <w:sz w:val="16"/>
                <w:szCs w:val="16"/>
              </w:rPr>
              <w:t xml:space="preserve">Наименование, местонахождение субъекта экономической деятельности, контактные данные (телефон, факс, </w:t>
            </w:r>
            <w:proofErr w:type="spellStart"/>
            <w:r w:rsidRPr="00EA5CC4">
              <w:rPr>
                <w:rFonts w:ascii="Times New Roman" w:hAnsi="Times New Roman"/>
                <w:b/>
                <w:sz w:val="16"/>
                <w:szCs w:val="16"/>
              </w:rPr>
              <w:t>e-mail</w:t>
            </w:r>
            <w:proofErr w:type="spellEnd"/>
            <w:r w:rsidRPr="00EA5CC4">
              <w:rPr>
                <w:rFonts w:ascii="Times New Roman" w:hAnsi="Times New Roman"/>
                <w:b/>
                <w:sz w:val="16"/>
                <w:szCs w:val="16"/>
              </w:rPr>
              <w:t>)</w:t>
            </w:r>
          </w:p>
        </w:tc>
        <w:tc>
          <w:tcPr>
            <w:tcW w:w="1418" w:type="dxa"/>
            <w:vAlign w:val="center"/>
          </w:tcPr>
          <w:p w:rsidR="0099000F" w:rsidRPr="00EA5CC4" w:rsidRDefault="0099000F" w:rsidP="0099000F">
            <w:pPr>
              <w:spacing w:after="0" w:line="240" w:lineRule="auto"/>
              <w:contextualSpacing/>
              <w:jc w:val="center"/>
              <w:rPr>
                <w:rFonts w:ascii="Times New Roman" w:hAnsi="Times New Roman"/>
                <w:b/>
                <w:sz w:val="16"/>
                <w:szCs w:val="16"/>
              </w:rPr>
            </w:pPr>
            <w:r w:rsidRPr="00EA5CC4">
              <w:rPr>
                <w:rFonts w:ascii="Times New Roman" w:hAnsi="Times New Roman"/>
                <w:b/>
                <w:sz w:val="16"/>
                <w:szCs w:val="16"/>
              </w:rPr>
              <w:t>Списочная численность работников, чел.</w:t>
            </w:r>
          </w:p>
        </w:tc>
        <w:tc>
          <w:tcPr>
            <w:tcW w:w="2126" w:type="dxa"/>
            <w:vAlign w:val="center"/>
          </w:tcPr>
          <w:p w:rsidR="0099000F" w:rsidRPr="00EA5CC4" w:rsidRDefault="0099000F" w:rsidP="0099000F">
            <w:pPr>
              <w:spacing w:after="0" w:line="240" w:lineRule="auto"/>
              <w:contextualSpacing/>
              <w:jc w:val="center"/>
              <w:rPr>
                <w:rFonts w:ascii="Times New Roman" w:hAnsi="Times New Roman"/>
                <w:b/>
                <w:sz w:val="16"/>
                <w:szCs w:val="16"/>
              </w:rPr>
            </w:pPr>
            <w:r w:rsidRPr="00EA5CC4">
              <w:rPr>
                <w:rFonts w:ascii="Times New Roman" w:hAnsi="Times New Roman"/>
                <w:b/>
                <w:sz w:val="16"/>
                <w:szCs w:val="16"/>
              </w:rPr>
              <w:t>Виды деятельности</w:t>
            </w:r>
          </w:p>
        </w:tc>
        <w:tc>
          <w:tcPr>
            <w:tcW w:w="3260" w:type="dxa"/>
            <w:vAlign w:val="center"/>
          </w:tcPr>
          <w:p w:rsidR="0099000F" w:rsidRPr="00EA5CC4" w:rsidRDefault="0099000F" w:rsidP="0099000F">
            <w:pPr>
              <w:spacing w:after="0" w:line="240" w:lineRule="auto"/>
              <w:ind w:left="-79" w:right="-1"/>
              <w:contextualSpacing/>
              <w:jc w:val="center"/>
              <w:rPr>
                <w:rFonts w:ascii="Times New Roman" w:hAnsi="Times New Roman"/>
                <w:b/>
                <w:sz w:val="16"/>
                <w:szCs w:val="16"/>
              </w:rPr>
            </w:pPr>
            <w:r w:rsidRPr="00EA5CC4">
              <w:rPr>
                <w:rFonts w:ascii="Times New Roman" w:hAnsi="Times New Roman"/>
                <w:b/>
                <w:sz w:val="16"/>
                <w:szCs w:val="16"/>
              </w:rPr>
              <w:t>Ассортимент выпускаемой продукции</w:t>
            </w:r>
          </w:p>
        </w:tc>
      </w:tr>
      <w:tr w:rsidR="0099000F" w:rsidRPr="00EA5CC4" w:rsidTr="0099000F">
        <w:trPr>
          <w:trHeight w:val="3000"/>
        </w:trPr>
        <w:tc>
          <w:tcPr>
            <w:tcW w:w="3510" w:type="dxa"/>
            <w:vAlign w:val="center"/>
          </w:tcPr>
          <w:p w:rsidR="0099000F" w:rsidRPr="00EA5CC4" w:rsidRDefault="0099000F" w:rsidP="0099000F">
            <w:pPr>
              <w:pStyle w:val="a7"/>
              <w:contextualSpacing/>
              <w:rPr>
                <w:b/>
              </w:rPr>
            </w:pPr>
            <w:r w:rsidRPr="00314663">
              <w:t>ООО «Порт Выборгский»</w:t>
            </w:r>
          </w:p>
          <w:p w:rsidR="0099000F" w:rsidRPr="00EA5CC4" w:rsidRDefault="0099000F" w:rsidP="0099000F">
            <w:pPr>
              <w:pStyle w:val="a7"/>
              <w:contextualSpacing/>
              <w:rPr>
                <w:b/>
              </w:rPr>
            </w:pPr>
            <w:r w:rsidRPr="00314663">
              <w:t>Россия, 188800</w:t>
            </w:r>
          </w:p>
          <w:p w:rsidR="0099000F" w:rsidRPr="00EA5CC4" w:rsidRDefault="0099000F" w:rsidP="0099000F">
            <w:pPr>
              <w:pStyle w:val="a7"/>
              <w:contextualSpacing/>
              <w:rPr>
                <w:b/>
              </w:rPr>
            </w:pPr>
            <w:r w:rsidRPr="00314663">
              <w:t>Ленинградская область,</w:t>
            </w:r>
          </w:p>
          <w:p w:rsidR="0099000F" w:rsidRPr="00EA5CC4" w:rsidRDefault="0099000F" w:rsidP="0099000F">
            <w:pPr>
              <w:pStyle w:val="a7"/>
              <w:contextualSpacing/>
              <w:rPr>
                <w:b/>
              </w:rPr>
            </w:pPr>
            <w:r w:rsidRPr="00314663">
              <w:t>г. Выборг,</w:t>
            </w:r>
          </w:p>
          <w:p w:rsidR="0099000F" w:rsidRPr="00EA5CC4" w:rsidRDefault="0099000F" w:rsidP="0099000F">
            <w:pPr>
              <w:pStyle w:val="a7"/>
              <w:contextualSpacing/>
              <w:rPr>
                <w:b/>
              </w:rPr>
            </w:pPr>
            <w:r w:rsidRPr="00314663">
              <w:t>ул. Южный Вал, д. 1</w:t>
            </w:r>
          </w:p>
          <w:p w:rsidR="0099000F" w:rsidRPr="00EA5CC4" w:rsidRDefault="0099000F" w:rsidP="0099000F">
            <w:pPr>
              <w:pStyle w:val="a7"/>
              <w:contextualSpacing/>
              <w:rPr>
                <w:b/>
              </w:rPr>
            </w:pPr>
            <w:r w:rsidRPr="00314663">
              <w:t>тел. +7 (81378) 2-47-50</w:t>
            </w:r>
          </w:p>
          <w:p w:rsidR="0099000F" w:rsidRPr="00A906D6" w:rsidRDefault="0099000F" w:rsidP="0099000F">
            <w:pPr>
              <w:pStyle w:val="a7"/>
              <w:contextualSpacing/>
              <w:rPr>
                <w:b/>
              </w:rPr>
            </w:pPr>
            <w:r w:rsidRPr="00314663">
              <w:t>факс</w:t>
            </w:r>
            <w:r w:rsidRPr="00A906D6">
              <w:t xml:space="preserve"> +7 (81378) 2-16-49</w:t>
            </w:r>
          </w:p>
          <w:p w:rsidR="0099000F" w:rsidRPr="00EA5CC4" w:rsidRDefault="0099000F" w:rsidP="0099000F">
            <w:pPr>
              <w:pStyle w:val="a7"/>
              <w:contextualSpacing/>
              <w:rPr>
                <w:rStyle w:val="copy1"/>
                <w:b/>
              </w:rPr>
            </w:pPr>
          </w:p>
          <w:p w:rsidR="0099000F" w:rsidRPr="00A906D6" w:rsidRDefault="0099000F" w:rsidP="0099000F">
            <w:pPr>
              <w:pStyle w:val="a7"/>
              <w:contextualSpacing/>
              <w:rPr>
                <w:b/>
                <w:lang w:val="en-US"/>
              </w:rPr>
            </w:pPr>
            <w:proofErr w:type="gramStart"/>
            <w:r w:rsidRPr="00EA5CC4">
              <w:rPr>
                <w:rStyle w:val="copy1"/>
                <w:lang w:val="en-US"/>
              </w:rPr>
              <w:t>e</w:t>
            </w:r>
            <w:r w:rsidRPr="00A906D6">
              <w:rPr>
                <w:rStyle w:val="copy1"/>
                <w:lang w:val="en-US"/>
              </w:rPr>
              <w:t>-</w:t>
            </w:r>
            <w:r w:rsidRPr="00EA5CC4">
              <w:rPr>
                <w:rStyle w:val="copy1"/>
                <w:lang w:val="en-US"/>
              </w:rPr>
              <w:t>mail</w:t>
            </w:r>
            <w:proofErr w:type="gramEnd"/>
            <w:r w:rsidRPr="00A906D6">
              <w:rPr>
                <w:rStyle w:val="copy1"/>
                <w:lang w:val="en-US"/>
              </w:rPr>
              <w:t xml:space="preserve">: </w:t>
            </w:r>
            <w:hyperlink r:id="rId19" w:history="1">
              <w:r w:rsidRPr="00190FAA">
                <w:rPr>
                  <w:rStyle w:val="ab"/>
                  <w:lang w:val="en-US"/>
                </w:rPr>
                <w:t>info@vbgport.ru</w:t>
              </w:r>
            </w:hyperlink>
          </w:p>
        </w:tc>
        <w:tc>
          <w:tcPr>
            <w:tcW w:w="1418"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2126"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транспорт</w:t>
            </w:r>
          </w:p>
        </w:tc>
        <w:tc>
          <w:tcPr>
            <w:tcW w:w="3260" w:type="dxa"/>
            <w:vAlign w:val="center"/>
          </w:tcPr>
          <w:p w:rsidR="0099000F" w:rsidRPr="00EA5CC4" w:rsidRDefault="0099000F" w:rsidP="0099000F">
            <w:pPr>
              <w:pStyle w:val="a6"/>
              <w:shd w:val="clear" w:color="auto" w:fill="FFFFFF"/>
              <w:ind w:left="-79" w:right="-1"/>
              <w:contextualSpacing/>
              <w:jc w:val="both"/>
              <w:rPr>
                <w:sz w:val="20"/>
                <w:szCs w:val="20"/>
              </w:rPr>
            </w:pPr>
            <w:r w:rsidRPr="00EA5CC4">
              <w:rPr>
                <w:sz w:val="20"/>
                <w:szCs w:val="20"/>
              </w:rPr>
              <w:t>Перевалка широкой номенклатуры генеральных, навалочных грузов (минеральные удобрения, уголь, руда, чугун, металлолом), пищевых и химических наливных грузов.</w:t>
            </w:r>
          </w:p>
          <w:p w:rsidR="0099000F" w:rsidRPr="00EA5CC4" w:rsidRDefault="0099000F" w:rsidP="0099000F">
            <w:pPr>
              <w:pStyle w:val="a6"/>
              <w:shd w:val="clear" w:color="auto" w:fill="FFFFFF"/>
              <w:ind w:left="-79" w:right="-1"/>
              <w:contextualSpacing/>
              <w:jc w:val="both"/>
              <w:rPr>
                <w:sz w:val="20"/>
                <w:szCs w:val="20"/>
              </w:rPr>
            </w:pPr>
            <w:r w:rsidRPr="00EA5CC4">
              <w:rPr>
                <w:sz w:val="20"/>
                <w:szCs w:val="20"/>
              </w:rPr>
              <w:t>В летнюю навигацию - прием пассажирских судов.</w:t>
            </w:r>
          </w:p>
        </w:tc>
      </w:tr>
      <w:tr w:rsidR="0099000F" w:rsidRPr="00EA5CC4" w:rsidTr="0099000F">
        <w:trPr>
          <w:trHeight w:val="495"/>
        </w:trPr>
        <w:tc>
          <w:tcPr>
            <w:tcW w:w="3510" w:type="dxa"/>
            <w:vAlign w:val="center"/>
          </w:tcPr>
          <w:p w:rsidR="0099000F" w:rsidRPr="00A906D6" w:rsidRDefault="0099000F" w:rsidP="0099000F">
            <w:pPr>
              <w:pStyle w:val="a7"/>
              <w:contextualSpacing/>
            </w:pPr>
            <w:r w:rsidRPr="005F5CA6">
              <w:t>ООО “</w:t>
            </w:r>
            <w:r>
              <w:t>Порт Логистик»</w:t>
            </w:r>
          </w:p>
          <w:p w:rsidR="0099000F" w:rsidRPr="00EA5CC4" w:rsidRDefault="0099000F" w:rsidP="0099000F">
            <w:pPr>
              <w:pStyle w:val="a7"/>
              <w:contextualSpacing/>
              <w:rPr>
                <w:b/>
              </w:rPr>
            </w:pPr>
            <w:r w:rsidRPr="00314663">
              <w:t>Россия, 188800</w:t>
            </w:r>
          </w:p>
          <w:p w:rsidR="0099000F" w:rsidRPr="00EA5CC4" w:rsidRDefault="0099000F" w:rsidP="0099000F">
            <w:pPr>
              <w:pStyle w:val="a7"/>
              <w:contextualSpacing/>
              <w:rPr>
                <w:b/>
              </w:rPr>
            </w:pPr>
            <w:r w:rsidRPr="00314663">
              <w:t>Ленинградская область,</w:t>
            </w:r>
          </w:p>
          <w:p w:rsidR="0099000F" w:rsidRPr="00EA5CC4" w:rsidRDefault="0099000F" w:rsidP="0099000F">
            <w:pPr>
              <w:pStyle w:val="a7"/>
              <w:contextualSpacing/>
              <w:rPr>
                <w:b/>
              </w:rPr>
            </w:pPr>
            <w:r w:rsidRPr="00314663">
              <w:t>г. Выборг,</w:t>
            </w:r>
          </w:p>
          <w:p w:rsidR="0099000F" w:rsidRPr="00EA5CC4" w:rsidRDefault="0099000F" w:rsidP="0099000F">
            <w:pPr>
              <w:pStyle w:val="a7"/>
              <w:contextualSpacing/>
              <w:rPr>
                <w:b/>
              </w:rPr>
            </w:pPr>
            <w:r w:rsidRPr="00314663">
              <w:t>ул. Южный Вал, д. 1</w:t>
            </w:r>
          </w:p>
          <w:p w:rsidR="0099000F" w:rsidRPr="009D2BD5" w:rsidRDefault="0099000F" w:rsidP="0099000F">
            <w:pPr>
              <w:pStyle w:val="a7"/>
              <w:contextualSpacing/>
              <w:rPr>
                <w:b/>
                <w:lang w:val="en-US"/>
              </w:rPr>
            </w:pPr>
            <w:r>
              <w:t>тел. +7 (81378) 2-</w:t>
            </w:r>
            <w:r>
              <w:rPr>
                <w:lang w:val="en-US"/>
              </w:rPr>
              <w:t>75-63</w:t>
            </w:r>
          </w:p>
          <w:p w:rsidR="0099000F" w:rsidRDefault="0099000F" w:rsidP="0099000F">
            <w:pPr>
              <w:pStyle w:val="a7"/>
              <w:contextualSpacing/>
            </w:pPr>
            <w:r w:rsidRPr="00314663">
              <w:t>факс</w:t>
            </w:r>
            <w:r w:rsidRPr="00A906D6">
              <w:t xml:space="preserve"> +7 (81378) 2-16-49</w:t>
            </w:r>
          </w:p>
          <w:p w:rsidR="0099000F" w:rsidRPr="009D2BD5" w:rsidRDefault="0099000F" w:rsidP="0099000F">
            <w:pPr>
              <w:pStyle w:val="a7"/>
              <w:contextualSpacing/>
              <w:rPr>
                <w:lang w:val="en-US"/>
              </w:rPr>
            </w:pPr>
            <w:proofErr w:type="gramStart"/>
            <w:r w:rsidRPr="00EA5CC4">
              <w:rPr>
                <w:rStyle w:val="copy1"/>
                <w:lang w:val="en-US"/>
              </w:rPr>
              <w:t>e</w:t>
            </w:r>
            <w:r w:rsidRPr="00A906D6">
              <w:rPr>
                <w:rStyle w:val="copy1"/>
                <w:lang w:val="en-US"/>
              </w:rPr>
              <w:t>-</w:t>
            </w:r>
            <w:r w:rsidRPr="00EA5CC4">
              <w:rPr>
                <w:rStyle w:val="copy1"/>
                <w:lang w:val="en-US"/>
              </w:rPr>
              <w:t>mail</w:t>
            </w:r>
            <w:proofErr w:type="gramEnd"/>
            <w:r w:rsidRPr="00A906D6">
              <w:rPr>
                <w:rStyle w:val="copy1"/>
                <w:lang w:val="en-US"/>
              </w:rPr>
              <w:t xml:space="preserve">: </w:t>
            </w:r>
            <w:hyperlink r:id="rId20" w:history="1">
              <w:r w:rsidRPr="00190FAA">
                <w:rPr>
                  <w:rStyle w:val="ab"/>
                  <w:lang w:val="en-US"/>
                </w:rPr>
                <w:t>info@portlog.ru</w:t>
              </w:r>
            </w:hyperlink>
          </w:p>
        </w:tc>
        <w:tc>
          <w:tcPr>
            <w:tcW w:w="1418" w:type="dxa"/>
            <w:vAlign w:val="center"/>
          </w:tcPr>
          <w:p w:rsidR="0099000F" w:rsidRPr="00EA5CC4" w:rsidRDefault="0099000F" w:rsidP="0099000F">
            <w:pPr>
              <w:contextualSpacing/>
              <w:jc w:val="center"/>
              <w:rPr>
                <w:rFonts w:ascii="Times New Roman" w:hAnsi="Times New Roman"/>
                <w:sz w:val="20"/>
                <w:szCs w:val="20"/>
              </w:rPr>
            </w:pPr>
            <w:r>
              <w:rPr>
                <w:rFonts w:ascii="Times New Roman" w:hAnsi="Times New Roman"/>
                <w:sz w:val="20"/>
                <w:szCs w:val="20"/>
              </w:rPr>
              <w:t>290</w:t>
            </w:r>
          </w:p>
        </w:tc>
        <w:tc>
          <w:tcPr>
            <w:tcW w:w="2126" w:type="dxa"/>
            <w:vAlign w:val="center"/>
          </w:tcPr>
          <w:p w:rsidR="0099000F" w:rsidRPr="00EA5CC4" w:rsidRDefault="0099000F" w:rsidP="0099000F">
            <w:pPr>
              <w:contextualSpacing/>
              <w:jc w:val="center"/>
              <w:rPr>
                <w:rFonts w:ascii="Times New Roman" w:hAnsi="Times New Roman"/>
                <w:sz w:val="20"/>
                <w:szCs w:val="20"/>
              </w:rPr>
            </w:pPr>
            <w:r>
              <w:rPr>
                <w:rFonts w:ascii="Times New Roman" w:hAnsi="Times New Roman"/>
                <w:sz w:val="20"/>
                <w:szCs w:val="20"/>
              </w:rPr>
              <w:t>транспорт</w:t>
            </w:r>
          </w:p>
        </w:tc>
        <w:tc>
          <w:tcPr>
            <w:tcW w:w="3260" w:type="dxa"/>
            <w:vAlign w:val="center"/>
          </w:tcPr>
          <w:p w:rsidR="0099000F" w:rsidRPr="007032EB" w:rsidRDefault="00E42967" w:rsidP="0099000F">
            <w:pPr>
              <w:pStyle w:val="a6"/>
              <w:shd w:val="clear" w:color="auto" w:fill="FFFFFF"/>
              <w:ind w:left="-79" w:right="-1"/>
              <w:contextualSpacing/>
              <w:jc w:val="both"/>
              <w:rPr>
                <w:sz w:val="20"/>
                <w:szCs w:val="20"/>
              </w:rPr>
            </w:pPr>
            <w:hyperlink r:id="rId21" w:tooltip="ОКВЭД-2014" w:history="1">
              <w:r w:rsidR="0099000F" w:rsidRPr="007032EB">
                <w:rPr>
                  <w:rStyle w:val="ab"/>
                  <w:color w:val="222222"/>
                  <w:sz w:val="20"/>
                  <w:szCs w:val="20"/>
                  <w:shd w:val="clear" w:color="auto" w:fill="F8FFF3"/>
                </w:rPr>
                <w:t>Деятельность вспомогательная прочая, связанная с перевозками</w:t>
              </w:r>
            </w:hyperlink>
            <w:r w:rsidR="0099000F">
              <w:rPr>
                <w:sz w:val="20"/>
                <w:szCs w:val="20"/>
              </w:rPr>
              <w:t xml:space="preserve">, и с сухопутным транспортом, транспортная обработка грузов, </w:t>
            </w:r>
          </w:p>
        </w:tc>
      </w:tr>
      <w:tr w:rsidR="0099000F" w:rsidRPr="00EA5CC4" w:rsidTr="0099000F">
        <w:tc>
          <w:tcPr>
            <w:tcW w:w="3510" w:type="dxa"/>
            <w:vAlign w:val="center"/>
          </w:tcPr>
          <w:p w:rsidR="0099000F" w:rsidRPr="00EA5CC4" w:rsidRDefault="0099000F" w:rsidP="0099000F">
            <w:pPr>
              <w:pStyle w:val="a7"/>
              <w:contextualSpacing/>
              <w:rPr>
                <w:b/>
              </w:rPr>
            </w:pPr>
            <w:r w:rsidRPr="00314663">
              <w:t>Открытое акционерное общество «Распределительный перевалочный комплекс - Высоцк «ЛУКОЙЛ-</w:t>
            </w:r>
            <w:proofErr w:type="gramStart"/>
            <w:r w:rsidRPr="00314663">
              <w:t>II</w:t>
            </w:r>
            <w:proofErr w:type="gramEnd"/>
            <w:r w:rsidRPr="00314663">
              <w:t>» (ОАО «</w:t>
            </w:r>
            <w:proofErr w:type="spellStart"/>
            <w:r w:rsidRPr="00314663">
              <w:t>РПК-Высоцк</w:t>
            </w:r>
            <w:proofErr w:type="spellEnd"/>
            <w:r w:rsidRPr="00314663">
              <w:t xml:space="preserve"> «ЛУКОЙЛ-</w:t>
            </w:r>
            <w:r w:rsidRPr="00EA5CC4">
              <w:rPr>
                <w:lang w:val="en-US"/>
              </w:rPr>
              <w:t>II</w:t>
            </w:r>
            <w:r w:rsidRPr="00314663">
              <w:t>»)</w:t>
            </w:r>
          </w:p>
          <w:p w:rsidR="0099000F" w:rsidRPr="00EA5CC4" w:rsidRDefault="0099000F" w:rsidP="0099000F">
            <w:pPr>
              <w:pStyle w:val="a7"/>
              <w:contextualSpacing/>
              <w:rPr>
                <w:b/>
                <w:bCs/>
              </w:rPr>
            </w:pPr>
            <w:r w:rsidRPr="00314663">
              <w:t>Россия, 188909</w:t>
            </w:r>
            <w:r w:rsidRPr="00EA5CC4">
              <w:rPr>
                <w:bCs/>
              </w:rPr>
              <w:t xml:space="preserve"> </w:t>
            </w:r>
          </w:p>
          <w:p w:rsidR="0099000F" w:rsidRPr="00EA5CC4" w:rsidRDefault="0099000F" w:rsidP="0099000F">
            <w:pPr>
              <w:pStyle w:val="a7"/>
              <w:contextualSpacing/>
              <w:rPr>
                <w:b/>
                <w:bCs/>
              </w:rPr>
            </w:pPr>
            <w:r w:rsidRPr="00EA5CC4">
              <w:rPr>
                <w:bCs/>
              </w:rPr>
              <w:lastRenderedPageBreak/>
              <w:t xml:space="preserve">Ленинградская область, Выборгский район, </w:t>
            </w:r>
          </w:p>
          <w:p w:rsidR="0099000F" w:rsidRPr="00EA5CC4" w:rsidRDefault="0099000F" w:rsidP="0099000F">
            <w:pPr>
              <w:pStyle w:val="a7"/>
              <w:contextualSpacing/>
              <w:rPr>
                <w:b/>
                <w:bCs/>
              </w:rPr>
            </w:pPr>
            <w:r w:rsidRPr="00EA5CC4">
              <w:rPr>
                <w:bCs/>
              </w:rPr>
              <w:t>ул. Пихтовая, д. 1</w:t>
            </w:r>
          </w:p>
          <w:p w:rsidR="0099000F" w:rsidRPr="00EA5CC4" w:rsidRDefault="0099000F" w:rsidP="0099000F">
            <w:pPr>
              <w:pStyle w:val="a7"/>
              <w:contextualSpacing/>
              <w:rPr>
                <w:b/>
              </w:rPr>
            </w:pPr>
            <w:r w:rsidRPr="00314663">
              <w:t>тел. +7 (81378) 59-007, </w:t>
            </w:r>
            <w:r w:rsidRPr="00314663">
              <w:br/>
              <w:t>факс +7 (81378) 59-090</w:t>
            </w:r>
          </w:p>
          <w:p w:rsidR="0099000F" w:rsidRPr="00EA5CC4" w:rsidRDefault="0099000F" w:rsidP="0099000F">
            <w:pPr>
              <w:pStyle w:val="a7"/>
              <w:contextualSpacing/>
              <w:rPr>
                <w:b/>
                <w:lang w:val="en-US"/>
              </w:rPr>
            </w:pPr>
            <w:proofErr w:type="gramStart"/>
            <w:r w:rsidRPr="00EA5CC4">
              <w:rPr>
                <w:rStyle w:val="copy1"/>
                <w:lang w:val="en-US"/>
              </w:rPr>
              <w:t>e-mail</w:t>
            </w:r>
            <w:proofErr w:type="gramEnd"/>
            <w:r w:rsidRPr="00EA5CC4">
              <w:rPr>
                <w:rStyle w:val="copy1"/>
                <w:lang w:val="en-US"/>
              </w:rPr>
              <w:t xml:space="preserve">: </w:t>
            </w:r>
            <w:hyperlink r:id="rId22" w:history="1">
              <w:r w:rsidRPr="00EA5CC4">
                <w:rPr>
                  <w:rStyle w:val="ab"/>
                  <w:lang w:val="en-US"/>
                </w:rPr>
                <w:t>Secretary@rpk2.lukoil.com</w:t>
              </w:r>
            </w:hyperlink>
          </w:p>
        </w:tc>
        <w:tc>
          <w:tcPr>
            <w:tcW w:w="1418"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380</w:t>
            </w:r>
          </w:p>
        </w:tc>
        <w:tc>
          <w:tcPr>
            <w:tcW w:w="2126"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транспорт</w:t>
            </w:r>
          </w:p>
        </w:tc>
        <w:tc>
          <w:tcPr>
            <w:tcW w:w="3260" w:type="dxa"/>
            <w:vAlign w:val="center"/>
          </w:tcPr>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Прием, хранение и отгрузка нефтепродуктов.</w:t>
            </w:r>
          </w:p>
        </w:tc>
      </w:tr>
      <w:tr w:rsidR="0099000F" w:rsidRPr="00EA5CC4" w:rsidTr="0099000F">
        <w:tc>
          <w:tcPr>
            <w:tcW w:w="3510" w:type="dxa"/>
            <w:vAlign w:val="center"/>
          </w:tcPr>
          <w:p w:rsidR="0099000F" w:rsidRPr="00EA5CC4" w:rsidRDefault="0099000F" w:rsidP="0099000F">
            <w:pPr>
              <w:pStyle w:val="a7"/>
              <w:contextualSpacing/>
              <w:rPr>
                <w:b/>
              </w:rPr>
            </w:pPr>
            <w:r w:rsidRPr="00314663">
              <w:lastRenderedPageBreak/>
              <w:t>ООО «Порт Высоцкий»</w:t>
            </w:r>
          </w:p>
          <w:p w:rsidR="0099000F" w:rsidRPr="00EA5CC4" w:rsidRDefault="0099000F" w:rsidP="0099000F">
            <w:pPr>
              <w:pStyle w:val="a7"/>
              <w:contextualSpacing/>
              <w:rPr>
                <w:b/>
              </w:rPr>
            </w:pPr>
            <w:r w:rsidRPr="00314663">
              <w:t>Россия, 188910 Ленинградская обл.,</w:t>
            </w:r>
          </w:p>
          <w:p w:rsidR="0099000F" w:rsidRPr="00EA5CC4" w:rsidRDefault="0099000F" w:rsidP="0099000F">
            <w:pPr>
              <w:pStyle w:val="a7"/>
              <w:contextualSpacing/>
              <w:rPr>
                <w:b/>
              </w:rPr>
            </w:pPr>
            <w:r w:rsidRPr="00314663">
              <w:t>г. Высоцк,</w:t>
            </w:r>
          </w:p>
          <w:p w:rsidR="0099000F" w:rsidRPr="00EA5CC4" w:rsidRDefault="0099000F" w:rsidP="0099000F">
            <w:pPr>
              <w:pStyle w:val="a7"/>
              <w:contextualSpacing/>
              <w:rPr>
                <w:b/>
              </w:rPr>
            </w:pPr>
            <w:r w:rsidRPr="00314663">
              <w:t>ул. Кировская, д. 3</w:t>
            </w:r>
          </w:p>
          <w:p w:rsidR="0099000F" w:rsidRPr="00EA5CC4" w:rsidRDefault="0099000F" w:rsidP="0099000F">
            <w:pPr>
              <w:pStyle w:val="a7"/>
              <w:contextualSpacing/>
              <w:rPr>
                <w:b/>
              </w:rPr>
            </w:pPr>
            <w:r w:rsidRPr="00314663">
              <w:t>тел./факс</w:t>
            </w:r>
          </w:p>
          <w:p w:rsidR="0099000F" w:rsidRPr="00EA5CC4" w:rsidRDefault="0099000F" w:rsidP="0099000F">
            <w:pPr>
              <w:pStyle w:val="a7"/>
              <w:contextualSpacing/>
              <w:rPr>
                <w:b/>
              </w:rPr>
            </w:pPr>
            <w:r w:rsidRPr="00314663">
              <w:t>+7 (81378) 2-01-89</w:t>
            </w:r>
          </w:p>
          <w:p w:rsidR="0099000F" w:rsidRPr="00EA5CC4" w:rsidRDefault="0099000F" w:rsidP="0099000F">
            <w:pPr>
              <w:pStyle w:val="a7"/>
              <w:contextualSpacing/>
              <w:rPr>
                <w:b/>
                <w:lang w:val="en-US"/>
              </w:rPr>
            </w:pPr>
            <w:proofErr w:type="gramStart"/>
            <w:r w:rsidRPr="00EA5CC4">
              <w:rPr>
                <w:rStyle w:val="copy1"/>
                <w:lang w:val="en-US"/>
              </w:rPr>
              <w:t>e-mail</w:t>
            </w:r>
            <w:proofErr w:type="gramEnd"/>
            <w:r w:rsidRPr="00EA5CC4">
              <w:rPr>
                <w:rStyle w:val="copy1"/>
                <w:lang w:val="en-US"/>
              </w:rPr>
              <w:t xml:space="preserve">: </w:t>
            </w:r>
            <w:r w:rsidRPr="00EA5CC4">
              <w:rPr>
                <w:lang w:val="en-US"/>
              </w:rPr>
              <w:t>portvisotsk@portvisotsk.ru</w:t>
            </w:r>
          </w:p>
        </w:tc>
        <w:tc>
          <w:tcPr>
            <w:tcW w:w="1418"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Pr>
                <w:rFonts w:ascii="Times New Roman" w:hAnsi="Times New Roman"/>
                <w:sz w:val="20"/>
                <w:szCs w:val="20"/>
              </w:rPr>
              <w:t>492</w:t>
            </w:r>
          </w:p>
        </w:tc>
        <w:tc>
          <w:tcPr>
            <w:tcW w:w="2126"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транспорт</w:t>
            </w:r>
          </w:p>
        </w:tc>
        <w:tc>
          <w:tcPr>
            <w:tcW w:w="3260" w:type="dxa"/>
            <w:vAlign w:val="center"/>
          </w:tcPr>
          <w:p w:rsidR="0099000F" w:rsidRPr="00EA5CC4" w:rsidRDefault="0099000F" w:rsidP="0099000F">
            <w:pPr>
              <w:spacing w:after="0" w:line="240" w:lineRule="auto"/>
              <w:ind w:left="-79" w:right="-1"/>
              <w:contextualSpacing/>
              <w:rPr>
                <w:rFonts w:ascii="Times New Roman" w:hAnsi="Times New Roman"/>
                <w:sz w:val="20"/>
                <w:szCs w:val="20"/>
              </w:rPr>
            </w:pPr>
            <w:r w:rsidRPr="00EA5CC4">
              <w:rPr>
                <w:rFonts w:ascii="Times New Roman" w:hAnsi="Times New Roman"/>
                <w:sz w:val="20"/>
                <w:szCs w:val="20"/>
              </w:rPr>
              <w:t>Перевалка российского энергетического угля.</w:t>
            </w:r>
          </w:p>
        </w:tc>
      </w:tr>
      <w:tr w:rsidR="0099000F" w:rsidRPr="00EA5CC4" w:rsidTr="0099000F">
        <w:tc>
          <w:tcPr>
            <w:tcW w:w="3510" w:type="dxa"/>
            <w:vAlign w:val="center"/>
          </w:tcPr>
          <w:p w:rsidR="0099000F" w:rsidRPr="00EA5CC4" w:rsidRDefault="0099000F" w:rsidP="0099000F">
            <w:pPr>
              <w:pStyle w:val="a7"/>
              <w:contextualSpacing/>
              <w:rPr>
                <w:b/>
              </w:rPr>
            </w:pPr>
            <w:r w:rsidRPr="00314663">
              <w:t xml:space="preserve">Общество с ограниченной ответственностью </w:t>
            </w:r>
            <w:r>
              <w:t>«</w:t>
            </w:r>
            <w:proofErr w:type="spellStart"/>
            <w:r>
              <w:t>Транснефть-порт</w:t>
            </w:r>
            <w:proofErr w:type="spellEnd"/>
            <w:r>
              <w:t xml:space="preserve"> Приморск»</w:t>
            </w:r>
          </w:p>
          <w:p w:rsidR="0099000F" w:rsidRPr="00EA5CC4" w:rsidRDefault="0099000F" w:rsidP="0099000F">
            <w:pPr>
              <w:pStyle w:val="a7"/>
              <w:contextualSpacing/>
              <w:rPr>
                <w:b/>
              </w:rPr>
            </w:pPr>
            <w:r w:rsidRPr="00314663">
              <w:t xml:space="preserve">Россия, 188910 Ленинградская область, Выборгский район, </w:t>
            </w:r>
          </w:p>
          <w:p w:rsidR="0099000F" w:rsidRPr="00EA5CC4" w:rsidRDefault="0099000F" w:rsidP="0099000F">
            <w:pPr>
              <w:pStyle w:val="a7"/>
              <w:contextualSpacing/>
              <w:rPr>
                <w:b/>
              </w:rPr>
            </w:pPr>
            <w:r>
              <w:t xml:space="preserve">г. </w:t>
            </w:r>
            <w:proofErr w:type="spellStart"/>
            <w:r>
              <w:t>Приморск</w:t>
            </w:r>
            <w:proofErr w:type="gramStart"/>
            <w:r>
              <w:t>,а</w:t>
            </w:r>
            <w:proofErr w:type="spellEnd"/>
            <w:proofErr w:type="gramEnd"/>
            <w:r>
              <w:t>/я №4</w:t>
            </w:r>
          </w:p>
          <w:p w:rsidR="0099000F" w:rsidRPr="00EA5CC4" w:rsidRDefault="0099000F" w:rsidP="0099000F">
            <w:pPr>
              <w:pStyle w:val="a7"/>
              <w:contextualSpacing/>
              <w:rPr>
                <w:b/>
              </w:rPr>
            </w:pPr>
            <w:r w:rsidRPr="00314663">
              <w:t>тел. +7(81378) 78-770, +7(501) 310-1964</w:t>
            </w:r>
            <w:r w:rsidRPr="00314663">
              <w:br/>
              <w:t>тел./факс</w:t>
            </w:r>
          </w:p>
          <w:p w:rsidR="0099000F" w:rsidRPr="00F432F8" w:rsidRDefault="0099000F" w:rsidP="0099000F">
            <w:pPr>
              <w:pStyle w:val="a7"/>
              <w:contextualSpacing/>
              <w:rPr>
                <w:lang w:val="en-US"/>
              </w:rPr>
            </w:pPr>
            <w:r w:rsidRPr="00F432F8">
              <w:rPr>
                <w:lang w:val="en-US"/>
              </w:rPr>
              <w:t>+7 (81378) 78-720</w:t>
            </w:r>
          </w:p>
          <w:p w:rsidR="0099000F" w:rsidRPr="0099000F" w:rsidRDefault="0099000F" w:rsidP="0099000F">
            <w:pPr>
              <w:pStyle w:val="a7"/>
              <w:contextualSpacing/>
              <w:rPr>
                <w:b/>
                <w:lang w:val="en-US"/>
              </w:rPr>
            </w:pPr>
            <w:proofErr w:type="gramStart"/>
            <w:r w:rsidRPr="00EA5CC4">
              <w:rPr>
                <w:lang w:val="en-US"/>
              </w:rPr>
              <w:t>e</w:t>
            </w:r>
            <w:r w:rsidRPr="0099000F">
              <w:rPr>
                <w:lang w:val="en-US"/>
              </w:rPr>
              <w:t>-</w:t>
            </w:r>
            <w:r w:rsidRPr="00EA5CC4">
              <w:rPr>
                <w:lang w:val="en-US"/>
              </w:rPr>
              <w:t>mail</w:t>
            </w:r>
            <w:proofErr w:type="gramEnd"/>
            <w:r w:rsidRPr="0099000F">
              <w:rPr>
                <w:lang w:val="en-US"/>
              </w:rPr>
              <w:t xml:space="preserve">: </w:t>
            </w:r>
            <w:hyperlink r:id="rId23" w:history="1">
              <w:r w:rsidRPr="00EA5CC4">
                <w:rPr>
                  <w:rStyle w:val="ab"/>
                  <w:lang w:val="en-US"/>
                </w:rPr>
                <w:t>didenko</w:t>
              </w:r>
              <w:r w:rsidRPr="0099000F">
                <w:rPr>
                  <w:rStyle w:val="ab"/>
                  <w:lang w:val="en-US"/>
                </w:rPr>
                <w:t>@</w:t>
              </w:r>
              <w:r w:rsidRPr="00EA5CC4">
                <w:rPr>
                  <w:rStyle w:val="ab"/>
                  <w:lang w:val="en-US"/>
                </w:rPr>
                <w:t>prm</w:t>
              </w:r>
              <w:r w:rsidRPr="0099000F">
                <w:rPr>
                  <w:rStyle w:val="ab"/>
                  <w:lang w:val="en-US"/>
                </w:rPr>
                <w:t>.</w:t>
              </w:r>
              <w:r w:rsidRPr="00EA5CC4">
                <w:rPr>
                  <w:rStyle w:val="ab"/>
                  <w:lang w:val="en-US"/>
                </w:rPr>
                <w:t>transneft</w:t>
              </w:r>
              <w:r w:rsidRPr="0099000F">
                <w:rPr>
                  <w:rStyle w:val="ab"/>
                  <w:lang w:val="en-US"/>
                </w:rPr>
                <w:t>.</w:t>
              </w:r>
              <w:r w:rsidRPr="00EA5CC4">
                <w:rPr>
                  <w:rStyle w:val="ab"/>
                  <w:lang w:val="en-US"/>
                </w:rPr>
                <w:t>ru</w:t>
              </w:r>
            </w:hyperlink>
          </w:p>
        </w:tc>
        <w:tc>
          <w:tcPr>
            <w:tcW w:w="1418"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463</w:t>
            </w:r>
          </w:p>
        </w:tc>
        <w:tc>
          <w:tcPr>
            <w:tcW w:w="2126"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транспорт</w:t>
            </w:r>
          </w:p>
        </w:tc>
        <w:tc>
          <w:tcPr>
            <w:tcW w:w="3260" w:type="dxa"/>
            <w:vAlign w:val="center"/>
          </w:tcPr>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Прием нефти из магистрального нефтепровода, хранение и отгрузка нефти в танкеры.</w:t>
            </w:r>
          </w:p>
        </w:tc>
      </w:tr>
      <w:tr w:rsidR="0099000F" w:rsidRPr="00EA5CC4" w:rsidTr="0099000F">
        <w:tc>
          <w:tcPr>
            <w:tcW w:w="3510" w:type="dxa"/>
            <w:vAlign w:val="center"/>
          </w:tcPr>
          <w:p w:rsidR="0099000F" w:rsidRPr="00EA5CC4" w:rsidRDefault="0099000F" w:rsidP="0099000F">
            <w:pPr>
              <w:pStyle w:val="a7"/>
              <w:contextualSpacing/>
              <w:rPr>
                <w:b/>
              </w:rPr>
            </w:pPr>
            <w:r w:rsidRPr="00314663">
              <w:t>ООО «Приморский торговый порт»</w:t>
            </w:r>
          </w:p>
          <w:p w:rsidR="0099000F" w:rsidRPr="00EA5CC4" w:rsidRDefault="0099000F" w:rsidP="0099000F">
            <w:pPr>
              <w:pStyle w:val="a7"/>
              <w:contextualSpacing/>
              <w:rPr>
                <w:b/>
              </w:rPr>
            </w:pPr>
            <w:r w:rsidRPr="00314663">
              <w:t xml:space="preserve">Россия, 188910 Ленинградская область, Выборгский район, </w:t>
            </w:r>
          </w:p>
          <w:p w:rsidR="0099000F" w:rsidRPr="005F5CA6" w:rsidRDefault="0099000F" w:rsidP="0099000F">
            <w:pPr>
              <w:pStyle w:val="a7"/>
              <w:contextualSpacing/>
              <w:rPr>
                <w:b/>
              </w:rPr>
            </w:pPr>
            <w:r w:rsidRPr="00314663">
              <w:t>г</w:t>
            </w:r>
            <w:r w:rsidRPr="005F5CA6">
              <w:t xml:space="preserve">. </w:t>
            </w:r>
            <w:r w:rsidRPr="00314663">
              <w:t>Приморск</w:t>
            </w:r>
            <w:r>
              <w:t>, а/я №25</w:t>
            </w:r>
            <w:r w:rsidRPr="005F5CA6">
              <w:t xml:space="preserve"> </w:t>
            </w:r>
          </w:p>
          <w:p w:rsidR="0099000F" w:rsidRPr="005F5CA6" w:rsidRDefault="0099000F" w:rsidP="0099000F">
            <w:pPr>
              <w:pStyle w:val="a7"/>
              <w:contextualSpacing/>
              <w:rPr>
                <w:b/>
              </w:rPr>
            </w:pPr>
            <w:r w:rsidRPr="00314663">
              <w:t>тел</w:t>
            </w:r>
            <w:r w:rsidRPr="005F5CA6">
              <w:t xml:space="preserve">. </w:t>
            </w:r>
          </w:p>
          <w:p w:rsidR="0099000F" w:rsidRDefault="0099000F" w:rsidP="0099000F">
            <w:pPr>
              <w:pStyle w:val="a7"/>
              <w:contextualSpacing/>
            </w:pPr>
            <w:r w:rsidRPr="0099000F">
              <w:t xml:space="preserve">+7(812) 336-43-86, </w:t>
            </w:r>
          </w:p>
          <w:p w:rsidR="0099000F" w:rsidRDefault="0099000F" w:rsidP="0099000F">
            <w:pPr>
              <w:pStyle w:val="a7"/>
              <w:contextualSpacing/>
            </w:pPr>
            <w:r w:rsidRPr="0099000F">
              <w:t>+7(812) 336-43-68</w:t>
            </w:r>
          </w:p>
          <w:p w:rsidR="0099000F" w:rsidRPr="0099000F" w:rsidRDefault="0099000F" w:rsidP="0099000F">
            <w:pPr>
              <w:pStyle w:val="a7"/>
              <w:contextualSpacing/>
              <w:rPr>
                <w:b/>
              </w:rPr>
            </w:pPr>
            <w:r w:rsidRPr="00314663">
              <w:t>тел</w:t>
            </w:r>
            <w:r w:rsidRPr="0099000F">
              <w:t>/</w:t>
            </w:r>
            <w:r w:rsidRPr="00314663">
              <w:t>факс</w:t>
            </w:r>
          </w:p>
          <w:p w:rsidR="0099000F" w:rsidRPr="0099000F" w:rsidRDefault="0099000F" w:rsidP="0099000F">
            <w:pPr>
              <w:pStyle w:val="a7"/>
              <w:contextualSpacing/>
              <w:rPr>
                <w:b/>
              </w:rPr>
            </w:pPr>
            <w:r w:rsidRPr="0099000F">
              <w:t>+7(81378) 78-736</w:t>
            </w:r>
          </w:p>
          <w:p w:rsidR="0099000F" w:rsidRPr="0099000F" w:rsidRDefault="0099000F" w:rsidP="0099000F">
            <w:pPr>
              <w:pStyle w:val="a7"/>
              <w:contextualSpacing/>
              <w:rPr>
                <w:b/>
              </w:rPr>
            </w:pPr>
            <w:proofErr w:type="gramStart"/>
            <w:r w:rsidRPr="00EA5CC4">
              <w:rPr>
                <w:lang w:val="en-US"/>
              </w:rPr>
              <w:t>e</w:t>
            </w:r>
            <w:r w:rsidRPr="0099000F">
              <w:t>-</w:t>
            </w:r>
            <w:r w:rsidRPr="00EA5CC4">
              <w:rPr>
                <w:lang w:val="en-US"/>
              </w:rPr>
              <w:t>mail</w:t>
            </w:r>
            <w:proofErr w:type="gramEnd"/>
            <w:r w:rsidRPr="0099000F">
              <w:t xml:space="preserve">: </w:t>
            </w:r>
            <w:hyperlink r:id="rId24" w:history="1">
              <w:r w:rsidRPr="00EA5CC4">
                <w:rPr>
                  <w:rStyle w:val="ab"/>
                  <w:lang w:val="en-US"/>
                </w:rPr>
                <w:t>secretary</w:t>
              </w:r>
              <w:r w:rsidRPr="0099000F">
                <w:rPr>
                  <w:rStyle w:val="ab"/>
                </w:rPr>
                <w:t>@</w:t>
              </w:r>
              <w:proofErr w:type="spellStart"/>
              <w:r w:rsidRPr="00EA5CC4">
                <w:rPr>
                  <w:rStyle w:val="ab"/>
                  <w:lang w:val="en-US"/>
                </w:rPr>
                <w:t>ptport</w:t>
              </w:r>
              <w:proofErr w:type="spellEnd"/>
              <w:r w:rsidRPr="0099000F">
                <w:rPr>
                  <w:rStyle w:val="ab"/>
                </w:rPr>
                <w:t>.</w:t>
              </w:r>
              <w:proofErr w:type="spellStart"/>
              <w:r w:rsidRPr="00EA5CC4">
                <w:rPr>
                  <w:rStyle w:val="ab"/>
                  <w:lang w:val="en-US"/>
                </w:rPr>
                <w:t>ru</w:t>
              </w:r>
              <w:proofErr w:type="spellEnd"/>
            </w:hyperlink>
          </w:p>
        </w:tc>
        <w:tc>
          <w:tcPr>
            <w:tcW w:w="1418"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Pr>
                <w:rFonts w:ascii="Times New Roman" w:hAnsi="Times New Roman"/>
                <w:sz w:val="20"/>
                <w:szCs w:val="20"/>
              </w:rPr>
              <w:t>430</w:t>
            </w:r>
          </w:p>
        </w:tc>
        <w:tc>
          <w:tcPr>
            <w:tcW w:w="2126"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транспорт</w:t>
            </w:r>
          </w:p>
        </w:tc>
        <w:tc>
          <w:tcPr>
            <w:tcW w:w="3260" w:type="dxa"/>
            <w:vAlign w:val="center"/>
          </w:tcPr>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Перевалка подготовленных партий груза от узлов учета.</w:t>
            </w:r>
          </w:p>
        </w:tc>
      </w:tr>
      <w:tr w:rsidR="0099000F" w:rsidRPr="00EA5CC4" w:rsidTr="0099000F">
        <w:tc>
          <w:tcPr>
            <w:tcW w:w="3510" w:type="dxa"/>
            <w:vAlign w:val="center"/>
          </w:tcPr>
          <w:p w:rsidR="0099000F" w:rsidRPr="00EA5CC4" w:rsidRDefault="0099000F" w:rsidP="0099000F">
            <w:pPr>
              <w:pStyle w:val="a7"/>
              <w:contextualSpacing/>
              <w:rPr>
                <w:b/>
              </w:rPr>
            </w:pPr>
            <w:r w:rsidRPr="00314663">
              <w:t>ЗАО «</w:t>
            </w:r>
            <w:proofErr w:type="spellStart"/>
            <w:r w:rsidRPr="00314663">
              <w:t>СоюзФлот</w:t>
            </w:r>
            <w:proofErr w:type="spellEnd"/>
            <w:r w:rsidRPr="00314663">
              <w:t xml:space="preserve"> Порт»</w:t>
            </w:r>
          </w:p>
          <w:p w:rsidR="0099000F" w:rsidRPr="00EA5CC4" w:rsidRDefault="0099000F" w:rsidP="0099000F">
            <w:pPr>
              <w:pStyle w:val="a7"/>
              <w:contextualSpacing/>
              <w:rPr>
                <w:b/>
              </w:rPr>
            </w:pPr>
            <w:r w:rsidRPr="00314663">
              <w:t>Россия,188910</w:t>
            </w:r>
          </w:p>
          <w:p w:rsidR="0099000F" w:rsidRPr="00EA5CC4" w:rsidRDefault="0099000F" w:rsidP="0099000F">
            <w:pPr>
              <w:pStyle w:val="a7"/>
              <w:contextualSpacing/>
              <w:rPr>
                <w:b/>
              </w:rPr>
            </w:pPr>
            <w:r w:rsidRPr="00314663">
              <w:t>Ленинградская обл.,</w:t>
            </w:r>
          </w:p>
          <w:p w:rsidR="0099000F" w:rsidRPr="00EA5CC4" w:rsidRDefault="0099000F" w:rsidP="0099000F">
            <w:pPr>
              <w:pStyle w:val="a7"/>
              <w:contextualSpacing/>
              <w:rPr>
                <w:b/>
              </w:rPr>
            </w:pPr>
            <w:r w:rsidRPr="00314663">
              <w:t>Выборгский р-н,</w:t>
            </w:r>
          </w:p>
          <w:p w:rsidR="0099000F" w:rsidRPr="00EA5CC4" w:rsidRDefault="0099000F" w:rsidP="0099000F">
            <w:pPr>
              <w:pStyle w:val="a7"/>
              <w:contextualSpacing/>
              <w:rPr>
                <w:b/>
              </w:rPr>
            </w:pPr>
            <w:r w:rsidRPr="00314663">
              <w:t>г. Приморск</w:t>
            </w:r>
            <w:r>
              <w:t>, а/я 24</w:t>
            </w:r>
          </w:p>
          <w:p w:rsidR="0099000F" w:rsidRDefault="0099000F" w:rsidP="0099000F">
            <w:pPr>
              <w:spacing w:before="100" w:beforeAutospacing="1" w:after="100" w:afterAutospacing="1" w:line="240" w:lineRule="auto"/>
              <w:contextualSpacing/>
              <w:jc w:val="center"/>
              <w:rPr>
                <w:rFonts w:ascii="Times New Roman" w:hAnsi="Times New Roman"/>
                <w:sz w:val="24"/>
                <w:szCs w:val="24"/>
                <w:lang w:eastAsia="ru-RU"/>
              </w:rPr>
            </w:pPr>
            <w:r w:rsidRPr="000D32EA">
              <w:rPr>
                <w:rFonts w:ascii="Times New Roman" w:hAnsi="Times New Roman"/>
                <w:sz w:val="24"/>
                <w:szCs w:val="24"/>
                <w:lang w:eastAsia="ru-RU"/>
              </w:rPr>
              <w:t xml:space="preserve">тел. +7(81378) 78-724, </w:t>
            </w:r>
          </w:p>
          <w:p w:rsidR="0099000F" w:rsidRPr="0099000F" w:rsidRDefault="0099000F" w:rsidP="0099000F">
            <w:pPr>
              <w:spacing w:before="100" w:beforeAutospacing="1" w:after="100" w:afterAutospacing="1" w:line="240" w:lineRule="auto"/>
              <w:contextualSpacing/>
              <w:jc w:val="center"/>
              <w:rPr>
                <w:rFonts w:ascii="Times New Roman" w:hAnsi="Times New Roman"/>
                <w:sz w:val="24"/>
                <w:szCs w:val="24"/>
                <w:lang w:val="en-US" w:eastAsia="ru-RU"/>
              </w:rPr>
            </w:pPr>
            <w:r w:rsidRPr="000D32EA">
              <w:rPr>
                <w:rFonts w:ascii="Times New Roman" w:hAnsi="Times New Roman"/>
                <w:sz w:val="24"/>
                <w:szCs w:val="24"/>
                <w:lang w:eastAsia="ru-RU"/>
              </w:rPr>
              <w:t>факс</w:t>
            </w:r>
            <w:r w:rsidRPr="0099000F">
              <w:rPr>
                <w:rFonts w:ascii="Times New Roman" w:hAnsi="Times New Roman"/>
                <w:sz w:val="24"/>
                <w:szCs w:val="24"/>
                <w:lang w:val="en-US" w:eastAsia="ru-RU"/>
              </w:rPr>
              <w:t xml:space="preserve"> +7(81378) 78-750</w:t>
            </w:r>
          </w:p>
          <w:p w:rsidR="0099000F" w:rsidRPr="0099000F" w:rsidRDefault="0099000F" w:rsidP="0099000F">
            <w:pPr>
              <w:spacing w:before="100" w:beforeAutospacing="1" w:after="100" w:afterAutospacing="1" w:line="240" w:lineRule="auto"/>
              <w:contextualSpacing/>
              <w:jc w:val="center"/>
              <w:rPr>
                <w:rFonts w:ascii="Times New Roman" w:hAnsi="Times New Roman"/>
                <w:sz w:val="20"/>
                <w:szCs w:val="20"/>
                <w:lang w:val="en-US" w:eastAsia="ru-RU"/>
              </w:rPr>
            </w:pPr>
          </w:p>
          <w:p w:rsidR="0099000F" w:rsidRPr="0099000F" w:rsidRDefault="0099000F" w:rsidP="0099000F">
            <w:pPr>
              <w:spacing w:before="100" w:beforeAutospacing="1" w:after="100" w:afterAutospacing="1" w:line="240" w:lineRule="auto"/>
              <w:contextualSpacing/>
              <w:jc w:val="center"/>
              <w:rPr>
                <w:b/>
              </w:rPr>
            </w:pPr>
            <w:r w:rsidRPr="000D32EA">
              <w:rPr>
                <w:rStyle w:val="copy1"/>
                <w:rFonts w:ascii="Times New Roman" w:hAnsi="Times New Roman" w:cs="Times New Roman"/>
                <w:sz w:val="20"/>
                <w:lang w:val="en-US"/>
              </w:rPr>
              <w:t>e-mail:</w:t>
            </w:r>
            <w:r w:rsidRPr="00EA5CC4">
              <w:rPr>
                <w:rStyle w:val="copy1"/>
                <w:sz w:val="20"/>
                <w:lang w:val="en-US"/>
              </w:rPr>
              <w:t xml:space="preserve"> </w:t>
            </w:r>
            <w:hyperlink r:id="rId25" w:history="1">
              <w:r w:rsidRPr="00A832B9">
                <w:rPr>
                  <w:rStyle w:val="ab"/>
                  <w:rFonts w:ascii="Times New Roman" w:hAnsi="Times New Roman"/>
                  <w:lang w:val="en-US"/>
                </w:rPr>
                <w:t>secretary@sfprimorsk.ru</w:t>
              </w:r>
            </w:hyperlink>
          </w:p>
        </w:tc>
        <w:tc>
          <w:tcPr>
            <w:tcW w:w="1418"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Pr>
                <w:rFonts w:ascii="Times New Roman" w:hAnsi="Times New Roman"/>
                <w:sz w:val="20"/>
                <w:szCs w:val="20"/>
              </w:rPr>
              <w:t>131</w:t>
            </w:r>
          </w:p>
        </w:tc>
        <w:tc>
          <w:tcPr>
            <w:tcW w:w="2126"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транспорт</w:t>
            </w:r>
          </w:p>
        </w:tc>
        <w:tc>
          <w:tcPr>
            <w:tcW w:w="3260" w:type="dxa"/>
            <w:vAlign w:val="center"/>
          </w:tcPr>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iCs/>
                <w:sz w:val="20"/>
                <w:szCs w:val="20"/>
              </w:rPr>
              <w:t>Буксирное обеспечение швартовых операций.</w:t>
            </w:r>
            <w:r w:rsidRPr="00EA5CC4">
              <w:rPr>
                <w:rFonts w:ascii="Times New Roman" w:hAnsi="Times New Roman"/>
                <w:iCs/>
                <w:sz w:val="20"/>
                <w:szCs w:val="20"/>
              </w:rPr>
              <w:br/>
              <w:t>Буксирное сопровождение входящих/выходящих танкеров.</w:t>
            </w:r>
            <w:r w:rsidRPr="00EA5CC4">
              <w:rPr>
                <w:rFonts w:ascii="Times New Roman" w:hAnsi="Times New Roman"/>
                <w:iCs/>
                <w:sz w:val="20"/>
                <w:szCs w:val="20"/>
              </w:rPr>
              <w:br/>
              <w:t>Противопожарное обеспечение танкеров терминала со стороны моря.</w:t>
            </w:r>
            <w:r w:rsidRPr="00EA5CC4">
              <w:rPr>
                <w:rFonts w:ascii="Times New Roman" w:hAnsi="Times New Roman"/>
                <w:iCs/>
                <w:sz w:val="20"/>
                <w:szCs w:val="20"/>
              </w:rPr>
              <w:br/>
              <w:t>Лоцманское обслуживание.</w:t>
            </w:r>
            <w:r w:rsidRPr="00EA5CC4">
              <w:rPr>
                <w:rFonts w:ascii="Times New Roman" w:hAnsi="Times New Roman"/>
                <w:iCs/>
                <w:sz w:val="20"/>
                <w:szCs w:val="20"/>
              </w:rPr>
              <w:br/>
              <w:t>Доставка комиссий на акватории порта.</w:t>
            </w:r>
            <w:r w:rsidRPr="00EA5CC4">
              <w:rPr>
                <w:rFonts w:ascii="Times New Roman" w:hAnsi="Times New Roman"/>
                <w:iCs/>
                <w:sz w:val="20"/>
                <w:szCs w:val="20"/>
              </w:rPr>
              <w:br/>
              <w:t>Услуги в обеспечении планов АСГ и ЛРН на терминале, на РПК Высоцк «</w:t>
            </w:r>
            <w:proofErr w:type="spellStart"/>
            <w:r w:rsidRPr="00EA5CC4">
              <w:rPr>
                <w:rFonts w:ascii="Times New Roman" w:hAnsi="Times New Roman"/>
                <w:iCs/>
                <w:sz w:val="20"/>
                <w:szCs w:val="20"/>
              </w:rPr>
              <w:t>Лукойл-</w:t>
            </w:r>
            <w:proofErr w:type="gramStart"/>
            <w:r w:rsidRPr="00EA5CC4">
              <w:rPr>
                <w:rFonts w:ascii="Times New Roman" w:hAnsi="Times New Roman"/>
                <w:iCs/>
                <w:sz w:val="20"/>
                <w:szCs w:val="20"/>
              </w:rPr>
              <w:t>II</w:t>
            </w:r>
            <w:proofErr w:type="spellEnd"/>
            <w:proofErr w:type="gramEnd"/>
            <w:r w:rsidRPr="00EA5CC4">
              <w:rPr>
                <w:rFonts w:ascii="Times New Roman" w:hAnsi="Times New Roman"/>
                <w:iCs/>
                <w:sz w:val="20"/>
                <w:szCs w:val="20"/>
              </w:rPr>
              <w:t>».</w:t>
            </w:r>
            <w:r w:rsidRPr="00EA5CC4">
              <w:rPr>
                <w:rFonts w:ascii="Times New Roman" w:hAnsi="Times New Roman"/>
                <w:iCs/>
                <w:sz w:val="20"/>
                <w:szCs w:val="20"/>
              </w:rPr>
              <w:br/>
              <w:t xml:space="preserve">Морская буксировка грузов и </w:t>
            </w:r>
            <w:proofErr w:type="spellStart"/>
            <w:proofErr w:type="gramStart"/>
            <w:r w:rsidRPr="00EA5CC4">
              <w:rPr>
                <w:rFonts w:ascii="Times New Roman" w:hAnsi="Times New Roman"/>
                <w:iCs/>
                <w:sz w:val="20"/>
                <w:szCs w:val="20"/>
              </w:rPr>
              <w:t>крупно-габаритных</w:t>
            </w:r>
            <w:proofErr w:type="spellEnd"/>
            <w:proofErr w:type="gramEnd"/>
            <w:r w:rsidRPr="00EA5CC4">
              <w:rPr>
                <w:rFonts w:ascii="Times New Roman" w:hAnsi="Times New Roman"/>
                <w:iCs/>
                <w:sz w:val="20"/>
                <w:szCs w:val="20"/>
              </w:rPr>
              <w:t xml:space="preserve"> объектов.</w:t>
            </w:r>
          </w:p>
        </w:tc>
      </w:tr>
      <w:tr w:rsidR="0099000F" w:rsidRPr="00EA5CC4" w:rsidTr="0099000F">
        <w:tc>
          <w:tcPr>
            <w:tcW w:w="3510" w:type="dxa"/>
            <w:vAlign w:val="center"/>
          </w:tcPr>
          <w:p w:rsidR="0099000F" w:rsidRDefault="0099000F" w:rsidP="0099000F">
            <w:pPr>
              <w:shd w:val="clear" w:color="auto" w:fill="FFFFFF"/>
              <w:spacing w:before="100" w:beforeAutospacing="1" w:after="204" w:line="240" w:lineRule="auto"/>
              <w:contextualSpacing/>
              <w:jc w:val="center"/>
              <w:rPr>
                <w:rFonts w:ascii="Times New Roman" w:hAnsi="Times New Roman"/>
                <w:bCs/>
                <w:iCs/>
                <w:sz w:val="24"/>
                <w:szCs w:val="24"/>
                <w:lang w:eastAsia="ru-RU"/>
              </w:rPr>
            </w:pPr>
            <w:r w:rsidRPr="00766900">
              <w:rPr>
                <w:rFonts w:ascii="Times New Roman" w:hAnsi="Times New Roman"/>
                <w:bCs/>
                <w:iCs/>
                <w:sz w:val="24"/>
                <w:szCs w:val="24"/>
                <w:lang w:eastAsia="ru-RU"/>
              </w:rPr>
              <w:t>ООО "</w:t>
            </w:r>
            <w:proofErr w:type="spellStart"/>
            <w:r w:rsidRPr="00766900">
              <w:rPr>
                <w:rFonts w:ascii="Times New Roman" w:hAnsi="Times New Roman"/>
                <w:bCs/>
                <w:iCs/>
                <w:sz w:val="24"/>
                <w:szCs w:val="24"/>
                <w:lang w:eastAsia="ru-RU"/>
              </w:rPr>
              <w:t>Транснефть-Балтика</w:t>
            </w:r>
            <w:proofErr w:type="spellEnd"/>
            <w:r w:rsidRPr="00766900">
              <w:rPr>
                <w:rFonts w:ascii="Times New Roman" w:hAnsi="Times New Roman"/>
                <w:bCs/>
                <w:iCs/>
                <w:sz w:val="24"/>
                <w:szCs w:val="24"/>
                <w:lang w:eastAsia="ru-RU"/>
              </w:rPr>
              <w:t>"</w:t>
            </w:r>
          </w:p>
          <w:p w:rsidR="0099000F" w:rsidRPr="00766900" w:rsidRDefault="0099000F" w:rsidP="0099000F">
            <w:pPr>
              <w:shd w:val="clear" w:color="auto" w:fill="FFFFFF"/>
              <w:spacing w:before="100" w:beforeAutospacing="1" w:after="204" w:line="240" w:lineRule="auto"/>
              <w:contextualSpacing/>
              <w:jc w:val="center"/>
              <w:rPr>
                <w:rFonts w:ascii="Times New Roman" w:hAnsi="Times New Roman"/>
                <w:bCs/>
                <w:iCs/>
                <w:sz w:val="24"/>
                <w:szCs w:val="24"/>
                <w:lang w:eastAsia="ru-RU"/>
              </w:rPr>
            </w:pPr>
            <w:r w:rsidRPr="00766900">
              <w:rPr>
                <w:rFonts w:ascii="Times New Roman" w:hAnsi="Times New Roman"/>
                <w:sz w:val="24"/>
                <w:szCs w:val="24"/>
              </w:rPr>
              <w:t xml:space="preserve">Россия, </w:t>
            </w:r>
            <w:r w:rsidRPr="00766900">
              <w:rPr>
                <w:rFonts w:ascii="Times New Roman" w:hAnsi="Times New Roman"/>
                <w:bCs/>
                <w:iCs/>
                <w:sz w:val="24"/>
                <w:szCs w:val="24"/>
                <w:lang w:eastAsia="ru-RU"/>
              </w:rPr>
              <w:t>191014</w:t>
            </w:r>
          </w:p>
          <w:p w:rsidR="0099000F" w:rsidRPr="00766900" w:rsidRDefault="0099000F" w:rsidP="0099000F">
            <w:pPr>
              <w:shd w:val="clear" w:color="auto" w:fill="FFFFFF"/>
              <w:spacing w:beforeAutospacing="1" w:after="204" w:line="240" w:lineRule="auto"/>
              <w:contextualSpacing/>
              <w:jc w:val="center"/>
              <w:rPr>
                <w:rFonts w:ascii="Times New Roman" w:hAnsi="Times New Roman"/>
                <w:sz w:val="24"/>
                <w:szCs w:val="24"/>
                <w:lang w:eastAsia="ru-RU"/>
              </w:rPr>
            </w:pPr>
            <w:r w:rsidRPr="00766900">
              <w:rPr>
                <w:rFonts w:ascii="Times New Roman" w:hAnsi="Times New Roman"/>
                <w:bCs/>
                <w:iCs/>
                <w:sz w:val="24"/>
                <w:szCs w:val="24"/>
                <w:lang w:eastAsia="ru-RU"/>
              </w:rPr>
              <w:t>г. Санкт-Петербург, Басков пер., д. 14</w:t>
            </w:r>
          </w:p>
          <w:p w:rsidR="0099000F" w:rsidRPr="00766900" w:rsidRDefault="0099000F" w:rsidP="0099000F">
            <w:pPr>
              <w:shd w:val="clear" w:color="auto" w:fill="FFFFFF"/>
              <w:spacing w:before="100" w:beforeAutospacing="1" w:after="204" w:line="240" w:lineRule="auto"/>
              <w:contextualSpacing/>
              <w:jc w:val="center"/>
              <w:rPr>
                <w:rFonts w:ascii="Times New Roman" w:hAnsi="Times New Roman"/>
                <w:sz w:val="24"/>
                <w:szCs w:val="24"/>
                <w:lang w:eastAsia="ru-RU"/>
              </w:rPr>
            </w:pPr>
            <w:r w:rsidRPr="00766900">
              <w:rPr>
                <w:rFonts w:ascii="Times New Roman" w:hAnsi="Times New Roman"/>
                <w:bCs/>
                <w:iCs/>
                <w:sz w:val="24"/>
                <w:szCs w:val="24"/>
                <w:lang w:eastAsia="ru-RU"/>
              </w:rPr>
              <w:t>тел. +7 (812) 275-17-14</w:t>
            </w:r>
          </w:p>
          <w:p w:rsidR="0099000F" w:rsidRPr="00766900" w:rsidRDefault="0099000F" w:rsidP="0099000F">
            <w:pPr>
              <w:shd w:val="clear" w:color="auto" w:fill="FFFFFF"/>
              <w:spacing w:before="100" w:beforeAutospacing="1" w:after="204" w:line="240" w:lineRule="auto"/>
              <w:contextualSpacing/>
              <w:jc w:val="center"/>
              <w:rPr>
                <w:rFonts w:ascii="Times New Roman" w:hAnsi="Times New Roman"/>
                <w:sz w:val="24"/>
                <w:szCs w:val="24"/>
                <w:lang w:eastAsia="ru-RU"/>
              </w:rPr>
            </w:pPr>
            <w:r w:rsidRPr="00766900">
              <w:rPr>
                <w:rFonts w:ascii="Times New Roman" w:hAnsi="Times New Roman"/>
                <w:bCs/>
                <w:iCs/>
                <w:sz w:val="24"/>
                <w:szCs w:val="24"/>
                <w:lang w:eastAsia="ru-RU"/>
              </w:rPr>
              <w:lastRenderedPageBreak/>
              <w:t>факс: +7 (812) 275-11-10</w:t>
            </w:r>
          </w:p>
          <w:p w:rsidR="0099000F" w:rsidRPr="00EA5CC4" w:rsidRDefault="0099000F" w:rsidP="0099000F">
            <w:pPr>
              <w:shd w:val="clear" w:color="auto" w:fill="FFFFFF"/>
              <w:spacing w:before="100" w:beforeAutospacing="1" w:after="0" w:line="240" w:lineRule="auto"/>
              <w:contextualSpacing/>
              <w:jc w:val="center"/>
              <w:rPr>
                <w:rFonts w:ascii="Times New Roman" w:hAnsi="Times New Roman"/>
                <w:sz w:val="20"/>
                <w:szCs w:val="20"/>
              </w:rPr>
            </w:pPr>
            <w:r w:rsidRPr="00EA5CC4">
              <w:rPr>
                <w:rFonts w:ascii="Times New Roman" w:hAnsi="Times New Roman"/>
                <w:bCs/>
                <w:iCs/>
                <w:sz w:val="20"/>
                <w:szCs w:val="20"/>
                <w:lang w:val="en-US" w:eastAsia="ru-RU"/>
              </w:rPr>
              <w:t>e</w:t>
            </w:r>
            <w:r w:rsidRPr="00EA5CC4">
              <w:rPr>
                <w:rFonts w:ascii="Times New Roman" w:hAnsi="Times New Roman"/>
                <w:bCs/>
                <w:iCs/>
                <w:sz w:val="20"/>
                <w:szCs w:val="20"/>
                <w:lang w:eastAsia="ru-RU"/>
              </w:rPr>
              <w:t>-</w:t>
            </w:r>
            <w:r w:rsidRPr="00EA5CC4">
              <w:rPr>
                <w:rFonts w:ascii="Times New Roman" w:hAnsi="Times New Roman"/>
                <w:bCs/>
                <w:iCs/>
                <w:sz w:val="20"/>
                <w:szCs w:val="20"/>
                <w:lang w:val="en-US" w:eastAsia="ru-RU"/>
              </w:rPr>
              <w:t>mail</w:t>
            </w:r>
            <w:r w:rsidRPr="00EA5CC4">
              <w:rPr>
                <w:rFonts w:ascii="Times New Roman" w:hAnsi="Times New Roman"/>
                <w:bCs/>
                <w:iCs/>
                <w:sz w:val="20"/>
                <w:szCs w:val="20"/>
                <w:lang w:eastAsia="ru-RU"/>
              </w:rPr>
              <w:t xml:space="preserve">: </w:t>
            </w:r>
            <w:hyperlink r:id="rId26" w:history="1">
              <w:r w:rsidRPr="004F7752">
                <w:rPr>
                  <w:rStyle w:val="ab"/>
                  <w:rFonts w:ascii="Times New Roman" w:hAnsi="Times New Roman"/>
                </w:rPr>
                <w:t>baltneft@spb.transneft.ru</w:t>
              </w:r>
            </w:hyperlink>
          </w:p>
        </w:tc>
        <w:tc>
          <w:tcPr>
            <w:tcW w:w="1418"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lastRenderedPageBreak/>
              <w:t>386</w:t>
            </w:r>
          </w:p>
        </w:tc>
        <w:tc>
          <w:tcPr>
            <w:tcW w:w="2126"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транспортирование по трубопроводам нефти</w:t>
            </w:r>
          </w:p>
        </w:tc>
        <w:tc>
          <w:tcPr>
            <w:tcW w:w="3260" w:type="dxa"/>
            <w:vAlign w:val="center"/>
          </w:tcPr>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Эксплуатация существующих магистральных нефтепроводов Балтийской Трубопроводной Системы.</w:t>
            </w:r>
          </w:p>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 xml:space="preserve">Поставка сырья на Московский нефтеперерабатывающий завод, </w:t>
            </w:r>
            <w:r w:rsidRPr="00EA5CC4">
              <w:rPr>
                <w:rFonts w:ascii="Times New Roman" w:hAnsi="Times New Roman"/>
                <w:sz w:val="20"/>
                <w:szCs w:val="20"/>
              </w:rPr>
              <w:lastRenderedPageBreak/>
              <w:t xml:space="preserve">Ярославский и </w:t>
            </w:r>
            <w:proofErr w:type="spellStart"/>
            <w:r w:rsidRPr="00EA5CC4">
              <w:rPr>
                <w:rFonts w:ascii="Times New Roman" w:hAnsi="Times New Roman"/>
                <w:sz w:val="20"/>
                <w:szCs w:val="20"/>
              </w:rPr>
              <w:t>Киришский</w:t>
            </w:r>
            <w:proofErr w:type="spellEnd"/>
            <w:r w:rsidRPr="00EA5CC4">
              <w:rPr>
                <w:rFonts w:ascii="Times New Roman" w:hAnsi="Times New Roman"/>
                <w:sz w:val="20"/>
                <w:szCs w:val="20"/>
              </w:rPr>
              <w:t xml:space="preserve"> заводы </w:t>
            </w:r>
            <w:proofErr w:type="spellStart"/>
            <w:r w:rsidRPr="00EA5CC4">
              <w:rPr>
                <w:rFonts w:ascii="Times New Roman" w:hAnsi="Times New Roman"/>
                <w:sz w:val="20"/>
                <w:szCs w:val="20"/>
              </w:rPr>
              <w:t>нефтеоргсинтеза</w:t>
            </w:r>
            <w:proofErr w:type="spellEnd"/>
            <w:r w:rsidRPr="00EA5CC4">
              <w:rPr>
                <w:rFonts w:ascii="Times New Roman" w:hAnsi="Times New Roman"/>
                <w:sz w:val="20"/>
                <w:szCs w:val="20"/>
              </w:rPr>
              <w:t>.</w:t>
            </w:r>
          </w:p>
        </w:tc>
      </w:tr>
      <w:tr w:rsidR="0099000F" w:rsidRPr="00EA5CC4" w:rsidTr="0099000F">
        <w:tc>
          <w:tcPr>
            <w:tcW w:w="3510" w:type="dxa"/>
            <w:vAlign w:val="center"/>
          </w:tcPr>
          <w:p w:rsidR="0099000F" w:rsidRPr="00EA5CC4" w:rsidRDefault="0099000F" w:rsidP="0099000F">
            <w:pPr>
              <w:pStyle w:val="a7"/>
              <w:contextualSpacing/>
              <w:rPr>
                <w:b/>
              </w:rPr>
            </w:pPr>
            <w:r w:rsidRPr="00EA5CC4">
              <w:rPr>
                <w:bCs/>
              </w:rPr>
              <w:lastRenderedPageBreak/>
              <w:t>Ленинградское областное государственное предприятие «Выборгское дорожное ремонтно-эксплуатационное управление»</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Россия, 188800</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Ленинградская область,</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г. Выборг,</w:t>
            </w:r>
          </w:p>
          <w:p w:rsidR="0099000F" w:rsidRPr="00EA5CC4" w:rsidRDefault="0099000F" w:rsidP="0099000F">
            <w:pPr>
              <w:pStyle w:val="a7"/>
              <w:contextualSpacing/>
              <w:rPr>
                <w:b/>
              </w:rPr>
            </w:pPr>
            <w:r w:rsidRPr="00314663">
              <w:t>п. Мясокомбината, д. 31</w:t>
            </w:r>
          </w:p>
          <w:p w:rsidR="0099000F" w:rsidRPr="00EA5CC4" w:rsidRDefault="0099000F" w:rsidP="0099000F">
            <w:pPr>
              <w:pStyle w:val="a7"/>
              <w:contextualSpacing/>
              <w:rPr>
                <w:b/>
              </w:rPr>
            </w:pPr>
            <w:r w:rsidRPr="00314663">
              <w:t>тел.+7(81378) 2-28-89</w:t>
            </w:r>
          </w:p>
          <w:p w:rsidR="0099000F" w:rsidRPr="00EA5CC4" w:rsidRDefault="0099000F" w:rsidP="0099000F">
            <w:pPr>
              <w:pStyle w:val="a7"/>
              <w:contextualSpacing/>
              <w:rPr>
                <w:b/>
              </w:rPr>
            </w:pPr>
            <w:r w:rsidRPr="00314663">
              <w:t>факс+7(81378) 2-32-53</w:t>
            </w:r>
          </w:p>
        </w:tc>
        <w:tc>
          <w:tcPr>
            <w:tcW w:w="1418"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115</w:t>
            </w:r>
          </w:p>
        </w:tc>
        <w:tc>
          <w:tcPr>
            <w:tcW w:w="2126"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транспорт</w:t>
            </w:r>
          </w:p>
        </w:tc>
        <w:tc>
          <w:tcPr>
            <w:tcW w:w="3260" w:type="dxa"/>
            <w:vAlign w:val="center"/>
          </w:tcPr>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Эксплуатация автомобильных дорог общего пользования.</w:t>
            </w:r>
          </w:p>
          <w:p w:rsidR="0099000F" w:rsidRPr="00EA5CC4" w:rsidRDefault="0099000F" w:rsidP="0099000F">
            <w:pPr>
              <w:spacing w:after="0" w:line="240" w:lineRule="auto"/>
              <w:ind w:left="-79" w:right="-1"/>
              <w:contextualSpacing/>
              <w:jc w:val="both"/>
              <w:rPr>
                <w:rFonts w:ascii="Times New Roman" w:hAnsi="Times New Roman"/>
                <w:sz w:val="20"/>
                <w:szCs w:val="20"/>
              </w:rPr>
            </w:pPr>
          </w:p>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Содержание дорог, ремонт и строительство дорог, услуги техники.</w:t>
            </w:r>
          </w:p>
        </w:tc>
      </w:tr>
      <w:tr w:rsidR="0099000F" w:rsidRPr="00EA5CC4" w:rsidTr="0099000F">
        <w:tc>
          <w:tcPr>
            <w:tcW w:w="3510" w:type="dxa"/>
            <w:vAlign w:val="center"/>
          </w:tcPr>
          <w:p w:rsidR="0099000F" w:rsidRPr="00EA5CC4" w:rsidRDefault="0099000F" w:rsidP="0099000F">
            <w:pPr>
              <w:pStyle w:val="a7"/>
              <w:contextualSpacing/>
              <w:rPr>
                <w:b/>
              </w:rPr>
            </w:pPr>
            <w:r w:rsidRPr="00EA5CC4">
              <w:rPr>
                <w:bCs/>
              </w:rPr>
              <w:t>Ленинградское областное государственное предприятие</w:t>
            </w:r>
            <w:r w:rsidRPr="00314663">
              <w:t xml:space="preserve"> «Рощинское </w:t>
            </w:r>
            <w:r w:rsidRPr="00EA5CC4">
              <w:rPr>
                <w:bCs/>
              </w:rPr>
              <w:t>дорожное ремонтно-эксплуатационное управление</w:t>
            </w:r>
            <w:r w:rsidRPr="00314663">
              <w:t>»</w:t>
            </w:r>
          </w:p>
          <w:p w:rsidR="0099000F" w:rsidRPr="00EA5CC4" w:rsidRDefault="0099000F" w:rsidP="0099000F">
            <w:pPr>
              <w:pStyle w:val="a7"/>
              <w:contextualSpacing/>
              <w:rPr>
                <w:b/>
              </w:rPr>
            </w:pPr>
            <w:r w:rsidRPr="00314663">
              <w:t>Россия,188820,</w:t>
            </w:r>
          </w:p>
          <w:p w:rsidR="0099000F" w:rsidRPr="00EA5CC4" w:rsidRDefault="0099000F" w:rsidP="0099000F">
            <w:pPr>
              <w:pStyle w:val="a7"/>
              <w:contextualSpacing/>
              <w:rPr>
                <w:b/>
              </w:rPr>
            </w:pPr>
            <w:r w:rsidRPr="00314663">
              <w:t>Ленинградская область Выборгский район,</w:t>
            </w:r>
          </w:p>
          <w:p w:rsidR="0099000F" w:rsidRPr="00EA5CC4" w:rsidRDefault="0099000F" w:rsidP="0099000F">
            <w:pPr>
              <w:pStyle w:val="a7"/>
              <w:contextualSpacing/>
              <w:rPr>
                <w:b/>
              </w:rPr>
            </w:pPr>
            <w:r w:rsidRPr="00314663">
              <w:t>п. Рощино,</w:t>
            </w:r>
          </w:p>
          <w:p w:rsidR="0099000F" w:rsidRPr="00EA5CC4" w:rsidRDefault="0099000F" w:rsidP="0099000F">
            <w:pPr>
              <w:pStyle w:val="a7"/>
              <w:contextualSpacing/>
              <w:rPr>
                <w:b/>
              </w:rPr>
            </w:pPr>
            <w:r w:rsidRPr="00314663">
              <w:t>ул. Привокзальная, д. 18</w:t>
            </w:r>
          </w:p>
          <w:p w:rsidR="0099000F" w:rsidRPr="00EA5CC4" w:rsidRDefault="0099000F" w:rsidP="0099000F">
            <w:pPr>
              <w:pStyle w:val="a7"/>
              <w:contextualSpacing/>
              <w:rPr>
                <w:b/>
              </w:rPr>
            </w:pPr>
            <w:r w:rsidRPr="00314663">
              <w:t>тел.+7(81378) 64-244</w:t>
            </w:r>
          </w:p>
          <w:p w:rsidR="0099000F" w:rsidRPr="00EA5CC4" w:rsidRDefault="0099000F" w:rsidP="0099000F">
            <w:pPr>
              <w:pStyle w:val="a7"/>
              <w:contextualSpacing/>
              <w:rPr>
                <w:b/>
              </w:rPr>
            </w:pPr>
            <w:r w:rsidRPr="00314663">
              <w:t>факс +7(81378) 64-119</w:t>
            </w:r>
          </w:p>
        </w:tc>
        <w:tc>
          <w:tcPr>
            <w:tcW w:w="1418" w:type="dxa"/>
            <w:vAlign w:val="center"/>
          </w:tcPr>
          <w:p w:rsidR="0099000F" w:rsidRPr="00EA5CC4" w:rsidRDefault="0099000F" w:rsidP="0099000F">
            <w:pPr>
              <w:spacing w:after="0" w:line="240" w:lineRule="auto"/>
              <w:contextualSpacing/>
              <w:jc w:val="center"/>
              <w:rPr>
                <w:rFonts w:ascii="Times New Roman" w:hAnsi="Times New Roman"/>
              </w:rPr>
            </w:pPr>
            <w:r w:rsidRPr="00EA5CC4">
              <w:rPr>
                <w:rFonts w:ascii="Times New Roman" w:hAnsi="Times New Roman"/>
              </w:rPr>
              <w:t>118</w:t>
            </w:r>
          </w:p>
        </w:tc>
        <w:tc>
          <w:tcPr>
            <w:tcW w:w="2126" w:type="dxa"/>
            <w:vAlign w:val="center"/>
          </w:tcPr>
          <w:p w:rsidR="0099000F" w:rsidRPr="00EA5CC4" w:rsidRDefault="0099000F" w:rsidP="0099000F">
            <w:pPr>
              <w:spacing w:after="0" w:line="240" w:lineRule="auto"/>
              <w:contextualSpacing/>
              <w:jc w:val="center"/>
              <w:rPr>
                <w:rFonts w:ascii="Times New Roman" w:hAnsi="Times New Roman"/>
              </w:rPr>
            </w:pPr>
            <w:r w:rsidRPr="00EA5CC4">
              <w:rPr>
                <w:rFonts w:ascii="Times New Roman" w:hAnsi="Times New Roman"/>
                <w:sz w:val="20"/>
                <w:szCs w:val="20"/>
              </w:rPr>
              <w:t>транспорт</w:t>
            </w:r>
          </w:p>
        </w:tc>
        <w:tc>
          <w:tcPr>
            <w:tcW w:w="3260" w:type="dxa"/>
            <w:vAlign w:val="center"/>
          </w:tcPr>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Эксплуатация автомобильных дорог общего пользования.</w:t>
            </w:r>
          </w:p>
          <w:p w:rsidR="0099000F" w:rsidRPr="00EA5CC4" w:rsidRDefault="0099000F" w:rsidP="0099000F">
            <w:pPr>
              <w:spacing w:after="0" w:line="240" w:lineRule="auto"/>
              <w:ind w:left="-79" w:right="-1"/>
              <w:contextualSpacing/>
              <w:jc w:val="both"/>
              <w:rPr>
                <w:rFonts w:ascii="Times New Roman" w:hAnsi="Times New Roman"/>
                <w:sz w:val="20"/>
                <w:szCs w:val="20"/>
              </w:rPr>
            </w:pPr>
          </w:p>
          <w:p w:rsidR="0099000F" w:rsidRPr="00EA5CC4" w:rsidRDefault="0099000F" w:rsidP="0099000F">
            <w:pPr>
              <w:spacing w:after="0" w:line="240" w:lineRule="auto"/>
              <w:ind w:left="-79" w:right="-1"/>
              <w:contextualSpacing/>
              <w:jc w:val="both"/>
              <w:rPr>
                <w:rFonts w:ascii="Times New Roman" w:hAnsi="Times New Roman"/>
              </w:rPr>
            </w:pPr>
            <w:r w:rsidRPr="00EA5CC4">
              <w:rPr>
                <w:rFonts w:ascii="Times New Roman" w:hAnsi="Times New Roman"/>
                <w:sz w:val="20"/>
                <w:szCs w:val="20"/>
              </w:rPr>
              <w:t>Содержание дорог, ремонт и строительство дорог, услуги техники.</w:t>
            </w:r>
          </w:p>
        </w:tc>
      </w:tr>
      <w:tr w:rsidR="0099000F" w:rsidRPr="00EA5CC4" w:rsidTr="0099000F">
        <w:tc>
          <w:tcPr>
            <w:tcW w:w="3510" w:type="dxa"/>
            <w:vAlign w:val="center"/>
          </w:tcPr>
          <w:p w:rsidR="0099000F" w:rsidRPr="00EA5CC4" w:rsidRDefault="0099000F" w:rsidP="0099000F">
            <w:pPr>
              <w:pStyle w:val="a7"/>
              <w:contextualSpacing/>
              <w:rPr>
                <w:b/>
              </w:rPr>
            </w:pPr>
            <w:proofErr w:type="spellStart"/>
            <w:r w:rsidRPr="00314663">
              <w:t>Выборгско-Высоцкое</w:t>
            </w:r>
            <w:proofErr w:type="spellEnd"/>
            <w:r w:rsidRPr="00314663">
              <w:t xml:space="preserve"> управление Северо-Западного бассейнового филиала ФГУП «РОСМОРПОРТ»</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Россия,198035</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г. Санкт-Петербург,</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 xml:space="preserve">ул. </w:t>
            </w:r>
            <w:proofErr w:type="spellStart"/>
            <w:r w:rsidRPr="00EA5CC4">
              <w:rPr>
                <w:rFonts w:ascii="Times New Roman" w:hAnsi="Times New Roman"/>
                <w:sz w:val="20"/>
                <w:szCs w:val="20"/>
              </w:rPr>
              <w:t>Гапсальская</w:t>
            </w:r>
            <w:proofErr w:type="spellEnd"/>
            <w:r w:rsidRPr="00EA5CC4">
              <w:rPr>
                <w:rFonts w:ascii="Times New Roman" w:hAnsi="Times New Roman"/>
                <w:sz w:val="20"/>
                <w:szCs w:val="20"/>
              </w:rPr>
              <w:t>, д. 8</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тел. +7(812) 380-70-07</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факс +7(812) 327-40-23</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Россия,188800</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г. Выборг,</w:t>
            </w:r>
          </w:p>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ул. Южный Вал, д. 1</w:t>
            </w:r>
          </w:p>
          <w:p w:rsidR="0099000F" w:rsidRPr="00EA5CC4" w:rsidRDefault="0099000F" w:rsidP="0099000F">
            <w:pPr>
              <w:pStyle w:val="a7"/>
              <w:contextualSpacing/>
              <w:rPr>
                <w:b/>
              </w:rPr>
            </w:pPr>
            <w:r w:rsidRPr="00314663">
              <w:t>тел. +7(81378) 3-24-81</w:t>
            </w:r>
          </w:p>
          <w:p w:rsidR="0099000F" w:rsidRPr="00EA5CC4" w:rsidRDefault="0099000F" w:rsidP="0099000F">
            <w:pPr>
              <w:pStyle w:val="a7"/>
              <w:contextualSpacing/>
              <w:rPr>
                <w:b/>
                <w:lang w:val="en-US"/>
              </w:rPr>
            </w:pPr>
            <w:r w:rsidRPr="00314663">
              <w:t>факс</w:t>
            </w:r>
            <w:r w:rsidRPr="00EA5CC4">
              <w:rPr>
                <w:lang w:val="en-US"/>
              </w:rPr>
              <w:t xml:space="preserve"> +7(81378) 3-49-93</w:t>
            </w:r>
          </w:p>
          <w:p w:rsidR="0099000F" w:rsidRPr="00EA5CC4" w:rsidRDefault="0099000F" w:rsidP="0099000F">
            <w:pPr>
              <w:spacing w:after="0" w:line="240" w:lineRule="auto"/>
              <w:contextualSpacing/>
              <w:jc w:val="center"/>
              <w:rPr>
                <w:rFonts w:ascii="Times New Roman" w:hAnsi="Times New Roman"/>
                <w:sz w:val="20"/>
                <w:szCs w:val="20"/>
                <w:lang w:val="en-US"/>
              </w:rPr>
            </w:pPr>
          </w:p>
          <w:p w:rsidR="0099000F" w:rsidRPr="004F7752" w:rsidRDefault="0099000F" w:rsidP="0099000F">
            <w:pPr>
              <w:spacing w:after="0" w:line="240" w:lineRule="auto"/>
              <w:contextualSpacing/>
              <w:jc w:val="center"/>
              <w:rPr>
                <w:rFonts w:ascii="Times New Roman" w:hAnsi="Times New Roman"/>
                <w:sz w:val="20"/>
                <w:szCs w:val="20"/>
                <w:lang w:val="en-US"/>
              </w:rPr>
            </w:pPr>
            <w:r w:rsidRPr="000D32EA">
              <w:rPr>
                <w:rStyle w:val="copy1"/>
                <w:rFonts w:ascii="Times New Roman" w:hAnsi="Times New Roman" w:cs="Times New Roman"/>
                <w:sz w:val="20"/>
                <w:lang w:val="en-US"/>
              </w:rPr>
              <w:t xml:space="preserve">e-mail: </w:t>
            </w:r>
            <w:hyperlink r:id="rId27" w:history="1">
              <w:r w:rsidRPr="005F5CA6">
                <w:rPr>
                  <w:rStyle w:val="ab"/>
                  <w:rFonts w:ascii="Times New Roman" w:hAnsi="Times New Roman"/>
                  <w:lang w:val="en-US"/>
                </w:rPr>
                <w:t>canc@rosmorport.spb.ru</w:t>
              </w:r>
            </w:hyperlink>
          </w:p>
          <w:p w:rsidR="0099000F" w:rsidRPr="00EA5CC4" w:rsidRDefault="0099000F" w:rsidP="0099000F">
            <w:pPr>
              <w:pStyle w:val="a7"/>
              <w:contextualSpacing/>
              <w:rPr>
                <w:b/>
                <w:lang w:val="en-US"/>
              </w:rPr>
            </w:pPr>
          </w:p>
        </w:tc>
        <w:tc>
          <w:tcPr>
            <w:tcW w:w="1418"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99</w:t>
            </w:r>
          </w:p>
        </w:tc>
        <w:tc>
          <w:tcPr>
            <w:tcW w:w="2126" w:type="dxa"/>
            <w:vAlign w:val="center"/>
          </w:tcPr>
          <w:p w:rsidR="0099000F" w:rsidRPr="00EA5CC4" w:rsidRDefault="0099000F" w:rsidP="0099000F">
            <w:pPr>
              <w:spacing w:after="0" w:line="240" w:lineRule="auto"/>
              <w:contextualSpacing/>
              <w:jc w:val="center"/>
              <w:rPr>
                <w:rFonts w:ascii="Times New Roman" w:hAnsi="Times New Roman"/>
                <w:sz w:val="20"/>
                <w:szCs w:val="20"/>
              </w:rPr>
            </w:pPr>
            <w:r w:rsidRPr="00EA5CC4">
              <w:rPr>
                <w:rFonts w:ascii="Times New Roman" w:hAnsi="Times New Roman"/>
                <w:sz w:val="20"/>
                <w:szCs w:val="20"/>
              </w:rPr>
              <w:t>транспорт</w:t>
            </w:r>
          </w:p>
        </w:tc>
        <w:tc>
          <w:tcPr>
            <w:tcW w:w="3260" w:type="dxa"/>
            <w:vAlign w:val="center"/>
          </w:tcPr>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Лоцманская проводка судов.</w:t>
            </w:r>
          </w:p>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Навигационное обеспечение.</w:t>
            </w:r>
          </w:p>
          <w:p w:rsidR="0099000F" w:rsidRPr="00EA5CC4" w:rsidRDefault="0099000F" w:rsidP="0099000F">
            <w:pPr>
              <w:spacing w:after="0" w:line="240" w:lineRule="auto"/>
              <w:ind w:left="-79" w:right="-1"/>
              <w:contextualSpacing/>
              <w:jc w:val="both"/>
              <w:rPr>
                <w:rFonts w:ascii="Times New Roman" w:hAnsi="Times New Roman"/>
                <w:sz w:val="20"/>
                <w:szCs w:val="20"/>
              </w:rPr>
            </w:pPr>
            <w:r w:rsidRPr="00EA5CC4">
              <w:rPr>
                <w:rFonts w:ascii="Times New Roman" w:hAnsi="Times New Roman"/>
                <w:sz w:val="20"/>
                <w:szCs w:val="20"/>
              </w:rPr>
              <w:t>Прочая вспомогательная деятельность.</w:t>
            </w:r>
          </w:p>
        </w:tc>
      </w:tr>
    </w:tbl>
    <w:p w:rsidR="0099000F" w:rsidRPr="007C2355" w:rsidRDefault="0099000F" w:rsidP="0099000F">
      <w:pPr>
        <w:rPr>
          <w:rFonts w:ascii="Times New Roman" w:hAnsi="Times New Roman"/>
          <w:sz w:val="28"/>
          <w:szCs w:val="28"/>
          <w:lang w:eastAsia="ar-SA"/>
        </w:rPr>
      </w:pPr>
    </w:p>
    <w:p w:rsidR="0099000F" w:rsidRDefault="0099000F" w:rsidP="0099000F">
      <w:pPr>
        <w:pStyle w:val="a3"/>
        <w:numPr>
          <w:ilvl w:val="1"/>
          <w:numId w:val="2"/>
        </w:numPr>
        <w:rPr>
          <w:rFonts w:ascii="Times New Roman" w:hAnsi="Times New Roman"/>
          <w:sz w:val="28"/>
          <w:szCs w:val="28"/>
          <w:lang w:eastAsia="ar-SA"/>
        </w:rPr>
      </w:pPr>
      <w:r w:rsidRPr="00FE3965">
        <w:rPr>
          <w:rFonts w:ascii="Times New Roman" w:hAnsi="Times New Roman"/>
          <w:sz w:val="28"/>
          <w:szCs w:val="28"/>
          <w:lang w:eastAsia="ar-SA"/>
        </w:rPr>
        <w:t>Инвестиции:</w:t>
      </w:r>
      <w:r>
        <w:rPr>
          <w:rFonts w:ascii="Times New Roman" w:hAnsi="Times New Roman"/>
          <w:sz w:val="28"/>
          <w:szCs w:val="28"/>
          <w:lang w:eastAsia="ar-SA"/>
        </w:rPr>
        <w:t xml:space="preserve"> </w:t>
      </w:r>
    </w:p>
    <w:p w:rsidR="0099000F" w:rsidRDefault="0099000F" w:rsidP="0099000F">
      <w:pPr>
        <w:pStyle w:val="a3"/>
        <w:jc w:val="center"/>
        <w:rPr>
          <w:rFonts w:ascii="Times New Roman" w:hAnsi="Times New Roman"/>
          <w:sz w:val="28"/>
          <w:szCs w:val="28"/>
          <w:lang w:eastAsia="ar-SA"/>
        </w:rPr>
      </w:pPr>
    </w:p>
    <w:p w:rsidR="0099000F" w:rsidRPr="00FE3965" w:rsidRDefault="0099000F" w:rsidP="0099000F">
      <w:pPr>
        <w:pStyle w:val="a3"/>
        <w:jc w:val="center"/>
        <w:rPr>
          <w:rFonts w:ascii="Times New Roman" w:hAnsi="Times New Roman"/>
          <w:sz w:val="28"/>
          <w:szCs w:val="28"/>
          <w:lang w:eastAsia="ar-SA"/>
        </w:rPr>
      </w:pPr>
      <w:r w:rsidRPr="00FE3965">
        <w:rPr>
          <w:rFonts w:ascii="Times New Roman" w:hAnsi="Times New Roman"/>
          <w:sz w:val="28"/>
          <w:szCs w:val="28"/>
          <w:lang w:eastAsia="ar-SA"/>
        </w:rPr>
        <w:t>Крупнейшие инвестиционные проекты</w:t>
      </w:r>
    </w:p>
    <w:p w:rsidR="0099000F" w:rsidRPr="00FE3965" w:rsidRDefault="0099000F" w:rsidP="0099000F">
      <w:pPr>
        <w:spacing w:after="0" w:line="240" w:lineRule="auto"/>
        <w:jc w:val="right"/>
        <w:rPr>
          <w:rFonts w:ascii="Times New Roman" w:hAnsi="Times New Roman"/>
          <w:sz w:val="28"/>
          <w:szCs w:val="28"/>
          <w:lang w:eastAsia="ar-SA"/>
        </w:rPr>
      </w:pPr>
      <w:r w:rsidRPr="00FE3965">
        <w:rPr>
          <w:rFonts w:ascii="Times New Roman" w:hAnsi="Times New Roman"/>
          <w:sz w:val="28"/>
          <w:szCs w:val="28"/>
          <w:lang w:eastAsia="ar-SA"/>
        </w:rPr>
        <w:t>Таблица 4</w:t>
      </w:r>
    </w:p>
    <w:tbl>
      <w:tblPr>
        <w:tblW w:w="10363" w:type="dxa"/>
        <w:tblInd w:w="93" w:type="dxa"/>
        <w:tblLayout w:type="fixed"/>
        <w:tblLook w:val="00A0"/>
      </w:tblPr>
      <w:tblGrid>
        <w:gridCol w:w="1575"/>
        <w:gridCol w:w="1701"/>
        <w:gridCol w:w="1417"/>
        <w:gridCol w:w="1418"/>
        <w:gridCol w:w="1275"/>
        <w:gridCol w:w="1418"/>
        <w:gridCol w:w="1559"/>
      </w:tblGrid>
      <w:tr w:rsidR="0099000F" w:rsidRPr="00EA5CC4" w:rsidTr="0099000F">
        <w:trPr>
          <w:trHeight w:val="765"/>
        </w:trPr>
        <w:tc>
          <w:tcPr>
            <w:tcW w:w="1575" w:type="dxa"/>
            <w:tcBorders>
              <w:top w:val="single" w:sz="4" w:space="0" w:color="auto"/>
              <w:left w:val="single" w:sz="4" w:space="0" w:color="auto"/>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sidRPr="00E102A1">
              <w:rPr>
                <w:rFonts w:ascii="Times New Roman" w:hAnsi="Times New Roman"/>
                <w:sz w:val="20"/>
                <w:szCs w:val="20"/>
                <w:lang w:eastAsia="ru-RU"/>
              </w:rPr>
              <w:t>Название проекта</w:t>
            </w:r>
          </w:p>
        </w:tc>
        <w:tc>
          <w:tcPr>
            <w:tcW w:w="1701" w:type="dxa"/>
            <w:tcBorders>
              <w:top w:val="single" w:sz="4" w:space="0" w:color="auto"/>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sidRPr="00E102A1">
              <w:rPr>
                <w:rFonts w:ascii="Times New Roman" w:hAnsi="Times New Roman"/>
                <w:sz w:val="20"/>
                <w:szCs w:val="20"/>
                <w:lang w:eastAsia="ru-RU"/>
              </w:rPr>
              <w:t>Объем инвестиций млн</w:t>
            </w:r>
            <w:proofErr w:type="gramStart"/>
            <w:r w:rsidRPr="00E102A1">
              <w:rPr>
                <w:rFonts w:ascii="Times New Roman" w:hAnsi="Times New Roman"/>
                <w:sz w:val="20"/>
                <w:szCs w:val="20"/>
                <w:lang w:eastAsia="ru-RU"/>
              </w:rPr>
              <w:t>.р</w:t>
            </w:r>
            <w:proofErr w:type="gramEnd"/>
            <w:r w:rsidRPr="00E102A1">
              <w:rPr>
                <w:rFonts w:ascii="Times New Roman" w:hAnsi="Times New Roman"/>
                <w:sz w:val="20"/>
                <w:szCs w:val="20"/>
                <w:lang w:eastAsia="ru-RU"/>
              </w:rPr>
              <w:t>ублей</w:t>
            </w:r>
          </w:p>
        </w:tc>
        <w:tc>
          <w:tcPr>
            <w:tcW w:w="1417" w:type="dxa"/>
            <w:tcBorders>
              <w:top w:val="single" w:sz="4" w:space="0" w:color="auto"/>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sidRPr="00E102A1">
              <w:rPr>
                <w:rFonts w:ascii="Times New Roman" w:hAnsi="Times New Roman"/>
                <w:sz w:val="20"/>
                <w:szCs w:val="20"/>
                <w:lang w:eastAsia="ru-RU"/>
              </w:rPr>
              <w:t>Месторасположение</w:t>
            </w:r>
          </w:p>
        </w:tc>
        <w:tc>
          <w:tcPr>
            <w:tcW w:w="1418" w:type="dxa"/>
            <w:tcBorders>
              <w:top w:val="single" w:sz="4" w:space="0" w:color="auto"/>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sidRPr="00E102A1">
              <w:rPr>
                <w:rFonts w:ascii="Times New Roman" w:hAnsi="Times New Roman"/>
                <w:sz w:val="20"/>
                <w:szCs w:val="20"/>
                <w:lang w:eastAsia="ru-RU"/>
              </w:rPr>
              <w:t>Количество созданных рабочих мест</w:t>
            </w:r>
          </w:p>
        </w:tc>
        <w:tc>
          <w:tcPr>
            <w:tcW w:w="1275" w:type="dxa"/>
            <w:tcBorders>
              <w:top w:val="single" w:sz="4" w:space="0" w:color="auto"/>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sidRPr="00E102A1">
              <w:rPr>
                <w:rFonts w:ascii="Times New Roman" w:hAnsi="Times New Roman"/>
                <w:sz w:val="20"/>
                <w:szCs w:val="20"/>
                <w:lang w:eastAsia="ru-RU"/>
              </w:rPr>
              <w:t>Отрасль экономики</w:t>
            </w:r>
          </w:p>
        </w:tc>
        <w:tc>
          <w:tcPr>
            <w:tcW w:w="1418" w:type="dxa"/>
            <w:tcBorders>
              <w:top w:val="single" w:sz="4" w:space="0" w:color="auto"/>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sidRPr="00E102A1">
              <w:rPr>
                <w:rFonts w:ascii="Times New Roman" w:hAnsi="Times New Roman"/>
                <w:sz w:val="20"/>
                <w:szCs w:val="20"/>
                <w:lang w:eastAsia="ru-RU"/>
              </w:rPr>
              <w:t>Сроки строительства</w:t>
            </w:r>
          </w:p>
        </w:tc>
        <w:tc>
          <w:tcPr>
            <w:tcW w:w="1559" w:type="dxa"/>
            <w:tcBorders>
              <w:top w:val="single" w:sz="4" w:space="0" w:color="auto"/>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Источник инвестиций </w:t>
            </w:r>
          </w:p>
        </w:tc>
      </w:tr>
      <w:tr w:rsidR="0099000F" w:rsidRPr="00EA5CC4" w:rsidTr="0099000F">
        <w:trPr>
          <w:trHeight w:val="765"/>
        </w:trPr>
        <w:tc>
          <w:tcPr>
            <w:tcW w:w="1575" w:type="dxa"/>
            <w:tcBorders>
              <w:top w:val="nil"/>
              <w:left w:val="single" w:sz="4" w:space="0" w:color="auto"/>
              <w:bottom w:val="single" w:sz="4" w:space="0" w:color="auto"/>
              <w:right w:val="single" w:sz="4" w:space="0" w:color="auto"/>
            </w:tcBorders>
            <w:vAlign w:val="center"/>
          </w:tcPr>
          <w:p w:rsidR="0099000F" w:rsidRPr="00E102A1" w:rsidRDefault="001229B5"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Расширение КС «Портовая»</w:t>
            </w:r>
          </w:p>
        </w:tc>
        <w:tc>
          <w:tcPr>
            <w:tcW w:w="1701" w:type="dxa"/>
            <w:tcBorders>
              <w:top w:val="nil"/>
              <w:left w:val="nil"/>
              <w:bottom w:val="single" w:sz="4" w:space="0" w:color="auto"/>
              <w:right w:val="single" w:sz="4" w:space="0" w:color="auto"/>
            </w:tcBorders>
            <w:vAlign w:val="center"/>
          </w:tcPr>
          <w:p w:rsidR="0099000F" w:rsidRPr="0045466E" w:rsidRDefault="001229B5"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r w:rsidR="0099000F" w:rsidRPr="0045466E">
              <w:rPr>
                <w:rFonts w:ascii="Times New Roman" w:hAnsi="Times New Roman"/>
                <w:sz w:val="20"/>
                <w:szCs w:val="20"/>
                <w:lang w:eastAsia="ru-RU"/>
              </w:rPr>
              <w:t>0 000</w:t>
            </w:r>
          </w:p>
        </w:tc>
        <w:tc>
          <w:tcPr>
            <w:tcW w:w="1417" w:type="dxa"/>
            <w:tcBorders>
              <w:top w:val="nil"/>
              <w:left w:val="nil"/>
              <w:bottom w:val="single" w:sz="4" w:space="0" w:color="auto"/>
              <w:right w:val="single" w:sz="4" w:space="0" w:color="auto"/>
            </w:tcBorders>
            <w:vAlign w:val="center"/>
          </w:tcPr>
          <w:p w:rsidR="0099000F" w:rsidRPr="00467925" w:rsidRDefault="0099000F" w:rsidP="0099000F">
            <w:pPr>
              <w:spacing w:after="0" w:line="240" w:lineRule="auto"/>
              <w:jc w:val="center"/>
              <w:rPr>
                <w:rFonts w:ascii="Times New Roman" w:hAnsi="Times New Roman"/>
                <w:sz w:val="20"/>
                <w:szCs w:val="20"/>
                <w:lang w:eastAsia="ru-RU"/>
              </w:rPr>
            </w:pPr>
            <w:r w:rsidRPr="00467925">
              <w:rPr>
                <w:rFonts w:ascii="Times New Roman" w:hAnsi="Times New Roman"/>
                <w:sz w:val="20"/>
                <w:szCs w:val="20"/>
                <w:lang w:eastAsia="ru-RU"/>
              </w:rPr>
              <w:t>акватория Балтийского моря</w:t>
            </w:r>
          </w:p>
        </w:tc>
        <w:tc>
          <w:tcPr>
            <w:tcW w:w="1418" w:type="dxa"/>
            <w:tcBorders>
              <w:top w:val="nil"/>
              <w:left w:val="nil"/>
              <w:bottom w:val="single" w:sz="4" w:space="0" w:color="auto"/>
              <w:right w:val="single" w:sz="4" w:space="0" w:color="auto"/>
            </w:tcBorders>
            <w:vAlign w:val="center"/>
          </w:tcPr>
          <w:p w:rsidR="0099000F" w:rsidRPr="00467925" w:rsidRDefault="0099000F" w:rsidP="0099000F">
            <w:pPr>
              <w:spacing w:after="0" w:line="240" w:lineRule="auto"/>
              <w:jc w:val="center"/>
              <w:rPr>
                <w:rFonts w:ascii="Times New Roman" w:hAnsi="Times New Roman"/>
                <w:sz w:val="20"/>
                <w:szCs w:val="20"/>
                <w:lang w:eastAsia="ru-RU"/>
              </w:rPr>
            </w:pPr>
            <w:r w:rsidRPr="00467925">
              <w:rPr>
                <w:rFonts w:ascii="Times New Roman" w:hAnsi="Times New Roman"/>
                <w:sz w:val="20"/>
                <w:szCs w:val="20"/>
                <w:lang w:eastAsia="ru-RU"/>
              </w:rPr>
              <w:t>300</w:t>
            </w:r>
          </w:p>
        </w:tc>
        <w:tc>
          <w:tcPr>
            <w:tcW w:w="1275" w:type="dxa"/>
            <w:tcBorders>
              <w:top w:val="nil"/>
              <w:left w:val="nil"/>
              <w:bottom w:val="single" w:sz="4" w:space="0" w:color="auto"/>
              <w:right w:val="single" w:sz="4" w:space="0" w:color="auto"/>
            </w:tcBorders>
            <w:vAlign w:val="center"/>
          </w:tcPr>
          <w:p w:rsidR="0099000F" w:rsidRPr="00467925" w:rsidRDefault="0099000F"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транспорт </w:t>
            </w:r>
          </w:p>
        </w:tc>
        <w:tc>
          <w:tcPr>
            <w:tcW w:w="1418" w:type="dxa"/>
            <w:tcBorders>
              <w:top w:val="nil"/>
              <w:left w:val="nil"/>
              <w:bottom w:val="single" w:sz="4" w:space="0" w:color="auto"/>
              <w:right w:val="single" w:sz="4" w:space="0" w:color="auto"/>
            </w:tcBorders>
            <w:vAlign w:val="center"/>
          </w:tcPr>
          <w:p w:rsidR="0099000F" w:rsidRPr="0065464B" w:rsidRDefault="0099000F" w:rsidP="0099000F">
            <w:pPr>
              <w:spacing w:after="0" w:line="240" w:lineRule="auto"/>
              <w:jc w:val="center"/>
              <w:rPr>
                <w:rFonts w:ascii="Times New Roman" w:hAnsi="Times New Roman"/>
                <w:sz w:val="20"/>
                <w:szCs w:val="20"/>
                <w:lang w:eastAsia="ru-RU"/>
              </w:rPr>
            </w:pPr>
            <w:r w:rsidRPr="0065464B">
              <w:rPr>
                <w:rFonts w:ascii="Times New Roman" w:hAnsi="Times New Roman"/>
                <w:sz w:val="20"/>
                <w:szCs w:val="20"/>
                <w:lang w:eastAsia="ru-RU"/>
              </w:rPr>
              <w:t>2016- 2018</w:t>
            </w:r>
          </w:p>
        </w:tc>
        <w:tc>
          <w:tcPr>
            <w:tcW w:w="1559" w:type="dxa"/>
            <w:tcBorders>
              <w:top w:val="nil"/>
              <w:left w:val="nil"/>
              <w:bottom w:val="single" w:sz="4" w:space="0" w:color="auto"/>
              <w:right w:val="single" w:sz="4" w:space="0" w:color="auto"/>
            </w:tcBorders>
            <w:vAlign w:val="center"/>
          </w:tcPr>
          <w:p w:rsidR="0099000F" w:rsidRPr="00467925" w:rsidRDefault="0065464B"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w:t>
            </w:r>
            <w:r w:rsidR="0099000F" w:rsidRPr="00467925">
              <w:rPr>
                <w:rFonts w:ascii="Times New Roman" w:hAnsi="Times New Roman"/>
                <w:sz w:val="20"/>
                <w:szCs w:val="20"/>
                <w:lang w:eastAsia="ru-RU"/>
              </w:rPr>
              <w:t>АО "Газпром"</w:t>
            </w:r>
          </w:p>
        </w:tc>
      </w:tr>
      <w:tr w:rsidR="0099000F" w:rsidRPr="00EA5CC4" w:rsidTr="0099000F">
        <w:trPr>
          <w:trHeight w:val="2040"/>
        </w:trPr>
        <w:tc>
          <w:tcPr>
            <w:tcW w:w="1575" w:type="dxa"/>
            <w:tcBorders>
              <w:top w:val="nil"/>
              <w:left w:val="single" w:sz="4" w:space="0" w:color="auto"/>
              <w:bottom w:val="single" w:sz="4" w:space="0" w:color="auto"/>
              <w:right w:val="single" w:sz="4" w:space="0" w:color="auto"/>
            </w:tcBorders>
            <w:vAlign w:val="center"/>
          </w:tcPr>
          <w:p w:rsidR="0099000F" w:rsidRPr="00302910" w:rsidRDefault="0099000F" w:rsidP="0099000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М</w:t>
            </w:r>
            <w:r w:rsidRPr="00302910">
              <w:rPr>
                <w:rFonts w:ascii="Times New Roman" w:hAnsi="Times New Roman"/>
                <w:sz w:val="20"/>
                <w:szCs w:val="20"/>
                <w:lang w:eastAsia="ru-RU"/>
              </w:rPr>
              <w:t>орской терминал по производству и перегрузке сжиженного природного газа в порту "Высоцк"</w:t>
            </w:r>
          </w:p>
        </w:tc>
        <w:tc>
          <w:tcPr>
            <w:tcW w:w="1701" w:type="dxa"/>
            <w:tcBorders>
              <w:top w:val="nil"/>
              <w:left w:val="nil"/>
              <w:bottom w:val="single" w:sz="4" w:space="0" w:color="auto"/>
              <w:right w:val="single" w:sz="4" w:space="0" w:color="auto"/>
            </w:tcBorders>
            <w:vAlign w:val="center"/>
          </w:tcPr>
          <w:p w:rsidR="0099000F" w:rsidRPr="00467925" w:rsidRDefault="0099000F" w:rsidP="0099000F">
            <w:pPr>
              <w:jc w:val="center"/>
              <w:rPr>
                <w:rFonts w:ascii="Times New Roman" w:hAnsi="Times New Roman"/>
                <w:sz w:val="20"/>
                <w:szCs w:val="20"/>
              </w:rPr>
            </w:pPr>
            <w:r w:rsidRPr="00467925">
              <w:rPr>
                <w:rFonts w:ascii="Times New Roman" w:hAnsi="Times New Roman"/>
                <w:sz w:val="20"/>
                <w:szCs w:val="20"/>
              </w:rPr>
              <w:t xml:space="preserve">50 000 </w:t>
            </w:r>
          </w:p>
          <w:p w:rsidR="0099000F" w:rsidRPr="00467925" w:rsidRDefault="0099000F" w:rsidP="0099000F">
            <w:pPr>
              <w:spacing w:after="0" w:line="240" w:lineRule="auto"/>
              <w:jc w:val="center"/>
              <w:rPr>
                <w:rFonts w:ascii="Times New Roman" w:hAnsi="Times New Roman"/>
                <w:sz w:val="20"/>
                <w:szCs w:val="20"/>
                <w:lang w:eastAsia="ru-RU"/>
              </w:rPr>
            </w:pPr>
          </w:p>
        </w:tc>
        <w:tc>
          <w:tcPr>
            <w:tcW w:w="1417" w:type="dxa"/>
            <w:tcBorders>
              <w:top w:val="nil"/>
              <w:left w:val="nil"/>
              <w:bottom w:val="single" w:sz="4" w:space="0" w:color="auto"/>
              <w:right w:val="single" w:sz="4" w:space="0" w:color="auto"/>
            </w:tcBorders>
            <w:vAlign w:val="center"/>
          </w:tcPr>
          <w:p w:rsidR="0099000F" w:rsidRPr="00467925" w:rsidRDefault="0099000F" w:rsidP="0099000F">
            <w:pPr>
              <w:spacing w:after="0" w:line="240" w:lineRule="auto"/>
              <w:jc w:val="center"/>
              <w:rPr>
                <w:rFonts w:ascii="Times New Roman" w:hAnsi="Times New Roman"/>
                <w:sz w:val="20"/>
                <w:szCs w:val="20"/>
                <w:lang w:eastAsia="ru-RU"/>
              </w:rPr>
            </w:pPr>
            <w:r w:rsidRPr="00467925">
              <w:rPr>
                <w:rFonts w:ascii="Times New Roman" w:hAnsi="Times New Roman"/>
                <w:sz w:val="20"/>
                <w:szCs w:val="20"/>
                <w:lang w:eastAsia="ru-RU"/>
              </w:rPr>
              <w:t>Выборгский район</w:t>
            </w:r>
          </w:p>
        </w:tc>
        <w:tc>
          <w:tcPr>
            <w:tcW w:w="1418" w:type="dxa"/>
            <w:tcBorders>
              <w:top w:val="nil"/>
              <w:left w:val="nil"/>
              <w:bottom w:val="single" w:sz="4" w:space="0" w:color="auto"/>
              <w:right w:val="single" w:sz="4" w:space="0" w:color="auto"/>
            </w:tcBorders>
            <w:vAlign w:val="center"/>
          </w:tcPr>
          <w:p w:rsidR="0099000F" w:rsidRPr="00467925" w:rsidRDefault="0099000F" w:rsidP="0099000F">
            <w:pPr>
              <w:spacing w:after="0" w:line="240" w:lineRule="auto"/>
              <w:jc w:val="center"/>
              <w:rPr>
                <w:rFonts w:ascii="Times New Roman" w:hAnsi="Times New Roman"/>
                <w:sz w:val="20"/>
                <w:szCs w:val="20"/>
                <w:lang w:eastAsia="ru-RU"/>
              </w:rPr>
            </w:pPr>
            <w:r w:rsidRPr="00467925">
              <w:rPr>
                <w:rFonts w:ascii="Times New Roman" w:hAnsi="Times New Roman"/>
                <w:sz w:val="20"/>
                <w:szCs w:val="20"/>
                <w:lang w:eastAsia="ru-RU"/>
              </w:rPr>
              <w:t>100-120</w:t>
            </w:r>
          </w:p>
        </w:tc>
        <w:tc>
          <w:tcPr>
            <w:tcW w:w="1275" w:type="dxa"/>
            <w:tcBorders>
              <w:top w:val="nil"/>
              <w:left w:val="nil"/>
              <w:bottom w:val="single" w:sz="4" w:space="0" w:color="auto"/>
              <w:right w:val="single" w:sz="4" w:space="0" w:color="auto"/>
            </w:tcBorders>
            <w:vAlign w:val="center"/>
          </w:tcPr>
          <w:p w:rsidR="0099000F" w:rsidRPr="00467925" w:rsidRDefault="0099000F" w:rsidP="0099000F">
            <w:pPr>
              <w:spacing w:after="0" w:line="240" w:lineRule="auto"/>
              <w:jc w:val="center"/>
              <w:rPr>
                <w:rFonts w:ascii="Times New Roman" w:hAnsi="Times New Roman"/>
                <w:sz w:val="20"/>
                <w:szCs w:val="20"/>
                <w:lang w:eastAsia="ru-RU"/>
              </w:rPr>
            </w:pPr>
            <w:r w:rsidRPr="00467925">
              <w:rPr>
                <w:rFonts w:ascii="Times New Roman" w:hAnsi="Times New Roman"/>
                <w:sz w:val="20"/>
                <w:szCs w:val="20"/>
                <w:lang w:eastAsia="ru-RU"/>
              </w:rPr>
              <w:t xml:space="preserve">транспорт </w:t>
            </w:r>
          </w:p>
        </w:tc>
        <w:tc>
          <w:tcPr>
            <w:tcW w:w="1418" w:type="dxa"/>
            <w:tcBorders>
              <w:top w:val="nil"/>
              <w:left w:val="nil"/>
              <w:bottom w:val="single" w:sz="4" w:space="0" w:color="auto"/>
              <w:right w:val="single" w:sz="4" w:space="0" w:color="auto"/>
            </w:tcBorders>
            <w:vAlign w:val="center"/>
          </w:tcPr>
          <w:p w:rsidR="0099000F" w:rsidRPr="00467925" w:rsidRDefault="0099000F" w:rsidP="0099000F">
            <w:pPr>
              <w:spacing w:after="0" w:line="240" w:lineRule="auto"/>
              <w:jc w:val="center"/>
              <w:rPr>
                <w:rFonts w:ascii="Times New Roman" w:hAnsi="Times New Roman"/>
                <w:sz w:val="20"/>
                <w:szCs w:val="20"/>
                <w:lang w:eastAsia="ru-RU"/>
              </w:rPr>
            </w:pPr>
            <w:r w:rsidRPr="00467925">
              <w:rPr>
                <w:rFonts w:ascii="Times New Roman" w:hAnsi="Times New Roman"/>
                <w:sz w:val="20"/>
                <w:szCs w:val="20"/>
                <w:lang w:eastAsia="ru-RU"/>
              </w:rPr>
              <w:t>2016-2018</w:t>
            </w:r>
          </w:p>
        </w:tc>
        <w:tc>
          <w:tcPr>
            <w:tcW w:w="1559" w:type="dxa"/>
            <w:tcBorders>
              <w:top w:val="nil"/>
              <w:left w:val="nil"/>
              <w:bottom w:val="single" w:sz="4" w:space="0" w:color="auto"/>
              <w:right w:val="single" w:sz="4" w:space="0" w:color="auto"/>
            </w:tcBorders>
            <w:vAlign w:val="center"/>
          </w:tcPr>
          <w:p w:rsidR="0099000F" w:rsidRPr="00467925" w:rsidRDefault="0065464B"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w:t>
            </w:r>
            <w:r w:rsidR="0099000F" w:rsidRPr="00467925">
              <w:rPr>
                <w:rFonts w:ascii="Times New Roman" w:hAnsi="Times New Roman"/>
                <w:sz w:val="20"/>
                <w:szCs w:val="20"/>
                <w:lang w:eastAsia="ru-RU"/>
              </w:rPr>
              <w:t>АО "Газпром"</w:t>
            </w:r>
          </w:p>
        </w:tc>
      </w:tr>
      <w:tr w:rsidR="0099000F" w:rsidRPr="00EA5CC4" w:rsidTr="0099000F">
        <w:trPr>
          <w:trHeight w:val="1590"/>
        </w:trPr>
        <w:tc>
          <w:tcPr>
            <w:tcW w:w="1575" w:type="dxa"/>
            <w:tcBorders>
              <w:top w:val="nil"/>
              <w:left w:val="single" w:sz="4" w:space="0" w:color="auto"/>
              <w:bottom w:val="single" w:sz="4" w:space="0" w:color="auto"/>
              <w:right w:val="single" w:sz="4" w:space="0" w:color="auto"/>
            </w:tcBorders>
            <w:vAlign w:val="center"/>
          </w:tcPr>
          <w:p w:rsidR="0099000F" w:rsidRPr="00E102A1" w:rsidRDefault="0099000F" w:rsidP="0099000F">
            <w:pPr>
              <w:rPr>
                <w:rFonts w:ascii="Times New Roman" w:hAnsi="Times New Roman"/>
                <w:sz w:val="20"/>
                <w:szCs w:val="20"/>
                <w:lang w:eastAsia="ru-RU"/>
              </w:rPr>
            </w:pPr>
            <w:r>
              <w:rPr>
                <w:rFonts w:ascii="Times New Roman" w:hAnsi="Times New Roman"/>
                <w:sz w:val="20"/>
                <w:szCs w:val="20"/>
              </w:rPr>
              <w:t>С</w:t>
            </w:r>
            <w:r w:rsidRPr="009D7C64">
              <w:rPr>
                <w:rFonts w:ascii="Times New Roman" w:hAnsi="Times New Roman"/>
                <w:sz w:val="20"/>
                <w:szCs w:val="20"/>
              </w:rPr>
              <w:t>троительство 3-х путепроводов через железную дорогу на направлении Каменногорск-Выборг, а также проектирование и строительство виадука в г</w:t>
            </w:r>
            <w:proofErr w:type="gramStart"/>
            <w:r w:rsidRPr="009D7C64">
              <w:rPr>
                <w:rFonts w:ascii="Times New Roman" w:hAnsi="Times New Roman"/>
                <w:sz w:val="20"/>
                <w:szCs w:val="20"/>
              </w:rPr>
              <w:t>.В</w:t>
            </w:r>
            <w:proofErr w:type="gramEnd"/>
            <w:r w:rsidRPr="009D7C64">
              <w:rPr>
                <w:rFonts w:ascii="Times New Roman" w:hAnsi="Times New Roman"/>
                <w:sz w:val="20"/>
                <w:szCs w:val="20"/>
              </w:rPr>
              <w:t>ыборге</w:t>
            </w:r>
          </w:p>
        </w:tc>
        <w:tc>
          <w:tcPr>
            <w:tcW w:w="1701" w:type="dxa"/>
            <w:tcBorders>
              <w:top w:val="nil"/>
              <w:left w:val="nil"/>
              <w:bottom w:val="single" w:sz="4" w:space="0" w:color="auto"/>
              <w:right w:val="single" w:sz="4" w:space="0" w:color="auto"/>
            </w:tcBorders>
            <w:vAlign w:val="center"/>
          </w:tcPr>
          <w:p w:rsidR="0099000F" w:rsidRPr="00467925" w:rsidRDefault="0099000F" w:rsidP="0099000F">
            <w:pPr>
              <w:jc w:val="center"/>
              <w:rPr>
                <w:rFonts w:ascii="Times New Roman" w:hAnsi="Times New Roman"/>
                <w:sz w:val="20"/>
                <w:szCs w:val="20"/>
              </w:rPr>
            </w:pPr>
          </w:p>
          <w:p w:rsidR="0099000F" w:rsidRPr="00467925" w:rsidRDefault="0099000F" w:rsidP="0099000F">
            <w:pPr>
              <w:jc w:val="center"/>
              <w:rPr>
                <w:rFonts w:ascii="Times New Roman" w:hAnsi="Times New Roman"/>
                <w:sz w:val="20"/>
                <w:szCs w:val="20"/>
              </w:rPr>
            </w:pPr>
          </w:p>
          <w:p w:rsidR="0099000F" w:rsidRPr="00467925" w:rsidRDefault="0099000F" w:rsidP="0099000F">
            <w:pPr>
              <w:jc w:val="center"/>
              <w:rPr>
                <w:rFonts w:ascii="Times New Roman" w:hAnsi="Times New Roman"/>
                <w:sz w:val="20"/>
                <w:szCs w:val="20"/>
              </w:rPr>
            </w:pPr>
            <w:r w:rsidRPr="00467925">
              <w:rPr>
                <w:rFonts w:ascii="Times New Roman" w:hAnsi="Times New Roman"/>
                <w:sz w:val="20"/>
                <w:szCs w:val="20"/>
              </w:rPr>
              <w:t xml:space="preserve">157 200 </w:t>
            </w:r>
          </w:p>
          <w:p w:rsidR="0099000F" w:rsidRPr="00467925" w:rsidRDefault="0099000F" w:rsidP="0099000F">
            <w:pPr>
              <w:spacing w:after="0" w:line="240" w:lineRule="auto"/>
              <w:jc w:val="center"/>
              <w:rPr>
                <w:rFonts w:ascii="Times New Roman" w:hAnsi="Times New Roman"/>
                <w:sz w:val="20"/>
                <w:szCs w:val="20"/>
                <w:lang w:eastAsia="ru-RU"/>
              </w:rPr>
            </w:pPr>
          </w:p>
          <w:p w:rsidR="0099000F" w:rsidRPr="00467925" w:rsidRDefault="0099000F" w:rsidP="0099000F">
            <w:pPr>
              <w:spacing w:after="0" w:line="240" w:lineRule="auto"/>
              <w:jc w:val="center"/>
              <w:rPr>
                <w:rFonts w:ascii="Times New Roman" w:hAnsi="Times New Roman"/>
                <w:sz w:val="20"/>
                <w:szCs w:val="20"/>
                <w:lang w:eastAsia="ru-RU"/>
              </w:rPr>
            </w:pPr>
          </w:p>
          <w:p w:rsidR="0099000F" w:rsidRPr="00467925" w:rsidRDefault="0099000F" w:rsidP="0099000F">
            <w:pPr>
              <w:spacing w:after="0" w:line="240" w:lineRule="auto"/>
              <w:jc w:val="center"/>
              <w:rPr>
                <w:rFonts w:ascii="Times New Roman" w:hAnsi="Times New Roman"/>
                <w:sz w:val="20"/>
                <w:szCs w:val="20"/>
                <w:lang w:eastAsia="ru-RU"/>
              </w:rPr>
            </w:pPr>
          </w:p>
          <w:p w:rsidR="0099000F" w:rsidRPr="00467925" w:rsidRDefault="0099000F" w:rsidP="0099000F">
            <w:pPr>
              <w:spacing w:after="0" w:line="240" w:lineRule="auto"/>
              <w:jc w:val="center"/>
              <w:rPr>
                <w:rFonts w:ascii="Times New Roman" w:hAnsi="Times New Roman"/>
                <w:sz w:val="20"/>
                <w:szCs w:val="20"/>
                <w:lang w:eastAsia="ru-RU"/>
              </w:rPr>
            </w:pPr>
          </w:p>
          <w:p w:rsidR="0099000F" w:rsidRPr="00467925" w:rsidRDefault="0099000F" w:rsidP="0099000F">
            <w:pPr>
              <w:spacing w:after="0" w:line="240" w:lineRule="auto"/>
              <w:jc w:val="center"/>
              <w:rPr>
                <w:rFonts w:ascii="Times New Roman" w:hAnsi="Times New Roman"/>
                <w:sz w:val="20"/>
                <w:szCs w:val="20"/>
                <w:lang w:eastAsia="ru-RU"/>
              </w:rPr>
            </w:pPr>
          </w:p>
          <w:p w:rsidR="0099000F" w:rsidRPr="00467925" w:rsidRDefault="0099000F" w:rsidP="0099000F">
            <w:pPr>
              <w:spacing w:after="0" w:line="240" w:lineRule="auto"/>
              <w:jc w:val="center"/>
              <w:rPr>
                <w:rFonts w:ascii="Times New Roman" w:hAnsi="Times New Roman"/>
                <w:sz w:val="20"/>
                <w:szCs w:val="20"/>
                <w:lang w:eastAsia="ru-RU"/>
              </w:rPr>
            </w:pPr>
          </w:p>
          <w:p w:rsidR="0099000F" w:rsidRPr="00467925" w:rsidRDefault="0099000F" w:rsidP="0099000F">
            <w:pPr>
              <w:jc w:val="center"/>
              <w:rPr>
                <w:rFonts w:ascii="Times New Roman" w:hAnsi="Times New Roman"/>
                <w:sz w:val="20"/>
                <w:szCs w:val="20"/>
                <w:lang w:eastAsia="ru-RU"/>
              </w:rPr>
            </w:pPr>
            <w:r>
              <w:rPr>
                <w:rFonts w:ascii="Times New Roman" w:hAnsi="Times New Roman"/>
                <w:sz w:val="20"/>
                <w:szCs w:val="20"/>
                <w:lang w:eastAsia="ru-RU"/>
              </w:rPr>
              <w:t>-</w:t>
            </w:r>
          </w:p>
        </w:tc>
        <w:tc>
          <w:tcPr>
            <w:tcW w:w="1417" w:type="dxa"/>
            <w:tcBorders>
              <w:top w:val="nil"/>
              <w:left w:val="nil"/>
              <w:bottom w:val="single" w:sz="4" w:space="0" w:color="auto"/>
              <w:right w:val="single" w:sz="4" w:space="0" w:color="auto"/>
            </w:tcBorders>
            <w:vAlign w:val="center"/>
          </w:tcPr>
          <w:p w:rsidR="0099000F" w:rsidRPr="00467925" w:rsidRDefault="0099000F" w:rsidP="0099000F">
            <w:pPr>
              <w:jc w:val="center"/>
              <w:rPr>
                <w:rFonts w:ascii="Times New Roman" w:hAnsi="Times New Roman"/>
                <w:sz w:val="20"/>
                <w:szCs w:val="20"/>
                <w:lang w:eastAsia="ru-RU"/>
              </w:rPr>
            </w:pPr>
            <w:r w:rsidRPr="00467925">
              <w:rPr>
                <w:rFonts w:ascii="Times New Roman" w:hAnsi="Times New Roman"/>
                <w:sz w:val="20"/>
                <w:szCs w:val="20"/>
                <w:lang w:eastAsia="ru-RU"/>
              </w:rPr>
              <w:t>Выборгский район</w:t>
            </w:r>
          </w:p>
        </w:tc>
        <w:tc>
          <w:tcPr>
            <w:tcW w:w="1418" w:type="dxa"/>
            <w:tcBorders>
              <w:top w:val="nil"/>
              <w:left w:val="nil"/>
              <w:bottom w:val="single" w:sz="4" w:space="0" w:color="auto"/>
              <w:right w:val="single" w:sz="4" w:space="0" w:color="auto"/>
            </w:tcBorders>
            <w:vAlign w:val="center"/>
          </w:tcPr>
          <w:p w:rsidR="0099000F" w:rsidRDefault="0099000F" w:rsidP="0099000F">
            <w:pPr>
              <w:jc w:val="center"/>
              <w:rPr>
                <w:rFonts w:ascii="Times New Roman" w:hAnsi="Times New Roman"/>
                <w:sz w:val="20"/>
                <w:szCs w:val="20"/>
                <w:lang w:eastAsia="ru-RU"/>
              </w:rPr>
            </w:pPr>
            <w:r>
              <w:rPr>
                <w:rFonts w:ascii="Times New Roman" w:hAnsi="Times New Roman"/>
                <w:sz w:val="20"/>
                <w:szCs w:val="20"/>
                <w:lang w:eastAsia="ru-RU"/>
              </w:rPr>
              <w:t>-</w:t>
            </w:r>
          </w:p>
        </w:tc>
        <w:tc>
          <w:tcPr>
            <w:tcW w:w="1275" w:type="dxa"/>
            <w:tcBorders>
              <w:top w:val="nil"/>
              <w:left w:val="nil"/>
              <w:bottom w:val="single" w:sz="4" w:space="0" w:color="auto"/>
              <w:right w:val="single" w:sz="4" w:space="0" w:color="auto"/>
            </w:tcBorders>
            <w:vAlign w:val="center"/>
          </w:tcPr>
          <w:p w:rsidR="0099000F" w:rsidRPr="00467925" w:rsidRDefault="0099000F" w:rsidP="0099000F">
            <w:pPr>
              <w:jc w:val="center"/>
              <w:rPr>
                <w:rFonts w:ascii="Times New Roman" w:hAnsi="Times New Roman"/>
                <w:sz w:val="20"/>
                <w:szCs w:val="20"/>
                <w:lang w:eastAsia="ru-RU"/>
              </w:rPr>
            </w:pPr>
            <w:r w:rsidRPr="00467925">
              <w:rPr>
                <w:rFonts w:ascii="Times New Roman" w:hAnsi="Times New Roman"/>
                <w:sz w:val="20"/>
                <w:szCs w:val="20"/>
                <w:lang w:eastAsia="ru-RU"/>
              </w:rPr>
              <w:t>транспорт</w:t>
            </w:r>
          </w:p>
        </w:tc>
        <w:tc>
          <w:tcPr>
            <w:tcW w:w="1418" w:type="dxa"/>
            <w:tcBorders>
              <w:top w:val="nil"/>
              <w:left w:val="nil"/>
              <w:bottom w:val="single" w:sz="4" w:space="0" w:color="auto"/>
              <w:right w:val="single" w:sz="4" w:space="0" w:color="auto"/>
            </w:tcBorders>
            <w:vAlign w:val="center"/>
          </w:tcPr>
          <w:p w:rsidR="0099000F" w:rsidRDefault="0099000F" w:rsidP="0099000F">
            <w:pPr>
              <w:jc w:val="center"/>
              <w:rPr>
                <w:rFonts w:ascii="Times New Roman" w:hAnsi="Times New Roman"/>
                <w:sz w:val="20"/>
                <w:szCs w:val="20"/>
                <w:lang w:eastAsia="ru-RU"/>
              </w:rPr>
            </w:pPr>
            <w:r>
              <w:rPr>
                <w:rFonts w:ascii="Times New Roman" w:hAnsi="Times New Roman"/>
                <w:sz w:val="20"/>
                <w:szCs w:val="20"/>
                <w:lang w:eastAsia="ru-RU"/>
              </w:rPr>
              <w:t>2016-2020</w:t>
            </w:r>
          </w:p>
        </w:tc>
        <w:tc>
          <w:tcPr>
            <w:tcW w:w="1559" w:type="dxa"/>
            <w:tcBorders>
              <w:top w:val="nil"/>
              <w:left w:val="nil"/>
              <w:bottom w:val="single" w:sz="4" w:space="0" w:color="auto"/>
              <w:right w:val="single" w:sz="4" w:space="0" w:color="auto"/>
            </w:tcBorders>
            <w:vAlign w:val="center"/>
          </w:tcPr>
          <w:p w:rsidR="0099000F" w:rsidRDefault="0099000F"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Федеральный</w:t>
            </w:r>
          </w:p>
          <w:p w:rsidR="0099000F" w:rsidRDefault="0099000F" w:rsidP="0099000F">
            <w:pPr>
              <w:jc w:val="center"/>
              <w:rPr>
                <w:rFonts w:ascii="Times New Roman" w:hAnsi="Times New Roman"/>
                <w:sz w:val="20"/>
                <w:szCs w:val="20"/>
                <w:lang w:eastAsia="ru-RU"/>
              </w:rPr>
            </w:pPr>
            <w:r>
              <w:rPr>
                <w:rFonts w:ascii="Times New Roman" w:hAnsi="Times New Roman"/>
                <w:sz w:val="20"/>
                <w:szCs w:val="20"/>
                <w:lang w:eastAsia="ru-RU"/>
              </w:rPr>
              <w:t>бюджет</w:t>
            </w:r>
          </w:p>
        </w:tc>
      </w:tr>
      <w:tr w:rsidR="0099000F" w:rsidRPr="00EA5CC4" w:rsidTr="0099000F">
        <w:trPr>
          <w:trHeight w:val="2670"/>
        </w:trPr>
        <w:tc>
          <w:tcPr>
            <w:tcW w:w="1575" w:type="dxa"/>
            <w:tcBorders>
              <w:top w:val="single" w:sz="4" w:space="0" w:color="auto"/>
              <w:left w:val="single" w:sz="4" w:space="0" w:color="auto"/>
              <w:bottom w:val="single" w:sz="4" w:space="0" w:color="auto"/>
              <w:right w:val="single" w:sz="4" w:space="0" w:color="auto"/>
            </w:tcBorders>
            <w:vAlign w:val="center"/>
          </w:tcPr>
          <w:p w:rsidR="0099000F" w:rsidRDefault="0099000F" w:rsidP="0099000F">
            <w:pPr>
              <w:rPr>
                <w:rFonts w:ascii="Times New Roman" w:hAnsi="Times New Roman"/>
                <w:sz w:val="20"/>
                <w:szCs w:val="20"/>
              </w:rPr>
            </w:pPr>
            <w:proofErr w:type="spellStart"/>
            <w:r>
              <w:rPr>
                <w:rFonts w:ascii="Times New Roman" w:hAnsi="Times New Roman"/>
                <w:sz w:val="20"/>
                <w:szCs w:val="20"/>
              </w:rPr>
              <w:t>Строительст-во</w:t>
            </w:r>
            <w:proofErr w:type="spellEnd"/>
            <w:r>
              <w:rPr>
                <w:rFonts w:ascii="Times New Roman" w:hAnsi="Times New Roman"/>
                <w:sz w:val="20"/>
                <w:szCs w:val="20"/>
              </w:rPr>
              <w:t xml:space="preserve"> </w:t>
            </w:r>
            <w:proofErr w:type="gramStart"/>
            <w:r w:rsidRPr="00CE4E38">
              <w:rPr>
                <w:rFonts w:ascii="Times New Roman" w:hAnsi="Times New Roman"/>
                <w:sz w:val="20"/>
                <w:szCs w:val="20"/>
              </w:rPr>
              <w:t>нов</w:t>
            </w:r>
            <w:r>
              <w:rPr>
                <w:rFonts w:ascii="Times New Roman" w:hAnsi="Times New Roman"/>
                <w:sz w:val="20"/>
                <w:szCs w:val="20"/>
              </w:rPr>
              <w:t>ой</w:t>
            </w:r>
            <w:proofErr w:type="gramEnd"/>
            <w:r>
              <w:rPr>
                <w:rFonts w:ascii="Times New Roman" w:hAnsi="Times New Roman"/>
                <w:sz w:val="20"/>
                <w:szCs w:val="20"/>
              </w:rPr>
              <w:t xml:space="preserve"> </w:t>
            </w:r>
            <w:proofErr w:type="spellStart"/>
            <w:r w:rsidRPr="00CE4E38">
              <w:rPr>
                <w:rFonts w:ascii="Times New Roman" w:hAnsi="Times New Roman"/>
                <w:color w:val="000000"/>
                <w:sz w:val="20"/>
                <w:szCs w:val="20"/>
              </w:rPr>
              <w:t>электрифици</w:t>
            </w:r>
            <w:r>
              <w:rPr>
                <w:rFonts w:ascii="Times New Roman" w:hAnsi="Times New Roman"/>
                <w:color w:val="000000"/>
                <w:sz w:val="20"/>
                <w:szCs w:val="20"/>
              </w:rPr>
              <w:t>-рованной</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двухпутная</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железнодо-рожной</w:t>
            </w:r>
            <w:proofErr w:type="spellEnd"/>
            <w:r w:rsidRPr="00CE4E38">
              <w:rPr>
                <w:rFonts w:ascii="Times New Roman" w:hAnsi="Times New Roman"/>
                <w:color w:val="000000"/>
                <w:sz w:val="20"/>
                <w:szCs w:val="20"/>
              </w:rPr>
              <w:t xml:space="preserve"> линия </w:t>
            </w:r>
            <w:proofErr w:type="spellStart"/>
            <w:r w:rsidRPr="00CE4E38">
              <w:rPr>
                <w:rFonts w:ascii="Times New Roman" w:hAnsi="Times New Roman"/>
                <w:sz w:val="20"/>
                <w:szCs w:val="20"/>
              </w:rPr>
              <w:t>Петяярви</w:t>
            </w:r>
            <w:proofErr w:type="spellEnd"/>
            <w:r w:rsidRPr="00CE4E38">
              <w:rPr>
                <w:rFonts w:ascii="Times New Roman" w:hAnsi="Times New Roman"/>
                <w:sz w:val="20"/>
                <w:szCs w:val="20"/>
              </w:rPr>
              <w:t xml:space="preserve"> </w:t>
            </w:r>
            <w:r>
              <w:rPr>
                <w:rFonts w:ascii="Times New Roman" w:hAnsi="Times New Roman"/>
                <w:sz w:val="20"/>
                <w:szCs w:val="20"/>
              </w:rPr>
              <w:t>–</w:t>
            </w:r>
            <w:r w:rsidRPr="00CE4E38">
              <w:rPr>
                <w:rFonts w:ascii="Times New Roman" w:hAnsi="Times New Roman"/>
                <w:sz w:val="20"/>
                <w:szCs w:val="20"/>
              </w:rPr>
              <w:t xml:space="preserve"> </w:t>
            </w:r>
            <w:proofErr w:type="spellStart"/>
            <w:r w:rsidRPr="00CE4E38">
              <w:rPr>
                <w:rFonts w:ascii="Times New Roman" w:hAnsi="Times New Roman"/>
                <w:sz w:val="20"/>
                <w:szCs w:val="20"/>
              </w:rPr>
              <w:t>Каменно</w:t>
            </w:r>
            <w:r>
              <w:rPr>
                <w:rFonts w:ascii="Times New Roman" w:hAnsi="Times New Roman"/>
                <w:sz w:val="20"/>
                <w:szCs w:val="20"/>
              </w:rPr>
              <w:t>-</w:t>
            </w:r>
            <w:r w:rsidRPr="00CE4E38">
              <w:rPr>
                <w:rFonts w:ascii="Times New Roman" w:hAnsi="Times New Roman"/>
                <w:sz w:val="20"/>
                <w:szCs w:val="20"/>
              </w:rPr>
              <w:t>горск</w:t>
            </w:r>
            <w:proofErr w:type="spellEnd"/>
            <w:r w:rsidRPr="00CE4E38">
              <w:rPr>
                <w:rFonts w:ascii="Times New Roman" w:hAnsi="Times New Roman"/>
                <w:sz w:val="20"/>
                <w:szCs w:val="20"/>
              </w:rPr>
              <w:t>.</w:t>
            </w:r>
            <w:r w:rsidRPr="00F43E43">
              <w:rPr>
                <w:rFonts w:ascii="Times New Roman" w:hAnsi="Times New Roman"/>
                <w:sz w:val="28"/>
                <w:szCs w:val="28"/>
              </w:rPr>
              <w:t xml:space="preserve"> </w:t>
            </w:r>
          </w:p>
        </w:tc>
        <w:tc>
          <w:tcPr>
            <w:tcW w:w="1701" w:type="dxa"/>
            <w:tcBorders>
              <w:top w:val="single" w:sz="4" w:space="0" w:color="auto"/>
              <w:left w:val="nil"/>
              <w:bottom w:val="single" w:sz="4" w:space="0" w:color="auto"/>
              <w:right w:val="single" w:sz="4" w:space="0" w:color="auto"/>
            </w:tcBorders>
            <w:vAlign w:val="center"/>
          </w:tcPr>
          <w:p w:rsidR="0099000F" w:rsidRPr="00467925" w:rsidRDefault="0099000F" w:rsidP="0099000F">
            <w:pPr>
              <w:jc w:val="center"/>
              <w:rPr>
                <w:rFonts w:ascii="Times New Roman" w:hAnsi="Times New Roman"/>
                <w:sz w:val="20"/>
                <w:szCs w:val="20"/>
              </w:rPr>
            </w:pPr>
            <w:r>
              <w:rPr>
                <w:rFonts w:ascii="Times New Roman" w:hAnsi="Times New Roman"/>
                <w:sz w:val="20"/>
                <w:szCs w:val="20"/>
              </w:rPr>
              <w:t>-</w:t>
            </w:r>
          </w:p>
        </w:tc>
        <w:tc>
          <w:tcPr>
            <w:tcW w:w="1417" w:type="dxa"/>
            <w:tcBorders>
              <w:top w:val="single" w:sz="4" w:space="0" w:color="auto"/>
              <w:left w:val="nil"/>
              <w:bottom w:val="single" w:sz="4" w:space="0" w:color="auto"/>
              <w:right w:val="single" w:sz="4" w:space="0" w:color="auto"/>
            </w:tcBorders>
            <w:vAlign w:val="center"/>
          </w:tcPr>
          <w:p w:rsidR="0099000F" w:rsidRPr="00467925" w:rsidRDefault="0099000F" w:rsidP="0099000F">
            <w:pPr>
              <w:jc w:val="center"/>
              <w:rPr>
                <w:rFonts w:ascii="Times New Roman" w:hAnsi="Times New Roman"/>
                <w:sz w:val="20"/>
                <w:szCs w:val="20"/>
                <w:lang w:eastAsia="ru-RU"/>
              </w:rPr>
            </w:pPr>
            <w:r w:rsidRPr="00467925">
              <w:rPr>
                <w:rFonts w:ascii="Times New Roman" w:hAnsi="Times New Roman"/>
                <w:sz w:val="20"/>
                <w:szCs w:val="20"/>
                <w:lang w:eastAsia="ru-RU"/>
              </w:rPr>
              <w:t>Выборгский район</w:t>
            </w:r>
          </w:p>
        </w:tc>
        <w:tc>
          <w:tcPr>
            <w:tcW w:w="1418" w:type="dxa"/>
            <w:tcBorders>
              <w:top w:val="single" w:sz="4" w:space="0" w:color="auto"/>
              <w:left w:val="nil"/>
              <w:bottom w:val="single" w:sz="4" w:space="0" w:color="auto"/>
              <w:right w:val="single" w:sz="4" w:space="0" w:color="auto"/>
            </w:tcBorders>
            <w:vAlign w:val="center"/>
          </w:tcPr>
          <w:p w:rsidR="0099000F" w:rsidRDefault="0099000F" w:rsidP="0099000F">
            <w:pPr>
              <w:jc w:val="center"/>
              <w:rPr>
                <w:rFonts w:ascii="Times New Roman" w:hAnsi="Times New Roman"/>
                <w:sz w:val="20"/>
                <w:szCs w:val="20"/>
                <w:lang w:eastAsia="ru-RU"/>
              </w:rPr>
            </w:pPr>
            <w:r>
              <w:rPr>
                <w:rFonts w:ascii="Times New Roman" w:hAnsi="Times New Roman"/>
                <w:sz w:val="20"/>
                <w:szCs w:val="20"/>
                <w:lang w:eastAsia="ru-RU"/>
              </w:rPr>
              <w:t>-</w:t>
            </w:r>
          </w:p>
        </w:tc>
        <w:tc>
          <w:tcPr>
            <w:tcW w:w="1275" w:type="dxa"/>
            <w:tcBorders>
              <w:top w:val="single" w:sz="4" w:space="0" w:color="auto"/>
              <w:left w:val="nil"/>
              <w:bottom w:val="single" w:sz="4" w:space="0" w:color="auto"/>
              <w:right w:val="single" w:sz="4" w:space="0" w:color="auto"/>
            </w:tcBorders>
            <w:vAlign w:val="center"/>
          </w:tcPr>
          <w:p w:rsidR="0099000F" w:rsidRPr="00467925" w:rsidRDefault="0099000F" w:rsidP="0099000F">
            <w:pPr>
              <w:jc w:val="center"/>
              <w:rPr>
                <w:rFonts w:ascii="Times New Roman" w:hAnsi="Times New Roman"/>
                <w:sz w:val="20"/>
                <w:szCs w:val="20"/>
                <w:lang w:eastAsia="ru-RU"/>
              </w:rPr>
            </w:pPr>
            <w:r w:rsidRPr="00467925">
              <w:rPr>
                <w:rFonts w:ascii="Times New Roman" w:hAnsi="Times New Roman"/>
                <w:sz w:val="20"/>
                <w:szCs w:val="20"/>
                <w:lang w:eastAsia="ru-RU"/>
              </w:rPr>
              <w:t>транспорт</w:t>
            </w:r>
          </w:p>
        </w:tc>
        <w:tc>
          <w:tcPr>
            <w:tcW w:w="1418" w:type="dxa"/>
            <w:tcBorders>
              <w:top w:val="single" w:sz="4" w:space="0" w:color="auto"/>
              <w:left w:val="nil"/>
              <w:bottom w:val="single" w:sz="4" w:space="0" w:color="auto"/>
              <w:right w:val="single" w:sz="4" w:space="0" w:color="auto"/>
            </w:tcBorders>
            <w:vAlign w:val="center"/>
          </w:tcPr>
          <w:p w:rsidR="0099000F" w:rsidRDefault="0099000F" w:rsidP="0099000F">
            <w:pPr>
              <w:jc w:val="center"/>
              <w:rPr>
                <w:rFonts w:ascii="Times New Roman" w:hAnsi="Times New Roman"/>
                <w:sz w:val="20"/>
                <w:szCs w:val="20"/>
                <w:lang w:eastAsia="ru-RU"/>
              </w:rPr>
            </w:pPr>
            <w:r>
              <w:rPr>
                <w:rFonts w:ascii="Times New Roman" w:hAnsi="Times New Roman"/>
                <w:sz w:val="20"/>
                <w:szCs w:val="20"/>
                <w:lang w:eastAsia="ru-RU"/>
              </w:rPr>
              <w:t>2016-2020</w:t>
            </w:r>
          </w:p>
        </w:tc>
        <w:tc>
          <w:tcPr>
            <w:tcW w:w="1559" w:type="dxa"/>
            <w:tcBorders>
              <w:top w:val="single" w:sz="4" w:space="0" w:color="auto"/>
              <w:left w:val="nil"/>
              <w:bottom w:val="single" w:sz="4" w:space="0" w:color="auto"/>
              <w:right w:val="single" w:sz="4" w:space="0" w:color="auto"/>
            </w:tcBorders>
            <w:vAlign w:val="center"/>
          </w:tcPr>
          <w:p w:rsidR="0099000F" w:rsidRDefault="0099000F"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Федеральный</w:t>
            </w:r>
          </w:p>
          <w:p w:rsidR="0099000F" w:rsidRDefault="0099000F" w:rsidP="0099000F">
            <w:pPr>
              <w:jc w:val="center"/>
              <w:rPr>
                <w:rFonts w:ascii="Times New Roman" w:hAnsi="Times New Roman"/>
                <w:sz w:val="20"/>
                <w:szCs w:val="20"/>
                <w:lang w:eastAsia="ru-RU"/>
              </w:rPr>
            </w:pPr>
            <w:r>
              <w:rPr>
                <w:rFonts w:ascii="Times New Roman" w:hAnsi="Times New Roman"/>
                <w:sz w:val="20"/>
                <w:szCs w:val="20"/>
                <w:lang w:eastAsia="ru-RU"/>
              </w:rPr>
              <w:t>бюджет</w:t>
            </w:r>
          </w:p>
        </w:tc>
      </w:tr>
      <w:tr w:rsidR="0099000F" w:rsidRPr="00EA5CC4" w:rsidTr="001229B5">
        <w:trPr>
          <w:trHeight w:val="1020"/>
        </w:trPr>
        <w:tc>
          <w:tcPr>
            <w:tcW w:w="1575" w:type="dxa"/>
            <w:tcBorders>
              <w:top w:val="nil"/>
              <w:left w:val="single" w:sz="4" w:space="0" w:color="auto"/>
              <w:bottom w:val="single" w:sz="4" w:space="0" w:color="auto"/>
              <w:right w:val="single" w:sz="4" w:space="0" w:color="auto"/>
            </w:tcBorders>
            <w:vAlign w:val="center"/>
          </w:tcPr>
          <w:p w:rsidR="0099000F" w:rsidRPr="00302910" w:rsidRDefault="0099000F" w:rsidP="0099000F">
            <w:pPr>
              <w:jc w:val="center"/>
              <w:rPr>
                <w:rFonts w:ascii="Times New Roman" w:hAnsi="Times New Roman"/>
                <w:sz w:val="20"/>
                <w:szCs w:val="20"/>
              </w:rPr>
            </w:pPr>
            <w:r w:rsidRPr="00302910">
              <w:rPr>
                <w:rFonts w:ascii="Times New Roman" w:hAnsi="Times New Roman"/>
                <w:sz w:val="20"/>
                <w:szCs w:val="20"/>
              </w:rPr>
              <w:t xml:space="preserve">Центр спортивный с </w:t>
            </w:r>
            <w:proofErr w:type="spellStart"/>
            <w:r w:rsidRPr="00302910">
              <w:rPr>
                <w:rFonts w:ascii="Times New Roman" w:hAnsi="Times New Roman"/>
                <w:sz w:val="20"/>
                <w:szCs w:val="20"/>
              </w:rPr>
              <w:t>универсаль</w:t>
            </w:r>
            <w:r>
              <w:rPr>
                <w:rFonts w:ascii="Times New Roman" w:hAnsi="Times New Roman"/>
                <w:sz w:val="20"/>
                <w:szCs w:val="20"/>
              </w:rPr>
              <w:t>-</w:t>
            </w:r>
            <w:r w:rsidRPr="00302910">
              <w:rPr>
                <w:rFonts w:ascii="Times New Roman" w:hAnsi="Times New Roman"/>
                <w:sz w:val="20"/>
                <w:szCs w:val="20"/>
              </w:rPr>
              <w:t>ным</w:t>
            </w:r>
            <w:proofErr w:type="spellEnd"/>
            <w:r w:rsidRPr="00302910">
              <w:rPr>
                <w:rFonts w:ascii="Times New Roman" w:hAnsi="Times New Roman"/>
                <w:sz w:val="20"/>
                <w:szCs w:val="20"/>
              </w:rPr>
              <w:t xml:space="preserve"> игровым залом, плавательным бассейном, крытым катком с </w:t>
            </w:r>
            <w:proofErr w:type="spellStart"/>
            <w:r w:rsidRPr="00302910">
              <w:rPr>
                <w:rFonts w:ascii="Times New Roman" w:hAnsi="Times New Roman"/>
                <w:sz w:val="20"/>
                <w:szCs w:val="20"/>
              </w:rPr>
              <w:t>искусствен</w:t>
            </w:r>
            <w:r>
              <w:rPr>
                <w:rFonts w:ascii="Times New Roman" w:hAnsi="Times New Roman"/>
                <w:sz w:val="20"/>
                <w:szCs w:val="20"/>
              </w:rPr>
              <w:t>-</w:t>
            </w:r>
            <w:r w:rsidRPr="00302910">
              <w:rPr>
                <w:rFonts w:ascii="Times New Roman" w:hAnsi="Times New Roman"/>
                <w:sz w:val="20"/>
                <w:szCs w:val="20"/>
              </w:rPr>
              <w:t>ным</w:t>
            </w:r>
            <w:proofErr w:type="spellEnd"/>
            <w:r w:rsidRPr="00302910">
              <w:rPr>
                <w:rFonts w:ascii="Times New Roman" w:hAnsi="Times New Roman"/>
                <w:sz w:val="20"/>
                <w:szCs w:val="20"/>
              </w:rPr>
              <w:t xml:space="preserve"> льдом (1-я очередь), г</w:t>
            </w:r>
            <w:proofErr w:type="gramStart"/>
            <w:r w:rsidRPr="00302910">
              <w:rPr>
                <w:rFonts w:ascii="Times New Roman" w:hAnsi="Times New Roman"/>
                <w:sz w:val="20"/>
                <w:szCs w:val="20"/>
              </w:rPr>
              <w:t>.В</w:t>
            </w:r>
            <w:proofErr w:type="gramEnd"/>
            <w:r w:rsidRPr="00302910">
              <w:rPr>
                <w:rFonts w:ascii="Times New Roman" w:hAnsi="Times New Roman"/>
                <w:sz w:val="20"/>
                <w:szCs w:val="20"/>
              </w:rPr>
              <w:t xml:space="preserve">ыборг, </w:t>
            </w:r>
            <w:proofErr w:type="spellStart"/>
            <w:r w:rsidRPr="00302910">
              <w:rPr>
                <w:rFonts w:ascii="Times New Roman" w:hAnsi="Times New Roman"/>
                <w:sz w:val="20"/>
                <w:szCs w:val="20"/>
              </w:rPr>
              <w:t>Лен.шоссе</w:t>
            </w:r>
            <w:proofErr w:type="spellEnd"/>
          </w:p>
          <w:p w:rsidR="0099000F" w:rsidRPr="00E102A1" w:rsidRDefault="0099000F" w:rsidP="0099000F">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844</w:t>
            </w:r>
          </w:p>
        </w:tc>
        <w:tc>
          <w:tcPr>
            <w:tcW w:w="1417" w:type="dxa"/>
            <w:tcBorders>
              <w:top w:val="nil"/>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sidRPr="00E102A1">
              <w:rPr>
                <w:rFonts w:ascii="Times New Roman" w:hAnsi="Times New Roman"/>
                <w:sz w:val="20"/>
                <w:szCs w:val="20"/>
                <w:lang w:eastAsia="ru-RU"/>
              </w:rPr>
              <w:t>Выборгский район</w:t>
            </w:r>
          </w:p>
        </w:tc>
        <w:tc>
          <w:tcPr>
            <w:tcW w:w="1418" w:type="dxa"/>
            <w:tcBorders>
              <w:top w:val="nil"/>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&gt;</w:t>
            </w:r>
            <w:r>
              <w:rPr>
                <w:rFonts w:ascii="Times New Roman" w:hAnsi="Times New Roman"/>
                <w:sz w:val="20"/>
                <w:szCs w:val="20"/>
                <w:lang w:eastAsia="ru-RU"/>
              </w:rPr>
              <w:t>10</w:t>
            </w:r>
            <w:r w:rsidRPr="00E102A1">
              <w:rPr>
                <w:rFonts w:ascii="Times New Roman" w:hAnsi="Times New Roman"/>
                <w:sz w:val="20"/>
                <w:szCs w:val="20"/>
                <w:lang w:eastAsia="ru-RU"/>
              </w:rPr>
              <w:t>0</w:t>
            </w:r>
          </w:p>
        </w:tc>
        <w:tc>
          <w:tcPr>
            <w:tcW w:w="1275" w:type="dxa"/>
            <w:tcBorders>
              <w:top w:val="nil"/>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Физкультура и спорт</w:t>
            </w:r>
            <w:r w:rsidRPr="00E102A1">
              <w:rPr>
                <w:rFonts w:ascii="Times New Roman" w:hAnsi="Times New Roman"/>
                <w:sz w:val="20"/>
                <w:szCs w:val="20"/>
                <w:lang w:eastAsia="ru-RU"/>
              </w:rPr>
              <w:t> </w:t>
            </w:r>
          </w:p>
        </w:tc>
        <w:tc>
          <w:tcPr>
            <w:tcW w:w="1418" w:type="dxa"/>
            <w:tcBorders>
              <w:top w:val="nil"/>
              <w:left w:val="nil"/>
              <w:bottom w:val="single" w:sz="4" w:space="0" w:color="auto"/>
              <w:right w:val="single" w:sz="4" w:space="0" w:color="auto"/>
            </w:tcBorders>
            <w:vAlign w:val="center"/>
          </w:tcPr>
          <w:p w:rsidR="0099000F" w:rsidRPr="00E102A1" w:rsidRDefault="0099000F"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2016</w:t>
            </w:r>
            <w:r w:rsidR="00604DC4">
              <w:rPr>
                <w:rFonts w:ascii="Times New Roman" w:hAnsi="Times New Roman"/>
                <w:sz w:val="20"/>
                <w:szCs w:val="20"/>
                <w:lang w:eastAsia="ru-RU"/>
              </w:rPr>
              <w:t>-2018</w:t>
            </w:r>
            <w:r>
              <w:rPr>
                <w:rFonts w:ascii="Times New Roman" w:hAnsi="Times New Roman"/>
                <w:sz w:val="20"/>
                <w:szCs w:val="20"/>
                <w:lang w:eastAsia="ru-RU"/>
              </w:rPr>
              <w:t xml:space="preserve"> год</w:t>
            </w:r>
            <w:r w:rsidRPr="00E102A1">
              <w:rPr>
                <w:rFonts w:ascii="Times New Roman" w:hAnsi="Times New Roman"/>
                <w:sz w:val="20"/>
                <w:szCs w:val="20"/>
                <w:lang w:eastAsia="ru-RU"/>
              </w:rPr>
              <w:t> </w:t>
            </w:r>
          </w:p>
        </w:tc>
        <w:tc>
          <w:tcPr>
            <w:tcW w:w="1559" w:type="dxa"/>
            <w:tcBorders>
              <w:top w:val="nil"/>
              <w:left w:val="nil"/>
              <w:bottom w:val="single" w:sz="4" w:space="0" w:color="auto"/>
              <w:right w:val="single" w:sz="4" w:space="0" w:color="auto"/>
            </w:tcBorders>
            <w:vAlign w:val="center"/>
          </w:tcPr>
          <w:p w:rsidR="0099000F" w:rsidRPr="00467925" w:rsidRDefault="0099000F" w:rsidP="0099000F">
            <w:pPr>
              <w:jc w:val="center"/>
              <w:rPr>
                <w:rFonts w:ascii="Times New Roman" w:hAnsi="Times New Roman"/>
                <w:sz w:val="20"/>
                <w:szCs w:val="20"/>
              </w:rPr>
            </w:pPr>
            <w:r w:rsidRPr="00467925">
              <w:rPr>
                <w:rFonts w:ascii="Times New Roman" w:hAnsi="Times New Roman"/>
                <w:sz w:val="20"/>
                <w:szCs w:val="20"/>
              </w:rPr>
              <w:t>федеральный, областной, местный бюджеты</w:t>
            </w:r>
          </w:p>
          <w:p w:rsidR="0099000F" w:rsidRPr="00E102A1" w:rsidRDefault="0099000F" w:rsidP="0099000F">
            <w:pPr>
              <w:spacing w:after="0" w:line="240" w:lineRule="auto"/>
              <w:jc w:val="center"/>
              <w:rPr>
                <w:rFonts w:ascii="Times New Roman" w:hAnsi="Times New Roman"/>
                <w:sz w:val="20"/>
                <w:szCs w:val="20"/>
                <w:lang w:eastAsia="ru-RU"/>
              </w:rPr>
            </w:pPr>
            <w:r w:rsidRPr="00E102A1">
              <w:rPr>
                <w:rFonts w:ascii="Times New Roman" w:hAnsi="Times New Roman"/>
                <w:sz w:val="20"/>
                <w:szCs w:val="20"/>
                <w:lang w:eastAsia="ru-RU"/>
              </w:rPr>
              <w:t> </w:t>
            </w:r>
          </w:p>
        </w:tc>
      </w:tr>
      <w:tr w:rsidR="001229B5" w:rsidRPr="00EA5CC4" w:rsidTr="001229B5">
        <w:trPr>
          <w:trHeight w:val="1020"/>
        </w:trPr>
        <w:tc>
          <w:tcPr>
            <w:tcW w:w="1575" w:type="dxa"/>
            <w:tcBorders>
              <w:top w:val="single" w:sz="4" w:space="0" w:color="auto"/>
              <w:left w:val="single" w:sz="4" w:space="0" w:color="auto"/>
              <w:bottom w:val="single" w:sz="4" w:space="0" w:color="auto"/>
              <w:right w:val="single" w:sz="4" w:space="0" w:color="auto"/>
            </w:tcBorders>
            <w:vAlign w:val="center"/>
          </w:tcPr>
          <w:p w:rsidR="001229B5" w:rsidRPr="00302910" w:rsidRDefault="0065464B" w:rsidP="0099000F">
            <w:pPr>
              <w:jc w:val="center"/>
              <w:rPr>
                <w:rFonts w:ascii="Times New Roman" w:hAnsi="Times New Roman"/>
                <w:sz w:val="20"/>
                <w:szCs w:val="20"/>
              </w:rPr>
            </w:pPr>
            <w:r>
              <w:rPr>
                <w:rFonts w:ascii="Times New Roman" w:hAnsi="Times New Roman"/>
                <w:sz w:val="20"/>
                <w:szCs w:val="20"/>
              </w:rPr>
              <w:t>Комплекс по сжижению природного газа (КСПГ) «Портовая»</w:t>
            </w:r>
          </w:p>
        </w:tc>
        <w:tc>
          <w:tcPr>
            <w:tcW w:w="1701" w:type="dxa"/>
            <w:tcBorders>
              <w:top w:val="single" w:sz="4" w:space="0" w:color="auto"/>
              <w:left w:val="nil"/>
              <w:bottom w:val="single" w:sz="4" w:space="0" w:color="auto"/>
              <w:right w:val="single" w:sz="4" w:space="0" w:color="auto"/>
            </w:tcBorders>
            <w:vAlign w:val="center"/>
          </w:tcPr>
          <w:p w:rsidR="001229B5" w:rsidRDefault="0065464B" w:rsidP="0065464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127 000</w:t>
            </w:r>
          </w:p>
        </w:tc>
        <w:tc>
          <w:tcPr>
            <w:tcW w:w="1417" w:type="dxa"/>
            <w:tcBorders>
              <w:top w:val="single" w:sz="4" w:space="0" w:color="auto"/>
              <w:left w:val="nil"/>
              <w:bottom w:val="single" w:sz="4" w:space="0" w:color="auto"/>
              <w:right w:val="single" w:sz="4" w:space="0" w:color="auto"/>
            </w:tcBorders>
            <w:vAlign w:val="center"/>
          </w:tcPr>
          <w:p w:rsidR="001229B5" w:rsidRPr="00E102A1" w:rsidRDefault="0065464B"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Выборгский район</w:t>
            </w:r>
          </w:p>
        </w:tc>
        <w:tc>
          <w:tcPr>
            <w:tcW w:w="1418" w:type="dxa"/>
            <w:tcBorders>
              <w:top w:val="single" w:sz="4" w:space="0" w:color="auto"/>
              <w:left w:val="nil"/>
              <w:bottom w:val="single" w:sz="4" w:space="0" w:color="auto"/>
              <w:right w:val="single" w:sz="4" w:space="0" w:color="auto"/>
            </w:tcBorders>
            <w:vAlign w:val="center"/>
          </w:tcPr>
          <w:p w:rsidR="001229B5" w:rsidRPr="0065464B" w:rsidRDefault="0065464B"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275" w:type="dxa"/>
            <w:tcBorders>
              <w:top w:val="single" w:sz="4" w:space="0" w:color="auto"/>
              <w:left w:val="nil"/>
              <w:bottom w:val="single" w:sz="4" w:space="0" w:color="auto"/>
              <w:right w:val="single" w:sz="4" w:space="0" w:color="auto"/>
            </w:tcBorders>
            <w:vAlign w:val="center"/>
          </w:tcPr>
          <w:p w:rsidR="001229B5" w:rsidRDefault="0065464B"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Сжижение природного газа</w:t>
            </w:r>
          </w:p>
        </w:tc>
        <w:tc>
          <w:tcPr>
            <w:tcW w:w="1418" w:type="dxa"/>
            <w:tcBorders>
              <w:top w:val="single" w:sz="4" w:space="0" w:color="auto"/>
              <w:left w:val="nil"/>
              <w:bottom w:val="single" w:sz="4" w:space="0" w:color="auto"/>
              <w:right w:val="single" w:sz="4" w:space="0" w:color="auto"/>
            </w:tcBorders>
            <w:vAlign w:val="center"/>
          </w:tcPr>
          <w:p w:rsidR="001229B5" w:rsidRDefault="0065464B" w:rsidP="009900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2018 год</w:t>
            </w:r>
          </w:p>
        </w:tc>
        <w:tc>
          <w:tcPr>
            <w:tcW w:w="1559" w:type="dxa"/>
            <w:tcBorders>
              <w:top w:val="single" w:sz="4" w:space="0" w:color="auto"/>
              <w:left w:val="nil"/>
              <w:bottom w:val="single" w:sz="4" w:space="0" w:color="auto"/>
              <w:right w:val="single" w:sz="4" w:space="0" w:color="auto"/>
            </w:tcBorders>
            <w:vAlign w:val="center"/>
          </w:tcPr>
          <w:p w:rsidR="001229B5" w:rsidRPr="00467925" w:rsidRDefault="0065464B" w:rsidP="0099000F">
            <w:pPr>
              <w:jc w:val="center"/>
              <w:rPr>
                <w:rFonts w:ascii="Times New Roman" w:hAnsi="Times New Roman"/>
                <w:sz w:val="20"/>
                <w:szCs w:val="20"/>
              </w:rPr>
            </w:pPr>
            <w:r>
              <w:rPr>
                <w:rFonts w:ascii="Times New Roman" w:hAnsi="Times New Roman"/>
                <w:sz w:val="20"/>
                <w:szCs w:val="20"/>
              </w:rPr>
              <w:t>ПАО «Газпром»</w:t>
            </w:r>
          </w:p>
        </w:tc>
      </w:tr>
    </w:tbl>
    <w:p w:rsidR="0099000F" w:rsidRDefault="0099000F" w:rsidP="0099000F">
      <w:pPr>
        <w:pStyle w:val="a3"/>
        <w:rPr>
          <w:rFonts w:ascii="Times New Roman" w:hAnsi="Times New Roman"/>
          <w:b/>
          <w:sz w:val="24"/>
          <w:szCs w:val="24"/>
        </w:rPr>
      </w:pPr>
    </w:p>
    <w:p w:rsidR="0099000F" w:rsidRPr="00314663" w:rsidRDefault="0099000F" w:rsidP="0099000F">
      <w:pPr>
        <w:pStyle w:val="a3"/>
        <w:jc w:val="center"/>
        <w:rPr>
          <w:rFonts w:ascii="Times New Roman" w:hAnsi="Times New Roman"/>
          <w:b/>
          <w:sz w:val="24"/>
          <w:szCs w:val="24"/>
        </w:rPr>
      </w:pPr>
      <w:r w:rsidRPr="00314663">
        <w:rPr>
          <w:rFonts w:ascii="Times New Roman" w:hAnsi="Times New Roman"/>
          <w:b/>
          <w:sz w:val="24"/>
          <w:szCs w:val="24"/>
        </w:rPr>
        <w:t>Динамика инвестиций в основной капитал за последние пять лет</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1418"/>
        <w:gridCol w:w="1701"/>
        <w:gridCol w:w="1559"/>
        <w:gridCol w:w="1701"/>
        <w:gridCol w:w="1701"/>
      </w:tblGrid>
      <w:tr w:rsidR="0099000F" w:rsidRPr="0025332C" w:rsidTr="0099000F">
        <w:tc>
          <w:tcPr>
            <w:tcW w:w="2268" w:type="dxa"/>
            <w:vAlign w:val="center"/>
          </w:tcPr>
          <w:p w:rsidR="0099000F" w:rsidRPr="0025332C" w:rsidRDefault="0099000F" w:rsidP="0099000F">
            <w:pPr>
              <w:spacing w:after="0" w:line="240" w:lineRule="auto"/>
              <w:jc w:val="center"/>
              <w:rPr>
                <w:rFonts w:ascii="Times New Roman" w:hAnsi="Times New Roman"/>
                <w:b/>
                <w:sz w:val="24"/>
                <w:szCs w:val="24"/>
              </w:rPr>
            </w:pPr>
            <w:r w:rsidRPr="0025332C">
              <w:rPr>
                <w:rFonts w:ascii="Times New Roman" w:hAnsi="Times New Roman"/>
                <w:b/>
                <w:sz w:val="24"/>
                <w:szCs w:val="24"/>
              </w:rPr>
              <w:lastRenderedPageBreak/>
              <w:t xml:space="preserve">Ед. </w:t>
            </w:r>
            <w:proofErr w:type="spellStart"/>
            <w:r w:rsidRPr="0025332C">
              <w:rPr>
                <w:rFonts w:ascii="Times New Roman" w:hAnsi="Times New Roman"/>
                <w:b/>
                <w:sz w:val="24"/>
                <w:szCs w:val="24"/>
              </w:rPr>
              <w:t>изм</w:t>
            </w:r>
            <w:proofErr w:type="spellEnd"/>
            <w:r w:rsidRPr="0025332C">
              <w:rPr>
                <w:rFonts w:ascii="Times New Roman" w:hAnsi="Times New Roman"/>
                <w:b/>
                <w:sz w:val="24"/>
                <w:szCs w:val="24"/>
              </w:rPr>
              <w:t>.</w:t>
            </w:r>
          </w:p>
        </w:tc>
        <w:tc>
          <w:tcPr>
            <w:tcW w:w="1418" w:type="dxa"/>
            <w:vAlign w:val="center"/>
          </w:tcPr>
          <w:p w:rsidR="0099000F" w:rsidRPr="0025332C" w:rsidRDefault="0099000F" w:rsidP="0099000F">
            <w:pPr>
              <w:spacing w:after="0" w:line="240" w:lineRule="auto"/>
              <w:jc w:val="center"/>
              <w:rPr>
                <w:rFonts w:ascii="Times New Roman" w:hAnsi="Times New Roman"/>
                <w:b/>
                <w:sz w:val="24"/>
                <w:szCs w:val="24"/>
              </w:rPr>
            </w:pPr>
            <w:r w:rsidRPr="0025332C">
              <w:rPr>
                <w:rFonts w:ascii="Times New Roman" w:hAnsi="Times New Roman"/>
                <w:b/>
                <w:sz w:val="24"/>
                <w:szCs w:val="24"/>
              </w:rPr>
              <w:t>2011</w:t>
            </w:r>
          </w:p>
        </w:tc>
        <w:tc>
          <w:tcPr>
            <w:tcW w:w="1701" w:type="dxa"/>
            <w:vAlign w:val="center"/>
          </w:tcPr>
          <w:p w:rsidR="0099000F" w:rsidRPr="0025332C" w:rsidRDefault="0099000F" w:rsidP="0099000F">
            <w:pPr>
              <w:spacing w:after="0" w:line="240" w:lineRule="auto"/>
              <w:jc w:val="center"/>
              <w:rPr>
                <w:rFonts w:ascii="Times New Roman" w:hAnsi="Times New Roman"/>
                <w:b/>
                <w:sz w:val="24"/>
                <w:szCs w:val="24"/>
              </w:rPr>
            </w:pPr>
            <w:r w:rsidRPr="0025332C">
              <w:rPr>
                <w:rFonts w:ascii="Times New Roman" w:hAnsi="Times New Roman"/>
                <w:b/>
                <w:sz w:val="24"/>
                <w:szCs w:val="24"/>
              </w:rPr>
              <w:t>2012</w:t>
            </w:r>
          </w:p>
        </w:tc>
        <w:tc>
          <w:tcPr>
            <w:tcW w:w="1559" w:type="dxa"/>
            <w:vAlign w:val="center"/>
          </w:tcPr>
          <w:p w:rsidR="0099000F" w:rsidRPr="0025332C" w:rsidRDefault="0099000F" w:rsidP="0099000F">
            <w:pPr>
              <w:spacing w:after="0" w:line="240" w:lineRule="auto"/>
              <w:jc w:val="center"/>
              <w:rPr>
                <w:rFonts w:ascii="Times New Roman" w:hAnsi="Times New Roman"/>
                <w:b/>
                <w:sz w:val="24"/>
                <w:szCs w:val="24"/>
              </w:rPr>
            </w:pPr>
            <w:r w:rsidRPr="0025332C">
              <w:rPr>
                <w:rFonts w:ascii="Times New Roman" w:hAnsi="Times New Roman"/>
                <w:b/>
                <w:sz w:val="24"/>
                <w:szCs w:val="24"/>
              </w:rPr>
              <w:t>2013</w:t>
            </w:r>
          </w:p>
        </w:tc>
        <w:tc>
          <w:tcPr>
            <w:tcW w:w="1701" w:type="dxa"/>
            <w:vAlign w:val="center"/>
          </w:tcPr>
          <w:p w:rsidR="0099000F" w:rsidRPr="0025332C" w:rsidRDefault="0099000F" w:rsidP="0099000F">
            <w:pPr>
              <w:spacing w:after="0" w:line="240" w:lineRule="auto"/>
              <w:jc w:val="center"/>
              <w:rPr>
                <w:rFonts w:ascii="Times New Roman" w:hAnsi="Times New Roman"/>
                <w:b/>
                <w:sz w:val="24"/>
                <w:szCs w:val="24"/>
              </w:rPr>
            </w:pPr>
            <w:r w:rsidRPr="0025332C">
              <w:rPr>
                <w:rFonts w:ascii="Times New Roman" w:hAnsi="Times New Roman"/>
                <w:b/>
                <w:sz w:val="24"/>
                <w:szCs w:val="24"/>
              </w:rPr>
              <w:t>2014</w:t>
            </w:r>
          </w:p>
        </w:tc>
        <w:tc>
          <w:tcPr>
            <w:tcW w:w="1701" w:type="dxa"/>
            <w:vAlign w:val="center"/>
          </w:tcPr>
          <w:p w:rsidR="0099000F" w:rsidRPr="0025332C" w:rsidRDefault="0099000F" w:rsidP="0099000F">
            <w:pPr>
              <w:spacing w:after="0" w:line="240" w:lineRule="auto"/>
              <w:jc w:val="center"/>
              <w:rPr>
                <w:rFonts w:ascii="Times New Roman" w:hAnsi="Times New Roman"/>
                <w:b/>
                <w:sz w:val="24"/>
                <w:szCs w:val="24"/>
              </w:rPr>
            </w:pPr>
            <w:r w:rsidRPr="0025332C">
              <w:rPr>
                <w:rFonts w:ascii="Times New Roman" w:hAnsi="Times New Roman"/>
                <w:b/>
                <w:sz w:val="24"/>
                <w:szCs w:val="24"/>
              </w:rPr>
              <w:t>2015</w:t>
            </w:r>
          </w:p>
        </w:tc>
      </w:tr>
      <w:tr w:rsidR="0099000F" w:rsidRPr="0025332C" w:rsidTr="0099000F">
        <w:tc>
          <w:tcPr>
            <w:tcW w:w="2268"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млн. руб.</w:t>
            </w:r>
          </w:p>
        </w:tc>
        <w:tc>
          <w:tcPr>
            <w:tcW w:w="1418"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12128,7</w:t>
            </w:r>
          </w:p>
        </w:tc>
        <w:tc>
          <w:tcPr>
            <w:tcW w:w="1701"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5269,6</w:t>
            </w:r>
          </w:p>
        </w:tc>
        <w:tc>
          <w:tcPr>
            <w:tcW w:w="1559"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11490,4</w:t>
            </w:r>
          </w:p>
        </w:tc>
        <w:tc>
          <w:tcPr>
            <w:tcW w:w="1701"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5541,6</w:t>
            </w:r>
          </w:p>
        </w:tc>
        <w:tc>
          <w:tcPr>
            <w:tcW w:w="1701"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7106,3</w:t>
            </w:r>
          </w:p>
        </w:tc>
      </w:tr>
      <w:tr w:rsidR="0099000F" w:rsidRPr="0025332C" w:rsidTr="0099000F">
        <w:tc>
          <w:tcPr>
            <w:tcW w:w="2268"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 к пред</w:t>
            </w:r>
            <w:proofErr w:type="gramStart"/>
            <w:r w:rsidRPr="0025332C">
              <w:rPr>
                <w:rFonts w:ascii="Times New Roman" w:hAnsi="Times New Roman"/>
                <w:sz w:val="24"/>
                <w:szCs w:val="24"/>
              </w:rPr>
              <w:t>.</w:t>
            </w:r>
            <w:proofErr w:type="gramEnd"/>
            <w:r w:rsidRPr="0025332C">
              <w:rPr>
                <w:rFonts w:ascii="Times New Roman" w:hAnsi="Times New Roman"/>
                <w:sz w:val="24"/>
                <w:szCs w:val="24"/>
              </w:rPr>
              <w:t xml:space="preserve"> </w:t>
            </w:r>
            <w:proofErr w:type="gramStart"/>
            <w:r w:rsidRPr="0025332C">
              <w:rPr>
                <w:rFonts w:ascii="Times New Roman" w:hAnsi="Times New Roman"/>
                <w:sz w:val="24"/>
                <w:szCs w:val="24"/>
              </w:rPr>
              <w:t>г</w:t>
            </w:r>
            <w:proofErr w:type="gramEnd"/>
            <w:r w:rsidRPr="0025332C">
              <w:rPr>
                <w:rFonts w:ascii="Times New Roman" w:hAnsi="Times New Roman"/>
                <w:sz w:val="24"/>
                <w:szCs w:val="24"/>
              </w:rPr>
              <w:t>оду</w:t>
            </w:r>
          </w:p>
        </w:tc>
        <w:tc>
          <w:tcPr>
            <w:tcW w:w="1418"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136,4</w:t>
            </w:r>
          </w:p>
        </w:tc>
        <w:tc>
          <w:tcPr>
            <w:tcW w:w="1701"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43,5</w:t>
            </w:r>
          </w:p>
        </w:tc>
        <w:tc>
          <w:tcPr>
            <w:tcW w:w="1559"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bCs/>
                <w:sz w:val="24"/>
                <w:szCs w:val="24"/>
              </w:rPr>
              <w:t>218,1</w:t>
            </w:r>
          </w:p>
        </w:tc>
        <w:tc>
          <w:tcPr>
            <w:tcW w:w="1701"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bCs/>
                <w:sz w:val="24"/>
                <w:szCs w:val="24"/>
              </w:rPr>
              <w:t>48,2</w:t>
            </w:r>
          </w:p>
        </w:tc>
        <w:tc>
          <w:tcPr>
            <w:tcW w:w="1701" w:type="dxa"/>
          </w:tcPr>
          <w:p w:rsidR="0099000F" w:rsidRPr="0025332C" w:rsidRDefault="0099000F" w:rsidP="0099000F">
            <w:pPr>
              <w:spacing w:after="0" w:line="240" w:lineRule="auto"/>
              <w:jc w:val="center"/>
              <w:rPr>
                <w:rFonts w:ascii="Times New Roman" w:hAnsi="Times New Roman"/>
                <w:sz w:val="24"/>
                <w:szCs w:val="24"/>
              </w:rPr>
            </w:pPr>
            <w:r w:rsidRPr="0025332C">
              <w:rPr>
                <w:rFonts w:ascii="Times New Roman" w:hAnsi="Times New Roman"/>
                <w:sz w:val="24"/>
                <w:szCs w:val="24"/>
              </w:rPr>
              <w:t>128,2</w:t>
            </w:r>
          </w:p>
        </w:tc>
      </w:tr>
    </w:tbl>
    <w:p w:rsidR="0099000F" w:rsidRPr="0025332C" w:rsidRDefault="0099000F" w:rsidP="0099000F">
      <w:pPr>
        <w:pStyle w:val="a3"/>
        <w:rPr>
          <w:rFonts w:ascii="Times New Roman" w:hAnsi="Times New Roman"/>
          <w:b/>
          <w:sz w:val="24"/>
          <w:szCs w:val="24"/>
        </w:rPr>
      </w:pPr>
    </w:p>
    <w:p w:rsidR="0099000F" w:rsidRDefault="0099000F" w:rsidP="0099000F">
      <w:pPr>
        <w:pStyle w:val="a3"/>
        <w:jc w:val="center"/>
        <w:rPr>
          <w:rFonts w:ascii="Times New Roman" w:hAnsi="Times New Roman"/>
          <w:b/>
          <w:sz w:val="24"/>
          <w:szCs w:val="24"/>
        </w:rPr>
      </w:pPr>
      <w:r>
        <w:rPr>
          <w:rFonts w:ascii="Times New Roman" w:hAnsi="Times New Roman"/>
          <w:b/>
          <w:sz w:val="24"/>
          <w:szCs w:val="24"/>
        </w:rPr>
        <w:t>Структура инвестиций за 2015</w:t>
      </w:r>
      <w:r w:rsidRPr="00314663">
        <w:rPr>
          <w:rFonts w:ascii="Times New Roman" w:hAnsi="Times New Roman"/>
          <w:b/>
          <w:sz w:val="24"/>
          <w:szCs w:val="24"/>
        </w:rPr>
        <w:t xml:space="preserve"> год</w:t>
      </w:r>
    </w:p>
    <w:tbl>
      <w:tblPr>
        <w:tblW w:w="10309" w:type="dxa"/>
        <w:tblInd w:w="147" w:type="dxa"/>
        <w:tblLayout w:type="fixed"/>
        <w:tblLook w:val="0000"/>
      </w:tblPr>
      <w:tblGrid>
        <w:gridCol w:w="4072"/>
        <w:gridCol w:w="1559"/>
        <w:gridCol w:w="2410"/>
        <w:gridCol w:w="2268"/>
      </w:tblGrid>
      <w:tr w:rsidR="0099000F" w:rsidTr="0099000F">
        <w:tc>
          <w:tcPr>
            <w:tcW w:w="4072" w:type="dxa"/>
            <w:tcBorders>
              <w:top w:val="single" w:sz="4" w:space="0" w:color="000000"/>
              <w:left w:val="single" w:sz="4" w:space="0" w:color="000000"/>
              <w:bottom w:val="single" w:sz="4" w:space="0" w:color="000000"/>
            </w:tcBorders>
            <w:vAlign w:val="center"/>
          </w:tcPr>
          <w:p w:rsidR="0099000F" w:rsidRPr="008515E5" w:rsidRDefault="0099000F" w:rsidP="0099000F">
            <w:pPr>
              <w:tabs>
                <w:tab w:val="left" w:pos="1080"/>
              </w:tabs>
              <w:jc w:val="center"/>
              <w:rPr>
                <w:rFonts w:ascii="Times New Roman" w:hAnsi="Times New Roman"/>
                <w:b/>
                <w:sz w:val="24"/>
                <w:szCs w:val="24"/>
              </w:rPr>
            </w:pPr>
            <w:r w:rsidRPr="008515E5">
              <w:rPr>
                <w:rFonts w:ascii="Times New Roman" w:hAnsi="Times New Roman"/>
                <w:b/>
                <w:sz w:val="24"/>
                <w:szCs w:val="24"/>
              </w:rPr>
              <w:t>Виды экономической деятельности</w:t>
            </w:r>
          </w:p>
        </w:tc>
        <w:tc>
          <w:tcPr>
            <w:tcW w:w="1559" w:type="dxa"/>
            <w:tcBorders>
              <w:top w:val="single" w:sz="4" w:space="0" w:color="000000"/>
              <w:left w:val="single" w:sz="4" w:space="0" w:color="000000"/>
              <w:bottom w:val="single" w:sz="4" w:space="0" w:color="000000"/>
            </w:tcBorders>
            <w:vAlign w:val="center"/>
          </w:tcPr>
          <w:p w:rsidR="0099000F" w:rsidRPr="008515E5" w:rsidRDefault="0099000F" w:rsidP="0099000F">
            <w:pPr>
              <w:tabs>
                <w:tab w:val="left" w:pos="1080"/>
              </w:tabs>
              <w:snapToGrid w:val="0"/>
              <w:jc w:val="center"/>
              <w:rPr>
                <w:rFonts w:ascii="Times New Roman" w:hAnsi="Times New Roman"/>
                <w:b/>
                <w:sz w:val="24"/>
                <w:szCs w:val="24"/>
              </w:rPr>
            </w:pPr>
            <w:r w:rsidRPr="008515E5">
              <w:rPr>
                <w:rFonts w:ascii="Times New Roman" w:hAnsi="Times New Roman"/>
                <w:b/>
                <w:sz w:val="24"/>
                <w:szCs w:val="24"/>
              </w:rPr>
              <w:t>Фактически за</w:t>
            </w:r>
          </w:p>
          <w:p w:rsidR="0099000F" w:rsidRPr="008515E5" w:rsidRDefault="0099000F" w:rsidP="0099000F">
            <w:pPr>
              <w:tabs>
                <w:tab w:val="left" w:pos="1080"/>
              </w:tabs>
              <w:jc w:val="center"/>
              <w:rPr>
                <w:rFonts w:ascii="Times New Roman" w:hAnsi="Times New Roman"/>
                <w:b/>
                <w:sz w:val="24"/>
                <w:szCs w:val="24"/>
              </w:rPr>
            </w:pPr>
            <w:r w:rsidRPr="008515E5">
              <w:rPr>
                <w:rFonts w:ascii="Times New Roman" w:hAnsi="Times New Roman"/>
                <w:b/>
                <w:sz w:val="24"/>
                <w:szCs w:val="24"/>
              </w:rPr>
              <w:t>12 мес.</w:t>
            </w:r>
          </w:p>
          <w:p w:rsidR="0099000F" w:rsidRPr="008515E5" w:rsidRDefault="0099000F" w:rsidP="0099000F">
            <w:pPr>
              <w:jc w:val="center"/>
              <w:rPr>
                <w:rFonts w:ascii="Times New Roman" w:hAnsi="Times New Roman"/>
                <w:b/>
                <w:sz w:val="24"/>
                <w:szCs w:val="24"/>
              </w:rPr>
            </w:pPr>
            <w:smartTag w:uri="urn:schemas-microsoft-com:office:smarttags" w:element="metricconverter">
              <w:smartTagPr>
                <w:attr w:name="ProductID" w:val="2015 г"/>
              </w:smartTagPr>
              <w:r w:rsidRPr="008515E5">
                <w:rPr>
                  <w:rFonts w:ascii="Times New Roman" w:hAnsi="Times New Roman"/>
                  <w:b/>
                  <w:sz w:val="24"/>
                  <w:szCs w:val="24"/>
                </w:rPr>
                <w:t>2015 г</w:t>
              </w:r>
            </w:smartTag>
            <w:r w:rsidRPr="008515E5">
              <w:rPr>
                <w:rFonts w:ascii="Times New Roman" w:hAnsi="Times New Roman"/>
                <w:b/>
                <w:sz w:val="24"/>
                <w:szCs w:val="24"/>
              </w:rPr>
              <w:t>., тыс. руб.</w:t>
            </w:r>
          </w:p>
        </w:tc>
        <w:tc>
          <w:tcPr>
            <w:tcW w:w="2410" w:type="dxa"/>
            <w:tcBorders>
              <w:top w:val="single" w:sz="4" w:space="0" w:color="000000"/>
              <w:left w:val="single" w:sz="4" w:space="0" w:color="000000"/>
              <w:bottom w:val="single" w:sz="4" w:space="0" w:color="000000"/>
            </w:tcBorders>
            <w:vAlign w:val="center"/>
          </w:tcPr>
          <w:p w:rsidR="0099000F" w:rsidRPr="008515E5" w:rsidRDefault="0099000F" w:rsidP="0099000F">
            <w:pPr>
              <w:tabs>
                <w:tab w:val="left" w:pos="1080"/>
              </w:tabs>
              <w:jc w:val="center"/>
              <w:rPr>
                <w:rFonts w:ascii="Times New Roman" w:hAnsi="Times New Roman"/>
                <w:b/>
                <w:sz w:val="24"/>
                <w:szCs w:val="24"/>
              </w:rPr>
            </w:pPr>
            <w:r w:rsidRPr="008515E5">
              <w:rPr>
                <w:rFonts w:ascii="Times New Roman" w:hAnsi="Times New Roman"/>
                <w:b/>
                <w:sz w:val="24"/>
                <w:szCs w:val="24"/>
              </w:rPr>
              <w:t xml:space="preserve">Темп роста к соответствующему периоду </w:t>
            </w:r>
            <w:smartTag w:uri="urn:schemas-microsoft-com:office:smarttags" w:element="metricconverter">
              <w:smartTagPr>
                <w:attr w:name="ProductID" w:val="2014 г"/>
              </w:smartTagPr>
              <w:r w:rsidRPr="008515E5">
                <w:rPr>
                  <w:rFonts w:ascii="Times New Roman" w:hAnsi="Times New Roman"/>
                  <w:b/>
                  <w:sz w:val="24"/>
                  <w:szCs w:val="24"/>
                </w:rPr>
                <w:t>2014 г</w:t>
              </w:r>
            </w:smartTag>
            <w:r w:rsidRPr="008515E5">
              <w:rPr>
                <w:rFonts w:ascii="Times New Roman" w:hAnsi="Times New Roman"/>
                <w:b/>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b/>
                <w:sz w:val="24"/>
                <w:szCs w:val="24"/>
              </w:rPr>
              <w:t>Удельный вес в общем объеме инвестиций в основной капитал, %</w:t>
            </w:r>
          </w:p>
        </w:tc>
      </w:tr>
      <w:tr w:rsidR="0099000F" w:rsidTr="0099000F">
        <w:tc>
          <w:tcPr>
            <w:tcW w:w="4072"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rPr>
                <w:rFonts w:ascii="Times New Roman" w:hAnsi="Times New Roman"/>
                <w:b/>
                <w:bCs/>
                <w:sz w:val="24"/>
                <w:szCs w:val="24"/>
              </w:rPr>
            </w:pPr>
            <w:r>
              <w:rPr>
                <w:rFonts w:ascii="Times New Roman" w:hAnsi="Times New Roman"/>
                <w:b/>
                <w:sz w:val="24"/>
                <w:szCs w:val="24"/>
              </w:rPr>
              <w:t>МО «Выборгский район»</w:t>
            </w:r>
            <w:r w:rsidRPr="008515E5">
              <w:rPr>
                <w:rFonts w:ascii="Times New Roman" w:hAnsi="Times New Roman"/>
                <w:b/>
                <w:sz w:val="24"/>
                <w:szCs w:val="24"/>
              </w:rPr>
              <w:t>, всего</w:t>
            </w:r>
          </w:p>
        </w:tc>
        <w:tc>
          <w:tcPr>
            <w:tcW w:w="1559"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snapToGrid w:val="0"/>
              <w:jc w:val="center"/>
              <w:rPr>
                <w:rFonts w:ascii="Times New Roman" w:hAnsi="Times New Roman"/>
                <w:b/>
                <w:bCs/>
                <w:sz w:val="24"/>
                <w:szCs w:val="24"/>
              </w:rPr>
            </w:pPr>
            <w:r w:rsidRPr="008515E5">
              <w:rPr>
                <w:rFonts w:ascii="Times New Roman" w:hAnsi="Times New Roman"/>
                <w:b/>
                <w:bCs/>
                <w:sz w:val="24"/>
                <w:szCs w:val="24"/>
              </w:rPr>
              <w:t>7106348</w:t>
            </w:r>
          </w:p>
        </w:tc>
        <w:tc>
          <w:tcPr>
            <w:tcW w:w="2410"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jc w:val="center"/>
              <w:rPr>
                <w:rFonts w:ascii="Times New Roman" w:hAnsi="Times New Roman"/>
                <w:b/>
                <w:bCs/>
                <w:sz w:val="24"/>
                <w:szCs w:val="24"/>
              </w:rPr>
            </w:pPr>
            <w:r w:rsidRPr="008515E5">
              <w:rPr>
                <w:rFonts w:ascii="Times New Roman" w:hAnsi="Times New Roman"/>
                <w:b/>
                <w:bCs/>
                <w:sz w:val="24"/>
                <w:szCs w:val="24"/>
              </w:rPr>
              <w:t>136,2</w:t>
            </w:r>
          </w:p>
        </w:tc>
        <w:tc>
          <w:tcPr>
            <w:tcW w:w="2268" w:type="dxa"/>
            <w:tcBorders>
              <w:top w:val="single" w:sz="4" w:space="0" w:color="000000"/>
              <w:left w:val="single" w:sz="4" w:space="0" w:color="000000"/>
              <w:bottom w:val="single" w:sz="4" w:space="0" w:color="000000"/>
              <w:right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b/>
                <w:bCs/>
                <w:sz w:val="24"/>
                <w:szCs w:val="24"/>
              </w:rPr>
              <w:t>100</w:t>
            </w:r>
          </w:p>
        </w:tc>
      </w:tr>
      <w:tr w:rsidR="0099000F" w:rsidTr="0099000F">
        <w:trPr>
          <w:trHeight w:val="665"/>
        </w:trPr>
        <w:tc>
          <w:tcPr>
            <w:tcW w:w="4072"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rPr>
                <w:rFonts w:ascii="Times New Roman" w:hAnsi="Times New Roman"/>
                <w:sz w:val="24"/>
                <w:szCs w:val="24"/>
              </w:rPr>
            </w:pPr>
            <w:r w:rsidRPr="008515E5">
              <w:rPr>
                <w:rFonts w:ascii="Times New Roman" w:hAnsi="Times New Roman"/>
                <w:sz w:val="24"/>
                <w:szCs w:val="24"/>
              </w:rPr>
              <w:t>Сельское хозяйство, охота и лесное хозяйство</w:t>
            </w:r>
          </w:p>
        </w:tc>
        <w:tc>
          <w:tcPr>
            <w:tcW w:w="1559"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snapToGrid w:val="0"/>
              <w:jc w:val="center"/>
              <w:rPr>
                <w:rFonts w:ascii="Times New Roman" w:hAnsi="Times New Roman"/>
                <w:sz w:val="24"/>
                <w:szCs w:val="24"/>
              </w:rPr>
            </w:pPr>
            <w:r w:rsidRPr="008515E5">
              <w:rPr>
                <w:rFonts w:ascii="Times New Roman" w:hAnsi="Times New Roman"/>
                <w:sz w:val="24"/>
                <w:szCs w:val="24"/>
              </w:rPr>
              <w:t>592854</w:t>
            </w:r>
          </w:p>
        </w:tc>
        <w:tc>
          <w:tcPr>
            <w:tcW w:w="2410"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snapToGrid w:val="0"/>
              <w:jc w:val="center"/>
              <w:rPr>
                <w:rFonts w:ascii="Times New Roman" w:hAnsi="Times New Roman"/>
                <w:sz w:val="24"/>
                <w:szCs w:val="24"/>
              </w:rPr>
            </w:pPr>
            <w:r w:rsidRPr="008515E5">
              <w:rPr>
                <w:rFonts w:ascii="Times New Roman" w:hAnsi="Times New Roman"/>
                <w:sz w:val="24"/>
                <w:szCs w:val="24"/>
              </w:rPr>
              <w:t>83,9</w:t>
            </w:r>
          </w:p>
        </w:tc>
        <w:tc>
          <w:tcPr>
            <w:tcW w:w="2268" w:type="dxa"/>
            <w:tcBorders>
              <w:top w:val="single" w:sz="4" w:space="0" w:color="000000"/>
              <w:left w:val="single" w:sz="4" w:space="0" w:color="000000"/>
              <w:bottom w:val="single" w:sz="4" w:space="0" w:color="000000"/>
              <w:right w:val="single" w:sz="4" w:space="0" w:color="000000"/>
            </w:tcBorders>
          </w:tcPr>
          <w:p w:rsidR="0099000F" w:rsidRPr="008515E5" w:rsidRDefault="0099000F" w:rsidP="0099000F">
            <w:pPr>
              <w:tabs>
                <w:tab w:val="left" w:pos="1080"/>
              </w:tabs>
              <w:snapToGrid w:val="0"/>
              <w:jc w:val="center"/>
              <w:rPr>
                <w:rFonts w:ascii="Times New Roman" w:hAnsi="Times New Roman"/>
                <w:sz w:val="24"/>
                <w:szCs w:val="24"/>
              </w:rPr>
            </w:pPr>
            <w:r w:rsidRPr="008515E5">
              <w:rPr>
                <w:rFonts w:ascii="Times New Roman" w:hAnsi="Times New Roman"/>
                <w:sz w:val="24"/>
                <w:szCs w:val="24"/>
              </w:rPr>
              <w:t>8,3</w:t>
            </w:r>
          </w:p>
        </w:tc>
      </w:tr>
      <w:tr w:rsidR="0099000F" w:rsidTr="0099000F">
        <w:trPr>
          <w:trHeight w:val="345"/>
        </w:trPr>
        <w:tc>
          <w:tcPr>
            <w:tcW w:w="4072"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rPr>
                <w:rFonts w:ascii="Times New Roman" w:hAnsi="Times New Roman"/>
                <w:sz w:val="24"/>
                <w:szCs w:val="24"/>
              </w:rPr>
            </w:pPr>
            <w:r w:rsidRPr="008515E5">
              <w:rPr>
                <w:rFonts w:ascii="Times New Roman" w:hAnsi="Times New Roman"/>
                <w:sz w:val="24"/>
                <w:szCs w:val="24"/>
              </w:rPr>
              <w:t>Добыча полезных ископаемых</w:t>
            </w:r>
          </w:p>
        </w:tc>
        <w:tc>
          <w:tcPr>
            <w:tcW w:w="1559"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sz w:val="24"/>
                <w:szCs w:val="24"/>
              </w:rPr>
              <w:t>50445</w:t>
            </w:r>
          </w:p>
        </w:tc>
        <w:tc>
          <w:tcPr>
            <w:tcW w:w="2410"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sz w:val="24"/>
                <w:szCs w:val="24"/>
              </w:rPr>
              <w:t>20,5</w:t>
            </w:r>
          </w:p>
        </w:tc>
        <w:tc>
          <w:tcPr>
            <w:tcW w:w="2268" w:type="dxa"/>
            <w:tcBorders>
              <w:top w:val="single" w:sz="4" w:space="0" w:color="000000"/>
              <w:left w:val="single" w:sz="4" w:space="0" w:color="000000"/>
              <w:bottom w:val="single" w:sz="4" w:space="0" w:color="000000"/>
              <w:right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sz w:val="24"/>
                <w:szCs w:val="24"/>
              </w:rPr>
              <w:t>0,7</w:t>
            </w:r>
          </w:p>
        </w:tc>
      </w:tr>
      <w:tr w:rsidR="0099000F" w:rsidTr="0099000F">
        <w:trPr>
          <w:trHeight w:val="165"/>
        </w:trPr>
        <w:tc>
          <w:tcPr>
            <w:tcW w:w="4072"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rPr>
                <w:rFonts w:ascii="Times New Roman" w:hAnsi="Times New Roman"/>
                <w:sz w:val="24"/>
                <w:szCs w:val="24"/>
              </w:rPr>
            </w:pPr>
            <w:r w:rsidRPr="008515E5">
              <w:rPr>
                <w:rFonts w:ascii="Times New Roman" w:hAnsi="Times New Roman"/>
                <w:sz w:val="24"/>
                <w:szCs w:val="24"/>
              </w:rPr>
              <w:t>Обрабатывающие производства</w:t>
            </w:r>
          </w:p>
        </w:tc>
        <w:tc>
          <w:tcPr>
            <w:tcW w:w="1559"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sz w:val="24"/>
                <w:szCs w:val="24"/>
              </w:rPr>
              <w:t>1919474</w:t>
            </w:r>
          </w:p>
        </w:tc>
        <w:tc>
          <w:tcPr>
            <w:tcW w:w="2410"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sz w:val="24"/>
                <w:szCs w:val="24"/>
              </w:rPr>
              <w:t>94,4</w:t>
            </w:r>
          </w:p>
        </w:tc>
        <w:tc>
          <w:tcPr>
            <w:tcW w:w="2268" w:type="dxa"/>
            <w:tcBorders>
              <w:top w:val="single" w:sz="4" w:space="0" w:color="000000"/>
              <w:left w:val="single" w:sz="4" w:space="0" w:color="000000"/>
              <w:bottom w:val="single" w:sz="4" w:space="0" w:color="000000"/>
              <w:right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sz w:val="24"/>
                <w:szCs w:val="24"/>
              </w:rPr>
              <w:t>27</w:t>
            </w:r>
          </w:p>
        </w:tc>
      </w:tr>
      <w:tr w:rsidR="0099000F" w:rsidTr="0099000F">
        <w:trPr>
          <w:trHeight w:val="270"/>
        </w:trPr>
        <w:tc>
          <w:tcPr>
            <w:tcW w:w="4072"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rPr>
                <w:rFonts w:ascii="Times New Roman" w:hAnsi="Times New Roman"/>
                <w:sz w:val="24"/>
                <w:szCs w:val="24"/>
              </w:rPr>
            </w:pPr>
            <w:r w:rsidRPr="008515E5">
              <w:rPr>
                <w:rFonts w:ascii="Times New Roman" w:hAnsi="Times New Roman"/>
                <w:sz w:val="24"/>
                <w:szCs w:val="24"/>
              </w:rPr>
              <w:t>Производство и распределение электроэнергии, газа и воды</w:t>
            </w:r>
          </w:p>
        </w:tc>
        <w:tc>
          <w:tcPr>
            <w:tcW w:w="1559"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snapToGrid w:val="0"/>
              <w:jc w:val="center"/>
              <w:rPr>
                <w:rFonts w:ascii="Times New Roman" w:hAnsi="Times New Roman"/>
                <w:sz w:val="24"/>
                <w:szCs w:val="24"/>
              </w:rPr>
            </w:pPr>
            <w:r w:rsidRPr="008515E5">
              <w:rPr>
                <w:rFonts w:ascii="Times New Roman" w:hAnsi="Times New Roman"/>
                <w:sz w:val="24"/>
                <w:szCs w:val="24"/>
              </w:rPr>
              <w:t>75736</w:t>
            </w:r>
          </w:p>
        </w:tc>
        <w:tc>
          <w:tcPr>
            <w:tcW w:w="2410"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snapToGrid w:val="0"/>
              <w:jc w:val="center"/>
              <w:rPr>
                <w:rFonts w:ascii="Times New Roman" w:hAnsi="Times New Roman"/>
                <w:sz w:val="24"/>
                <w:szCs w:val="24"/>
              </w:rPr>
            </w:pPr>
            <w:r w:rsidRPr="008515E5">
              <w:rPr>
                <w:rFonts w:ascii="Times New Roman" w:hAnsi="Times New Roman"/>
                <w:sz w:val="24"/>
                <w:szCs w:val="24"/>
              </w:rPr>
              <w:t>42</w:t>
            </w:r>
          </w:p>
        </w:tc>
        <w:tc>
          <w:tcPr>
            <w:tcW w:w="2268" w:type="dxa"/>
            <w:tcBorders>
              <w:top w:val="single" w:sz="4" w:space="0" w:color="000000"/>
              <w:left w:val="single" w:sz="4" w:space="0" w:color="000000"/>
              <w:bottom w:val="single" w:sz="4" w:space="0" w:color="000000"/>
              <w:right w:val="single" w:sz="4" w:space="0" w:color="000000"/>
            </w:tcBorders>
          </w:tcPr>
          <w:p w:rsidR="0099000F" w:rsidRPr="008515E5" w:rsidRDefault="0099000F" w:rsidP="0099000F">
            <w:pPr>
              <w:tabs>
                <w:tab w:val="left" w:pos="1080"/>
              </w:tabs>
              <w:snapToGrid w:val="0"/>
              <w:jc w:val="center"/>
              <w:rPr>
                <w:rFonts w:ascii="Times New Roman" w:hAnsi="Times New Roman"/>
                <w:sz w:val="24"/>
                <w:szCs w:val="24"/>
              </w:rPr>
            </w:pPr>
            <w:r w:rsidRPr="008515E5">
              <w:rPr>
                <w:rFonts w:ascii="Times New Roman" w:hAnsi="Times New Roman"/>
                <w:sz w:val="24"/>
                <w:szCs w:val="24"/>
              </w:rPr>
              <w:t>1,1</w:t>
            </w:r>
          </w:p>
        </w:tc>
      </w:tr>
      <w:tr w:rsidR="0099000F" w:rsidTr="0099000F">
        <w:trPr>
          <w:trHeight w:val="195"/>
        </w:trPr>
        <w:tc>
          <w:tcPr>
            <w:tcW w:w="4072"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rPr>
                <w:rFonts w:ascii="Times New Roman" w:hAnsi="Times New Roman"/>
                <w:sz w:val="24"/>
                <w:szCs w:val="24"/>
              </w:rPr>
            </w:pPr>
            <w:r w:rsidRPr="008515E5">
              <w:rPr>
                <w:rFonts w:ascii="Times New Roman" w:hAnsi="Times New Roman"/>
                <w:sz w:val="24"/>
                <w:szCs w:val="24"/>
              </w:rPr>
              <w:t>Транспорт и связь</w:t>
            </w:r>
          </w:p>
        </w:tc>
        <w:tc>
          <w:tcPr>
            <w:tcW w:w="1559"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sz w:val="24"/>
                <w:szCs w:val="24"/>
              </w:rPr>
              <w:t>3410055</w:t>
            </w:r>
          </w:p>
        </w:tc>
        <w:tc>
          <w:tcPr>
            <w:tcW w:w="2410" w:type="dxa"/>
            <w:tcBorders>
              <w:top w:val="single" w:sz="4" w:space="0" w:color="000000"/>
              <w:left w:val="single" w:sz="4" w:space="0" w:color="000000"/>
              <w:bottom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sz w:val="24"/>
                <w:szCs w:val="24"/>
              </w:rPr>
              <w:t>Рост в 3 раза</w:t>
            </w:r>
          </w:p>
        </w:tc>
        <w:tc>
          <w:tcPr>
            <w:tcW w:w="2268" w:type="dxa"/>
            <w:tcBorders>
              <w:top w:val="single" w:sz="4" w:space="0" w:color="000000"/>
              <w:left w:val="single" w:sz="4" w:space="0" w:color="000000"/>
              <w:bottom w:val="single" w:sz="4" w:space="0" w:color="000000"/>
              <w:right w:val="single" w:sz="4" w:space="0" w:color="000000"/>
            </w:tcBorders>
          </w:tcPr>
          <w:p w:rsidR="0099000F" w:rsidRPr="008515E5" w:rsidRDefault="0099000F" w:rsidP="0099000F">
            <w:pPr>
              <w:tabs>
                <w:tab w:val="left" w:pos="1080"/>
              </w:tabs>
              <w:jc w:val="center"/>
              <w:rPr>
                <w:rFonts w:ascii="Times New Roman" w:hAnsi="Times New Roman"/>
                <w:sz w:val="24"/>
                <w:szCs w:val="24"/>
              </w:rPr>
            </w:pPr>
            <w:r w:rsidRPr="008515E5">
              <w:rPr>
                <w:rFonts w:ascii="Times New Roman" w:hAnsi="Times New Roman"/>
                <w:sz w:val="24"/>
                <w:szCs w:val="24"/>
              </w:rPr>
              <w:t>48</w:t>
            </w:r>
          </w:p>
        </w:tc>
      </w:tr>
    </w:tbl>
    <w:p w:rsidR="0099000F" w:rsidRDefault="0099000F" w:rsidP="0099000F">
      <w:pPr>
        <w:pStyle w:val="a3"/>
        <w:rPr>
          <w:rFonts w:ascii="Times New Roman" w:hAnsi="Times New Roman"/>
          <w:b/>
          <w:sz w:val="24"/>
          <w:szCs w:val="24"/>
        </w:rPr>
      </w:pPr>
    </w:p>
    <w:p w:rsidR="0099000F" w:rsidRPr="0012589A" w:rsidRDefault="0099000F" w:rsidP="0099000F">
      <w:pPr>
        <w:spacing w:line="240" w:lineRule="auto"/>
        <w:jc w:val="center"/>
        <w:rPr>
          <w:rFonts w:ascii="Times New Roman" w:hAnsi="Times New Roman"/>
          <w:b/>
          <w:sz w:val="28"/>
          <w:szCs w:val="28"/>
        </w:rPr>
      </w:pPr>
      <w:proofErr w:type="gramStart"/>
      <w:r w:rsidRPr="0012589A">
        <w:rPr>
          <w:rFonts w:ascii="Times New Roman" w:hAnsi="Times New Roman"/>
          <w:b/>
          <w:sz w:val="28"/>
          <w:szCs w:val="28"/>
        </w:rPr>
        <w:t>Крупнейшие инвестиционные проекты, реализованные за последние 5 лет</w:t>
      </w:r>
      <w:r>
        <w:rPr>
          <w:rFonts w:ascii="Times New Roman" w:hAnsi="Times New Roman"/>
          <w:b/>
          <w:sz w:val="28"/>
          <w:szCs w:val="28"/>
        </w:rPr>
        <w:t>:</w:t>
      </w:r>
      <w:proofErr w:type="gramEnd"/>
    </w:p>
    <w:p w:rsidR="0099000F" w:rsidRPr="0012589A" w:rsidRDefault="0099000F" w:rsidP="0099000F">
      <w:pPr>
        <w:spacing w:line="240" w:lineRule="auto"/>
        <w:contextualSpacing/>
        <w:jc w:val="center"/>
        <w:rPr>
          <w:rFonts w:ascii="Times New Roman" w:hAnsi="Times New Roman"/>
          <w:b/>
          <w:sz w:val="28"/>
          <w:szCs w:val="28"/>
        </w:rPr>
      </w:pPr>
    </w:p>
    <w:p w:rsidR="0099000F" w:rsidRPr="00E72CA1" w:rsidRDefault="0099000F" w:rsidP="0099000F">
      <w:pPr>
        <w:suppressLineNumbers/>
        <w:tabs>
          <w:tab w:val="num" w:pos="284"/>
        </w:tabs>
        <w:spacing w:line="240" w:lineRule="auto"/>
        <w:contextualSpacing/>
        <w:jc w:val="both"/>
        <w:rPr>
          <w:rFonts w:ascii="Times New Roman" w:hAnsi="Times New Roman"/>
          <w:b/>
          <w:sz w:val="28"/>
          <w:szCs w:val="28"/>
        </w:rPr>
      </w:pPr>
      <w:r w:rsidRPr="00E72CA1">
        <w:rPr>
          <w:rFonts w:ascii="Times New Roman" w:hAnsi="Times New Roman"/>
          <w:b/>
          <w:sz w:val="28"/>
          <w:szCs w:val="28"/>
        </w:rPr>
        <w:t>2011 год</w:t>
      </w:r>
      <w:r>
        <w:rPr>
          <w:rFonts w:ascii="Times New Roman" w:hAnsi="Times New Roman"/>
          <w:b/>
          <w:sz w:val="28"/>
          <w:szCs w:val="28"/>
        </w:rPr>
        <w:t>.</w:t>
      </w:r>
    </w:p>
    <w:p w:rsidR="0099000F" w:rsidRPr="00E72CA1" w:rsidRDefault="0099000F" w:rsidP="0099000F">
      <w:pPr>
        <w:suppressLineNumbers/>
        <w:tabs>
          <w:tab w:val="num" w:pos="284"/>
        </w:tabs>
        <w:spacing w:line="240" w:lineRule="auto"/>
        <w:contextualSpacing/>
        <w:jc w:val="both"/>
        <w:rPr>
          <w:rFonts w:ascii="Times New Roman" w:hAnsi="Times New Roman"/>
          <w:b/>
          <w:sz w:val="28"/>
          <w:szCs w:val="28"/>
        </w:rPr>
      </w:pPr>
    </w:p>
    <w:p w:rsidR="0099000F" w:rsidRPr="00E72CA1" w:rsidRDefault="0099000F" w:rsidP="0099000F">
      <w:pPr>
        <w:suppressLineNumbers/>
        <w:tabs>
          <w:tab w:val="num" w:pos="284"/>
        </w:tabs>
        <w:spacing w:line="240" w:lineRule="auto"/>
        <w:contextualSpacing/>
        <w:jc w:val="both"/>
        <w:rPr>
          <w:rFonts w:ascii="Times New Roman" w:hAnsi="Times New Roman"/>
          <w:sz w:val="28"/>
          <w:szCs w:val="28"/>
        </w:rPr>
      </w:pPr>
      <w:r w:rsidRPr="00E72CA1">
        <w:rPr>
          <w:rFonts w:ascii="Times New Roman" w:hAnsi="Times New Roman"/>
          <w:sz w:val="28"/>
          <w:szCs w:val="28"/>
        </w:rPr>
        <w:t xml:space="preserve">Пуск в эксплуатацию первой нитки газопровода </w:t>
      </w:r>
      <w:proofErr w:type="spellStart"/>
      <w:r w:rsidRPr="00E72CA1">
        <w:rPr>
          <w:rFonts w:ascii="Times New Roman" w:hAnsi="Times New Roman"/>
          <w:bCs/>
          <w:sz w:val="28"/>
          <w:szCs w:val="28"/>
        </w:rPr>
        <w:t>Nord</w:t>
      </w:r>
      <w:proofErr w:type="spellEnd"/>
      <w:r w:rsidRPr="00E72CA1">
        <w:rPr>
          <w:rFonts w:ascii="Times New Roman" w:hAnsi="Times New Roman"/>
          <w:bCs/>
          <w:sz w:val="28"/>
          <w:szCs w:val="28"/>
        </w:rPr>
        <w:t xml:space="preserve"> </w:t>
      </w:r>
      <w:proofErr w:type="spellStart"/>
      <w:r w:rsidRPr="00E72CA1">
        <w:rPr>
          <w:rFonts w:ascii="Times New Roman" w:hAnsi="Times New Roman"/>
          <w:bCs/>
          <w:sz w:val="28"/>
          <w:szCs w:val="28"/>
        </w:rPr>
        <w:t>Stream</w:t>
      </w:r>
      <w:proofErr w:type="spellEnd"/>
      <w:r w:rsidRPr="00E72CA1">
        <w:rPr>
          <w:rFonts w:ascii="Times New Roman" w:hAnsi="Times New Roman"/>
          <w:sz w:val="28"/>
          <w:szCs w:val="28"/>
        </w:rPr>
        <w:t xml:space="preserve"> с пропускной способностью около 27,5 млрд. м3 в год.</w:t>
      </w:r>
    </w:p>
    <w:p w:rsidR="0099000F" w:rsidRPr="0012589A" w:rsidRDefault="0099000F" w:rsidP="0099000F">
      <w:pPr>
        <w:pStyle w:val="a3"/>
        <w:tabs>
          <w:tab w:val="left" w:pos="284"/>
        </w:tabs>
        <w:spacing w:line="240" w:lineRule="auto"/>
        <w:ind w:left="0"/>
        <w:jc w:val="both"/>
        <w:rPr>
          <w:rFonts w:ascii="Times New Roman" w:hAnsi="Times New Roman"/>
          <w:sz w:val="28"/>
          <w:szCs w:val="28"/>
        </w:rPr>
      </w:pPr>
    </w:p>
    <w:p w:rsidR="0099000F" w:rsidRPr="0012589A" w:rsidRDefault="0099000F" w:rsidP="0099000F">
      <w:pPr>
        <w:pStyle w:val="a3"/>
        <w:numPr>
          <w:ilvl w:val="0"/>
          <w:numId w:val="11"/>
        </w:numPr>
        <w:suppressLineNumbers/>
        <w:tabs>
          <w:tab w:val="left" w:pos="284"/>
        </w:tabs>
        <w:spacing w:line="240" w:lineRule="auto"/>
        <w:ind w:left="0" w:firstLine="0"/>
        <w:jc w:val="both"/>
        <w:rPr>
          <w:rFonts w:ascii="Times New Roman" w:hAnsi="Times New Roman"/>
          <w:sz w:val="28"/>
          <w:szCs w:val="28"/>
        </w:rPr>
      </w:pPr>
      <w:r w:rsidRPr="0012589A">
        <w:rPr>
          <w:rFonts w:ascii="Times New Roman" w:hAnsi="Times New Roman"/>
          <w:sz w:val="28"/>
          <w:szCs w:val="28"/>
        </w:rPr>
        <w:t>Завершены работы по дноуглублению порта Высоцк, проводившиеся в течение 2008–2010 годов в рамках федеральной целевой программой «Модернизация транспортной системы России (2002-</w:t>
      </w:r>
      <w:smartTag w:uri="urn:schemas-microsoft-com:office:smarttags" w:element="metricconverter">
        <w:smartTagPr>
          <w:attr w:name="ProductID" w:val="2010 г"/>
        </w:smartTagPr>
        <w:r w:rsidRPr="0012589A">
          <w:rPr>
            <w:rFonts w:ascii="Times New Roman" w:hAnsi="Times New Roman"/>
            <w:sz w:val="28"/>
            <w:szCs w:val="28"/>
          </w:rPr>
          <w:t>2010 г</w:t>
        </w:r>
      </w:smartTag>
      <w:r w:rsidRPr="0012589A">
        <w:rPr>
          <w:rFonts w:ascii="Times New Roman" w:hAnsi="Times New Roman"/>
          <w:sz w:val="28"/>
          <w:szCs w:val="28"/>
        </w:rPr>
        <w:t xml:space="preserve">.). Проходная осадка судов увеличена с 9,3 до </w:t>
      </w:r>
      <w:smartTag w:uri="urn:schemas-microsoft-com:office:smarttags" w:element="metricconverter">
        <w:smartTagPr>
          <w:attr w:name="ProductID" w:val="11,9 метров"/>
        </w:smartTagPr>
        <w:r w:rsidRPr="0012589A">
          <w:rPr>
            <w:rFonts w:ascii="Times New Roman" w:hAnsi="Times New Roman"/>
            <w:sz w:val="28"/>
            <w:szCs w:val="28"/>
          </w:rPr>
          <w:t>11,9 метров</w:t>
        </w:r>
      </w:smartTag>
      <w:r w:rsidRPr="0012589A">
        <w:rPr>
          <w:rFonts w:ascii="Times New Roman" w:hAnsi="Times New Roman"/>
          <w:sz w:val="28"/>
          <w:szCs w:val="28"/>
        </w:rPr>
        <w:t>.</w:t>
      </w:r>
    </w:p>
    <w:p w:rsidR="0099000F" w:rsidRPr="0012589A" w:rsidRDefault="0099000F" w:rsidP="0099000F">
      <w:pPr>
        <w:pStyle w:val="a3"/>
        <w:spacing w:line="240" w:lineRule="auto"/>
        <w:rPr>
          <w:rFonts w:ascii="Times New Roman" w:hAnsi="Times New Roman"/>
          <w:sz w:val="28"/>
          <w:szCs w:val="28"/>
        </w:rPr>
      </w:pPr>
    </w:p>
    <w:p w:rsidR="0099000F" w:rsidRPr="0012589A" w:rsidRDefault="0099000F" w:rsidP="0099000F">
      <w:pPr>
        <w:pStyle w:val="a3"/>
        <w:keepNext/>
        <w:numPr>
          <w:ilvl w:val="0"/>
          <w:numId w:val="11"/>
        </w:numPr>
        <w:suppressLineNumbers/>
        <w:tabs>
          <w:tab w:val="left" w:pos="284"/>
          <w:tab w:val="left" w:pos="567"/>
          <w:tab w:val="left" w:pos="851"/>
        </w:tabs>
        <w:suppressAutoHyphens/>
        <w:spacing w:after="240" w:line="240" w:lineRule="auto"/>
        <w:ind w:left="0" w:firstLine="0"/>
        <w:jc w:val="both"/>
        <w:rPr>
          <w:rFonts w:ascii="Times New Roman" w:hAnsi="Times New Roman"/>
          <w:sz w:val="28"/>
          <w:szCs w:val="28"/>
        </w:rPr>
      </w:pPr>
      <w:r w:rsidRPr="0012589A">
        <w:rPr>
          <w:rFonts w:ascii="Times New Roman" w:hAnsi="Times New Roman"/>
          <w:sz w:val="28"/>
          <w:szCs w:val="28"/>
        </w:rPr>
        <w:t xml:space="preserve">Ввод в эксплуатацию на морском терминале ОАО «РПК Высоцк «ЛУКОЙЛ II» дополнительной линии слива железнодорожных цистерн, рассчитанной на 36 железнодорожных цистерн с темными нефтепродуктами (мазут). </w:t>
      </w:r>
    </w:p>
    <w:p w:rsidR="0099000F" w:rsidRPr="0012589A" w:rsidRDefault="0099000F" w:rsidP="0099000F">
      <w:pPr>
        <w:pStyle w:val="a3"/>
        <w:spacing w:line="240" w:lineRule="auto"/>
        <w:rPr>
          <w:rFonts w:ascii="Times New Roman" w:hAnsi="Times New Roman"/>
          <w:sz w:val="28"/>
          <w:szCs w:val="28"/>
        </w:rPr>
      </w:pPr>
    </w:p>
    <w:p w:rsidR="0099000F" w:rsidRPr="0012589A" w:rsidRDefault="0099000F" w:rsidP="0099000F">
      <w:pPr>
        <w:pStyle w:val="a3"/>
        <w:keepNext/>
        <w:numPr>
          <w:ilvl w:val="0"/>
          <w:numId w:val="11"/>
        </w:numPr>
        <w:suppressLineNumbers/>
        <w:tabs>
          <w:tab w:val="left" w:pos="284"/>
          <w:tab w:val="left" w:pos="567"/>
          <w:tab w:val="left" w:pos="851"/>
        </w:tabs>
        <w:suppressAutoHyphens/>
        <w:spacing w:after="240" w:line="240" w:lineRule="auto"/>
        <w:ind w:left="0" w:firstLine="0"/>
        <w:jc w:val="both"/>
        <w:rPr>
          <w:rFonts w:ascii="Times New Roman" w:hAnsi="Times New Roman"/>
          <w:sz w:val="28"/>
          <w:szCs w:val="28"/>
        </w:rPr>
      </w:pPr>
      <w:r w:rsidRPr="0012589A">
        <w:rPr>
          <w:rStyle w:val="aa"/>
          <w:rFonts w:ascii="Times New Roman" w:hAnsi="Times New Roman"/>
          <w:bCs w:val="0"/>
          <w:sz w:val="28"/>
          <w:szCs w:val="28"/>
        </w:rPr>
        <w:t xml:space="preserve">Ввод в эксплуатацию </w:t>
      </w:r>
      <w:proofErr w:type="spellStart"/>
      <w:r w:rsidRPr="0012589A">
        <w:rPr>
          <w:rStyle w:val="aa"/>
          <w:rFonts w:ascii="Times New Roman" w:hAnsi="Times New Roman"/>
          <w:bCs w:val="0"/>
          <w:sz w:val="28"/>
          <w:szCs w:val="28"/>
        </w:rPr>
        <w:t>бункеровочного</w:t>
      </w:r>
      <w:proofErr w:type="spellEnd"/>
      <w:r w:rsidRPr="0012589A">
        <w:rPr>
          <w:rStyle w:val="aa"/>
          <w:rFonts w:ascii="Times New Roman" w:hAnsi="Times New Roman"/>
          <w:bCs w:val="0"/>
          <w:sz w:val="28"/>
          <w:szCs w:val="28"/>
        </w:rPr>
        <w:t xml:space="preserve"> комплекса</w:t>
      </w:r>
      <w:r w:rsidRPr="0012589A">
        <w:rPr>
          <w:rFonts w:ascii="Times New Roman" w:hAnsi="Times New Roman"/>
          <w:sz w:val="28"/>
          <w:szCs w:val="28"/>
        </w:rPr>
        <w:t xml:space="preserve"> в</w:t>
      </w:r>
      <w:r w:rsidRPr="0012589A">
        <w:rPr>
          <w:rStyle w:val="aa"/>
          <w:rFonts w:ascii="Times New Roman" w:hAnsi="Times New Roman"/>
          <w:bCs w:val="0"/>
          <w:sz w:val="28"/>
          <w:szCs w:val="28"/>
        </w:rPr>
        <w:t xml:space="preserve"> порту Приморск. </w:t>
      </w:r>
      <w:r w:rsidRPr="0012589A">
        <w:rPr>
          <w:rFonts w:ascii="Times New Roman" w:hAnsi="Times New Roman"/>
          <w:sz w:val="28"/>
          <w:szCs w:val="28"/>
        </w:rPr>
        <w:t xml:space="preserve">Мощность превышает 400 тыс. т в год. </w:t>
      </w:r>
    </w:p>
    <w:p w:rsidR="0099000F" w:rsidRPr="0012589A" w:rsidRDefault="0099000F" w:rsidP="0099000F">
      <w:pPr>
        <w:pStyle w:val="a3"/>
        <w:rPr>
          <w:rFonts w:ascii="Times New Roman" w:hAnsi="Times New Roman"/>
          <w:sz w:val="28"/>
          <w:szCs w:val="28"/>
        </w:rPr>
      </w:pPr>
    </w:p>
    <w:p w:rsidR="0099000F" w:rsidRPr="0012589A" w:rsidRDefault="0099000F" w:rsidP="0099000F">
      <w:pPr>
        <w:pStyle w:val="a3"/>
        <w:keepNext/>
        <w:numPr>
          <w:ilvl w:val="0"/>
          <w:numId w:val="11"/>
        </w:numPr>
        <w:suppressLineNumbers/>
        <w:tabs>
          <w:tab w:val="left" w:pos="284"/>
          <w:tab w:val="left" w:pos="567"/>
          <w:tab w:val="left" w:pos="851"/>
        </w:tabs>
        <w:suppressAutoHyphens/>
        <w:spacing w:after="240" w:line="240" w:lineRule="auto"/>
        <w:ind w:left="0" w:firstLine="0"/>
        <w:jc w:val="both"/>
        <w:rPr>
          <w:rFonts w:ascii="Times New Roman" w:hAnsi="Times New Roman"/>
          <w:sz w:val="28"/>
          <w:szCs w:val="28"/>
        </w:rPr>
      </w:pPr>
      <w:r w:rsidRPr="0012589A">
        <w:rPr>
          <w:rFonts w:ascii="Times New Roman" w:hAnsi="Times New Roman"/>
          <w:sz w:val="28"/>
          <w:szCs w:val="28"/>
        </w:rPr>
        <w:lastRenderedPageBreak/>
        <w:t xml:space="preserve">ОАО «Выборгская целлюлоза» - завершено строительство завода по производству древесных гранул - </w:t>
      </w:r>
      <w:proofErr w:type="spellStart"/>
      <w:r w:rsidRPr="0012589A">
        <w:rPr>
          <w:rFonts w:ascii="Times New Roman" w:hAnsi="Times New Roman"/>
          <w:sz w:val="28"/>
          <w:szCs w:val="28"/>
        </w:rPr>
        <w:t>пеллет</w:t>
      </w:r>
      <w:proofErr w:type="spellEnd"/>
      <w:r w:rsidRPr="0012589A">
        <w:rPr>
          <w:rFonts w:ascii="Times New Roman" w:hAnsi="Times New Roman"/>
          <w:sz w:val="28"/>
          <w:szCs w:val="28"/>
        </w:rPr>
        <w:t xml:space="preserve">, производительностью 1 млн. т в год. </w:t>
      </w:r>
    </w:p>
    <w:p w:rsidR="0099000F" w:rsidRPr="0012589A" w:rsidRDefault="0099000F" w:rsidP="0099000F">
      <w:pPr>
        <w:pStyle w:val="a3"/>
        <w:rPr>
          <w:rFonts w:ascii="Times New Roman" w:hAnsi="Times New Roman"/>
          <w:sz w:val="28"/>
          <w:szCs w:val="28"/>
        </w:rPr>
      </w:pPr>
    </w:p>
    <w:p w:rsidR="0099000F" w:rsidRPr="0012589A" w:rsidRDefault="0099000F" w:rsidP="0099000F">
      <w:pPr>
        <w:pStyle w:val="a3"/>
        <w:keepNext/>
        <w:numPr>
          <w:ilvl w:val="0"/>
          <w:numId w:val="11"/>
        </w:numPr>
        <w:suppressLineNumbers/>
        <w:tabs>
          <w:tab w:val="left" w:pos="284"/>
          <w:tab w:val="left" w:pos="567"/>
          <w:tab w:val="left" w:pos="851"/>
        </w:tabs>
        <w:suppressAutoHyphens/>
        <w:spacing w:after="240" w:line="240" w:lineRule="auto"/>
        <w:ind w:left="0" w:firstLine="0"/>
        <w:jc w:val="both"/>
        <w:rPr>
          <w:rFonts w:ascii="Times New Roman" w:hAnsi="Times New Roman"/>
          <w:sz w:val="28"/>
          <w:szCs w:val="28"/>
        </w:rPr>
      </w:pPr>
      <w:r w:rsidRPr="0012589A">
        <w:rPr>
          <w:rFonts w:ascii="Times New Roman" w:hAnsi="Times New Roman"/>
          <w:sz w:val="28"/>
          <w:szCs w:val="28"/>
        </w:rPr>
        <w:t xml:space="preserve">В  рамках реконструкции каскада </w:t>
      </w:r>
      <w:proofErr w:type="spellStart"/>
      <w:r w:rsidRPr="0012589A">
        <w:rPr>
          <w:rFonts w:ascii="Times New Roman" w:hAnsi="Times New Roman"/>
          <w:sz w:val="28"/>
          <w:szCs w:val="28"/>
        </w:rPr>
        <w:t>Вуоксинских</w:t>
      </w:r>
      <w:proofErr w:type="spellEnd"/>
      <w:r w:rsidRPr="0012589A">
        <w:rPr>
          <w:rFonts w:ascii="Times New Roman" w:hAnsi="Times New Roman"/>
          <w:sz w:val="28"/>
          <w:szCs w:val="28"/>
        </w:rPr>
        <w:t xml:space="preserve"> ГЭС на </w:t>
      </w:r>
      <w:proofErr w:type="spellStart"/>
      <w:r w:rsidRPr="0012589A">
        <w:rPr>
          <w:rFonts w:ascii="Times New Roman" w:hAnsi="Times New Roman"/>
          <w:sz w:val="28"/>
          <w:szCs w:val="28"/>
        </w:rPr>
        <w:t>Лесогорской</w:t>
      </w:r>
      <w:proofErr w:type="spellEnd"/>
      <w:r w:rsidRPr="0012589A">
        <w:rPr>
          <w:rFonts w:ascii="Times New Roman" w:hAnsi="Times New Roman"/>
          <w:sz w:val="28"/>
          <w:szCs w:val="28"/>
        </w:rPr>
        <w:t xml:space="preserve"> ГЭС введен в эксплуатацию новый гидроагрегат № 2 мощностью 29,5 МВт, на </w:t>
      </w:r>
      <w:proofErr w:type="spellStart"/>
      <w:r w:rsidRPr="0012589A">
        <w:rPr>
          <w:rFonts w:ascii="Times New Roman" w:hAnsi="Times New Roman"/>
          <w:sz w:val="28"/>
          <w:szCs w:val="28"/>
        </w:rPr>
        <w:t>Светогорской</w:t>
      </w:r>
      <w:proofErr w:type="spellEnd"/>
      <w:r w:rsidRPr="0012589A">
        <w:rPr>
          <w:rFonts w:ascii="Times New Roman" w:hAnsi="Times New Roman"/>
          <w:sz w:val="28"/>
          <w:szCs w:val="28"/>
        </w:rPr>
        <w:t xml:space="preserve"> ГЭС введен в эксплуатацию гидроагрегат № 4 мощностью 30,5 МВт. Реновация гидроэлектростанций на реке </w:t>
      </w:r>
      <w:proofErr w:type="spellStart"/>
      <w:r w:rsidRPr="0012589A">
        <w:rPr>
          <w:rFonts w:ascii="Times New Roman" w:hAnsi="Times New Roman"/>
          <w:sz w:val="28"/>
          <w:szCs w:val="28"/>
        </w:rPr>
        <w:t>Вуоксе</w:t>
      </w:r>
      <w:proofErr w:type="spellEnd"/>
      <w:r w:rsidRPr="0012589A">
        <w:rPr>
          <w:rFonts w:ascii="Times New Roman" w:hAnsi="Times New Roman"/>
          <w:sz w:val="28"/>
          <w:szCs w:val="28"/>
        </w:rPr>
        <w:t xml:space="preserve"> является приоритетным проектом долгосрочной инвестиционной программы ОАО «ТГК-1» по техническому перевооружению </w:t>
      </w:r>
      <w:proofErr w:type="spellStart"/>
      <w:r w:rsidRPr="0012589A">
        <w:rPr>
          <w:rFonts w:ascii="Times New Roman" w:hAnsi="Times New Roman"/>
          <w:sz w:val="28"/>
          <w:szCs w:val="28"/>
        </w:rPr>
        <w:t>энергогенерирующих</w:t>
      </w:r>
      <w:proofErr w:type="spellEnd"/>
      <w:r w:rsidRPr="0012589A">
        <w:rPr>
          <w:rFonts w:ascii="Times New Roman" w:hAnsi="Times New Roman"/>
          <w:sz w:val="28"/>
          <w:szCs w:val="28"/>
        </w:rPr>
        <w:t xml:space="preserve"> мощностей </w:t>
      </w:r>
      <w:proofErr w:type="spellStart"/>
      <w:r w:rsidRPr="0012589A">
        <w:rPr>
          <w:rFonts w:ascii="Times New Roman" w:hAnsi="Times New Roman"/>
          <w:sz w:val="28"/>
          <w:szCs w:val="28"/>
        </w:rPr>
        <w:t>Северо-Запада</w:t>
      </w:r>
      <w:proofErr w:type="spellEnd"/>
      <w:r w:rsidRPr="0012589A">
        <w:rPr>
          <w:rFonts w:ascii="Times New Roman" w:hAnsi="Times New Roman"/>
          <w:sz w:val="28"/>
          <w:szCs w:val="28"/>
        </w:rPr>
        <w:t xml:space="preserve">. </w:t>
      </w:r>
    </w:p>
    <w:p w:rsidR="0099000F" w:rsidRPr="0012589A" w:rsidRDefault="0099000F" w:rsidP="0099000F">
      <w:pPr>
        <w:keepNext/>
        <w:suppressLineNumbers/>
        <w:tabs>
          <w:tab w:val="left" w:pos="284"/>
          <w:tab w:val="left" w:pos="567"/>
          <w:tab w:val="left" w:pos="851"/>
        </w:tabs>
        <w:suppressAutoHyphens/>
        <w:spacing w:after="240" w:line="240" w:lineRule="auto"/>
        <w:contextualSpacing/>
        <w:jc w:val="both"/>
        <w:rPr>
          <w:rFonts w:ascii="Times New Roman" w:hAnsi="Times New Roman"/>
          <w:b/>
          <w:sz w:val="28"/>
          <w:szCs w:val="28"/>
        </w:rPr>
      </w:pPr>
      <w:r w:rsidRPr="0012589A">
        <w:rPr>
          <w:rFonts w:ascii="Times New Roman" w:hAnsi="Times New Roman"/>
          <w:b/>
          <w:sz w:val="28"/>
          <w:szCs w:val="28"/>
        </w:rPr>
        <w:t>2012 год</w:t>
      </w:r>
      <w:r>
        <w:rPr>
          <w:rFonts w:ascii="Times New Roman" w:hAnsi="Times New Roman"/>
          <w:b/>
          <w:sz w:val="28"/>
          <w:szCs w:val="28"/>
        </w:rPr>
        <w:t>.</w:t>
      </w:r>
    </w:p>
    <w:p w:rsidR="0099000F" w:rsidRPr="0012589A" w:rsidRDefault="0099000F" w:rsidP="0099000F">
      <w:pPr>
        <w:pStyle w:val="a3"/>
        <w:numPr>
          <w:ilvl w:val="0"/>
          <w:numId w:val="12"/>
        </w:numPr>
        <w:tabs>
          <w:tab w:val="left" w:pos="284"/>
        </w:tabs>
        <w:spacing w:line="240" w:lineRule="auto"/>
        <w:ind w:left="0" w:firstLine="0"/>
        <w:jc w:val="both"/>
        <w:rPr>
          <w:rFonts w:ascii="Times New Roman" w:hAnsi="Times New Roman"/>
          <w:sz w:val="28"/>
          <w:szCs w:val="28"/>
        </w:rPr>
      </w:pPr>
      <w:r w:rsidRPr="0012589A">
        <w:rPr>
          <w:rFonts w:ascii="Times New Roman" w:hAnsi="Times New Roman"/>
          <w:sz w:val="28"/>
          <w:szCs w:val="28"/>
        </w:rPr>
        <w:t xml:space="preserve">Запуск второй нитки </w:t>
      </w:r>
      <w:proofErr w:type="spellStart"/>
      <w:r w:rsidRPr="0012589A">
        <w:rPr>
          <w:rFonts w:ascii="Times New Roman" w:hAnsi="Times New Roman"/>
          <w:sz w:val="28"/>
          <w:szCs w:val="28"/>
        </w:rPr>
        <w:t>Северо-Европейского</w:t>
      </w:r>
      <w:proofErr w:type="spellEnd"/>
      <w:r w:rsidRPr="0012589A">
        <w:rPr>
          <w:rFonts w:ascii="Times New Roman" w:hAnsi="Times New Roman"/>
          <w:sz w:val="28"/>
          <w:szCs w:val="28"/>
        </w:rPr>
        <w:t xml:space="preserve"> газопровода </w:t>
      </w:r>
      <w:proofErr w:type="spellStart"/>
      <w:r w:rsidRPr="0012589A">
        <w:rPr>
          <w:rFonts w:ascii="Times New Roman" w:hAnsi="Times New Roman"/>
          <w:sz w:val="28"/>
          <w:szCs w:val="28"/>
        </w:rPr>
        <w:t>Nord</w:t>
      </w:r>
      <w:proofErr w:type="spellEnd"/>
      <w:r w:rsidRPr="0012589A">
        <w:rPr>
          <w:rFonts w:ascii="Times New Roman" w:hAnsi="Times New Roman"/>
          <w:sz w:val="28"/>
          <w:szCs w:val="28"/>
        </w:rPr>
        <w:t xml:space="preserve"> </w:t>
      </w:r>
      <w:proofErr w:type="spellStart"/>
      <w:r w:rsidRPr="0012589A">
        <w:rPr>
          <w:rFonts w:ascii="Times New Roman" w:hAnsi="Times New Roman"/>
          <w:sz w:val="28"/>
          <w:szCs w:val="28"/>
        </w:rPr>
        <w:t>Stream</w:t>
      </w:r>
      <w:proofErr w:type="spellEnd"/>
      <w:r w:rsidRPr="0012589A">
        <w:rPr>
          <w:rFonts w:ascii="Times New Roman" w:hAnsi="Times New Roman"/>
          <w:sz w:val="28"/>
          <w:szCs w:val="28"/>
        </w:rPr>
        <w:t>. Выход на проектную мощность 55 млрд. м3.</w:t>
      </w:r>
    </w:p>
    <w:p w:rsidR="0099000F" w:rsidRPr="0012589A" w:rsidRDefault="0099000F" w:rsidP="0099000F">
      <w:pPr>
        <w:pStyle w:val="a3"/>
        <w:tabs>
          <w:tab w:val="left" w:pos="284"/>
        </w:tabs>
        <w:spacing w:line="240" w:lineRule="auto"/>
        <w:ind w:left="0"/>
        <w:jc w:val="both"/>
        <w:rPr>
          <w:rFonts w:ascii="Times New Roman" w:hAnsi="Times New Roman"/>
          <w:sz w:val="28"/>
          <w:szCs w:val="28"/>
        </w:rPr>
      </w:pPr>
    </w:p>
    <w:p w:rsidR="0099000F" w:rsidRPr="0012589A" w:rsidRDefault="0099000F" w:rsidP="0099000F">
      <w:pPr>
        <w:pStyle w:val="a3"/>
        <w:numPr>
          <w:ilvl w:val="0"/>
          <w:numId w:val="12"/>
        </w:numPr>
        <w:tabs>
          <w:tab w:val="left" w:pos="284"/>
        </w:tabs>
        <w:spacing w:line="240" w:lineRule="auto"/>
        <w:ind w:left="0" w:firstLine="0"/>
        <w:jc w:val="both"/>
        <w:rPr>
          <w:rFonts w:ascii="Times New Roman" w:hAnsi="Times New Roman"/>
          <w:sz w:val="28"/>
          <w:szCs w:val="28"/>
        </w:rPr>
      </w:pPr>
      <w:r w:rsidRPr="0012589A">
        <w:rPr>
          <w:rFonts w:ascii="Times New Roman" w:hAnsi="Times New Roman"/>
          <w:bCs/>
          <w:sz w:val="28"/>
          <w:szCs w:val="28"/>
        </w:rPr>
        <w:t xml:space="preserve">Компания ROCKWOOL - запуск линии по производству акустических потолков </w:t>
      </w:r>
      <w:proofErr w:type="spellStart"/>
      <w:r w:rsidRPr="0012589A">
        <w:rPr>
          <w:rFonts w:ascii="Times New Roman" w:hAnsi="Times New Roman"/>
          <w:bCs/>
          <w:sz w:val="28"/>
          <w:szCs w:val="28"/>
        </w:rPr>
        <w:t>Rockfon</w:t>
      </w:r>
      <w:proofErr w:type="gramStart"/>
      <w:r w:rsidRPr="0012589A">
        <w:rPr>
          <w:rFonts w:ascii="Times New Roman" w:hAnsi="Times New Roman"/>
          <w:bCs/>
          <w:sz w:val="28"/>
          <w:szCs w:val="28"/>
        </w:rPr>
        <w:t>на</w:t>
      </w:r>
      <w:proofErr w:type="spellEnd"/>
      <w:proofErr w:type="gramEnd"/>
      <w:r w:rsidRPr="0012589A">
        <w:rPr>
          <w:rFonts w:ascii="Times New Roman" w:hAnsi="Times New Roman"/>
          <w:bCs/>
          <w:sz w:val="28"/>
          <w:szCs w:val="28"/>
        </w:rPr>
        <w:t xml:space="preserve"> заводе в Выборге</w:t>
      </w:r>
      <w:r w:rsidRPr="0012589A">
        <w:rPr>
          <w:rFonts w:ascii="Times New Roman" w:hAnsi="Times New Roman"/>
          <w:sz w:val="28"/>
          <w:szCs w:val="28"/>
        </w:rPr>
        <w:t>. Мощность линии 8 млн. м</w:t>
      </w:r>
      <w:proofErr w:type="gramStart"/>
      <w:r w:rsidRPr="0012589A">
        <w:rPr>
          <w:rFonts w:ascii="Times New Roman" w:hAnsi="Times New Roman"/>
          <w:sz w:val="28"/>
          <w:szCs w:val="28"/>
        </w:rPr>
        <w:t>2</w:t>
      </w:r>
      <w:proofErr w:type="gramEnd"/>
      <w:r w:rsidRPr="0012589A">
        <w:rPr>
          <w:rFonts w:ascii="Times New Roman" w:hAnsi="Times New Roman"/>
          <w:sz w:val="28"/>
          <w:szCs w:val="28"/>
        </w:rPr>
        <w:t xml:space="preserve"> панелей в год.</w:t>
      </w:r>
    </w:p>
    <w:p w:rsidR="0099000F" w:rsidRPr="0012589A" w:rsidRDefault="0099000F" w:rsidP="0099000F">
      <w:pPr>
        <w:pStyle w:val="a3"/>
        <w:tabs>
          <w:tab w:val="left" w:pos="284"/>
        </w:tabs>
        <w:ind w:left="0"/>
        <w:rPr>
          <w:rFonts w:ascii="Times New Roman" w:hAnsi="Times New Roman"/>
          <w:sz w:val="28"/>
          <w:szCs w:val="28"/>
        </w:rPr>
      </w:pPr>
    </w:p>
    <w:p w:rsidR="0099000F" w:rsidRPr="0012589A" w:rsidRDefault="0099000F" w:rsidP="0099000F">
      <w:pPr>
        <w:pStyle w:val="a3"/>
        <w:keepNext/>
        <w:numPr>
          <w:ilvl w:val="0"/>
          <w:numId w:val="12"/>
        </w:numPr>
        <w:suppressLineNumbers/>
        <w:tabs>
          <w:tab w:val="left" w:pos="284"/>
          <w:tab w:val="left" w:pos="567"/>
          <w:tab w:val="left" w:pos="851"/>
        </w:tabs>
        <w:suppressAutoHyphens/>
        <w:spacing w:after="240" w:line="240" w:lineRule="auto"/>
        <w:ind w:left="0" w:firstLine="0"/>
        <w:jc w:val="both"/>
        <w:rPr>
          <w:rStyle w:val="aa"/>
          <w:rFonts w:ascii="Times New Roman" w:hAnsi="Times New Roman"/>
          <w:b w:val="0"/>
          <w:sz w:val="28"/>
          <w:szCs w:val="28"/>
        </w:rPr>
      </w:pPr>
      <w:r w:rsidRPr="0012589A">
        <w:rPr>
          <w:rStyle w:val="aa"/>
          <w:rFonts w:ascii="Times New Roman" w:hAnsi="Times New Roman"/>
          <w:bCs w:val="0"/>
          <w:sz w:val="28"/>
          <w:szCs w:val="28"/>
        </w:rPr>
        <w:t>Шведским концерном SCA (</w:t>
      </w:r>
      <w:r w:rsidRPr="0012589A">
        <w:rPr>
          <w:rFonts w:ascii="Times New Roman" w:hAnsi="Times New Roman"/>
          <w:sz w:val="28"/>
          <w:szCs w:val="28"/>
        </w:rPr>
        <w:t>ООО «</w:t>
      </w:r>
      <w:proofErr w:type="spellStart"/>
      <w:r w:rsidRPr="0012589A">
        <w:rPr>
          <w:rFonts w:ascii="Times New Roman" w:hAnsi="Times New Roman"/>
          <w:sz w:val="28"/>
          <w:szCs w:val="28"/>
        </w:rPr>
        <w:t>ЭсСиЭй</w:t>
      </w:r>
      <w:proofErr w:type="spellEnd"/>
      <w:r w:rsidRPr="0012589A">
        <w:rPr>
          <w:rFonts w:ascii="Times New Roman" w:hAnsi="Times New Roman"/>
          <w:sz w:val="28"/>
          <w:szCs w:val="28"/>
        </w:rPr>
        <w:t xml:space="preserve"> </w:t>
      </w:r>
      <w:proofErr w:type="spellStart"/>
      <w:r w:rsidRPr="0012589A">
        <w:rPr>
          <w:rFonts w:ascii="Times New Roman" w:hAnsi="Times New Roman"/>
          <w:sz w:val="28"/>
          <w:szCs w:val="28"/>
        </w:rPr>
        <w:t>Хайджин</w:t>
      </w:r>
      <w:proofErr w:type="spellEnd"/>
      <w:r w:rsidRPr="0012589A">
        <w:rPr>
          <w:rFonts w:ascii="Times New Roman" w:hAnsi="Times New Roman"/>
          <w:sz w:val="28"/>
          <w:szCs w:val="28"/>
        </w:rPr>
        <w:t xml:space="preserve"> </w:t>
      </w:r>
      <w:proofErr w:type="spellStart"/>
      <w:r w:rsidRPr="0012589A">
        <w:rPr>
          <w:rFonts w:ascii="Times New Roman" w:hAnsi="Times New Roman"/>
          <w:sz w:val="28"/>
          <w:szCs w:val="28"/>
        </w:rPr>
        <w:t>Продактс</w:t>
      </w:r>
      <w:proofErr w:type="spellEnd"/>
      <w:r w:rsidRPr="0012589A">
        <w:rPr>
          <w:rFonts w:ascii="Times New Roman" w:hAnsi="Times New Roman"/>
          <w:sz w:val="28"/>
          <w:szCs w:val="28"/>
        </w:rPr>
        <w:t xml:space="preserve"> </w:t>
      </w:r>
      <w:proofErr w:type="spellStart"/>
      <w:r w:rsidRPr="0012589A">
        <w:rPr>
          <w:rFonts w:ascii="Times New Roman" w:hAnsi="Times New Roman"/>
          <w:sz w:val="28"/>
          <w:szCs w:val="28"/>
        </w:rPr>
        <w:t>Раша</w:t>
      </w:r>
      <w:proofErr w:type="spellEnd"/>
      <w:r w:rsidRPr="0012589A">
        <w:rPr>
          <w:rFonts w:ascii="Times New Roman" w:hAnsi="Times New Roman"/>
          <w:sz w:val="28"/>
          <w:szCs w:val="28"/>
        </w:rPr>
        <w:t>»</w:t>
      </w:r>
      <w:r w:rsidRPr="0012589A">
        <w:rPr>
          <w:rFonts w:ascii="Times New Roman" w:hAnsi="Times New Roman"/>
          <w:b/>
          <w:sz w:val="28"/>
          <w:szCs w:val="28"/>
        </w:rPr>
        <w:t>)</w:t>
      </w:r>
      <w:r w:rsidRPr="0012589A">
        <w:rPr>
          <w:rStyle w:val="aa"/>
          <w:rFonts w:ascii="Times New Roman" w:hAnsi="Times New Roman"/>
          <w:bCs w:val="0"/>
          <w:sz w:val="28"/>
          <w:szCs w:val="28"/>
        </w:rPr>
        <w:t xml:space="preserve"> завершена реализация проекта «</w:t>
      </w:r>
      <w:proofErr w:type="spellStart"/>
      <w:r w:rsidRPr="0012589A">
        <w:rPr>
          <w:rStyle w:val="aa"/>
          <w:rFonts w:ascii="Times New Roman" w:hAnsi="Times New Roman"/>
          <w:bCs w:val="0"/>
          <w:sz w:val="28"/>
          <w:szCs w:val="28"/>
        </w:rPr>
        <w:t>Ладога-Вуокса</w:t>
      </w:r>
      <w:proofErr w:type="spellEnd"/>
      <w:r w:rsidRPr="0012589A">
        <w:rPr>
          <w:rStyle w:val="aa"/>
          <w:rFonts w:ascii="Times New Roman" w:hAnsi="Times New Roman"/>
          <w:bCs w:val="0"/>
          <w:sz w:val="28"/>
          <w:szCs w:val="28"/>
        </w:rPr>
        <w:t xml:space="preserve">», связанного с модернизацией оборудования на фабрике, подразделения которой расположены в Светогорске и Каменногорске. </w:t>
      </w:r>
      <w:r w:rsidRPr="0012589A">
        <w:rPr>
          <w:rFonts w:ascii="Times New Roman" w:hAnsi="Times New Roman"/>
          <w:sz w:val="28"/>
          <w:szCs w:val="28"/>
        </w:rPr>
        <w:t xml:space="preserve">Скорость бумагоделательной машины 1800 м </w:t>
      </w:r>
      <w:proofErr w:type="gramStart"/>
      <w:r w:rsidRPr="0012589A">
        <w:rPr>
          <w:rFonts w:ascii="Times New Roman" w:hAnsi="Times New Roman"/>
          <w:sz w:val="28"/>
          <w:szCs w:val="28"/>
        </w:rPr>
        <w:t>в</w:t>
      </w:r>
      <w:proofErr w:type="gramEnd"/>
      <w:r w:rsidRPr="0012589A">
        <w:rPr>
          <w:rFonts w:ascii="Times New Roman" w:hAnsi="Times New Roman"/>
          <w:sz w:val="28"/>
          <w:szCs w:val="28"/>
        </w:rPr>
        <w:t xml:space="preserve"> </w:t>
      </w:r>
      <w:proofErr w:type="gramStart"/>
      <w:r w:rsidRPr="0012589A">
        <w:rPr>
          <w:rFonts w:ascii="Times New Roman" w:hAnsi="Times New Roman"/>
          <w:sz w:val="28"/>
          <w:szCs w:val="28"/>
        </w:rPr>
        <w:t>мин</w:t>
      </w:r>
      <w:proofErr w:type="gramEnd"/>
      <w:r w:rsidRPr="0012589A">
        <w:rPr>
          <w:rFonts w:ascii="Times New Roman" w:hAnsi="Times New Roman"/>
          <w:sz w:val="28"/>
          <w:szCs w:val="28"/>
        </w:rPr>
        <w:t>., производственная мощность 52 тыс. т готовой продукции в год.</w:t>
      </w:r>
    </w:p>
    <w:p w:rsidR="0099000F" w:rsidRPr="0012589A" w:rsidRDefault="0099000F" w:rsidP="0099000F">
      <w:pPr>
        <w:pStyle w:val="a3"/>
        <w:tabs>
          <w:tab w:val="left" w:pos="284"/>
        </w:tabs>
        <w:spacing w:line="240" w:lineRule="auto"/>
        <w:ind w:left="0"/>
        <w:jc w:val="both"/>
        <w:rPr>
          <w:rFonts w:ascii="Times New Roman" w:hAnsi="Times New Roman"/>
          <w:sz w:val="28"/>
          <w:szCs w:val="28"/>
        </w:rPr>
      </w:pPr>
    </w:p>
    <w:p w:rsidR="0099000F" w:rsidRPr="0012589A" w:rsidRDefault="0099000F" w:rsidP="0099000F">
      <w:pPr>
        <w:pStyle w:val="a3"/>
        <w:numPr>
          <w:ilvl w:val="0"/>
          <w:numId w:val="12"/>
        </w:numPr>
        <w:tabs>
          <w:tab w:val="left" w:pos="284"/>
        </w:tabs>
        <w:spacing w:before="100" w:beforeAutospacing="1" w:after="100" w:afterAutospacing="1" w:line="240" w:lineRule="auto"/>
        <w:ind w:left="0" w:firstLine="0"/>
        <w:jc w:val="both"/>
        <w:rPr>
          <w:rFonts w:ascii="Times New Roman" w:hAnsi="Times New Roman"/>
          <w:sz w:val="28"/>
          <w:szCs w:val="28"/>
        </w:rPr>
      </w:pPr>
      <w:r w:rsidRPr="0012589A">
        <w:rPr>
          <w:rFonts w:ascii="Times New Roman" w:hAnsi="Times New Roman"/>
          <w:sz w:val="28"/>
          <w:szCs w:val="28"/>
        </w:rPr>
        <w:t>Запуск третьей производственной линии на заводе «ТЕХНОНИКОЛЬ-ВЫБОРГ». Общая мощность трех линий в 35 млн. м</w:t>
      </w:r>
      <w:proofErr w:type="gramStart"/>
      <w:r w:rsidRPr="0012589A">
        <w:rPr>
          <w:rFonts w:ascii="Times New Roman" w:hAnsi="Times New Roman"/>
          <w:sz w:val="28"/>
          <w:szCs w:val="28"/>
        </w:rPr>
        <w:t>2</w:t>
      </w:r>
      <w:proofErr w:type="gramEnd"/>
      <w:r w:rsidRPr="0012589A">
        <w:rPr>
          <w:rFonts w:ascii="Times New Roman" w:hAnsi="Times New Roman"/>
          <w:sz w:val="28"/>
          <w:szCs w:val="28"/>
        </w:rPr>
        <w:t xml:space="preserve"> в год. </w:t>
      </w:r>
    </w:p>
    <w:p w:rsidR="0099000F" w:rsidRPr="0012589A" w:rsidRDefault="0099000F" w:rsidP="0099000F">
      <w:pPr>
        <w:pStyle w:val="a3"/>
        <w:rPr>
          <w:rFonts w:ascii="Times New Roman" w:hAnsi="Times New Roman"/>
          <w:sz w:val="28"/>
          <w:szCs w:val="28"/>
        </w:rPr>
      </w:pPr>
    </w:p>
    <w:p w:rsidR="0099000F" w:rsidRPr="0012589A" w:rsidRDefault="0099000F" w:rsidP="0099000F">
      <w:pPr>
        <w:pStyle w:val="a3"/>
        <w:numPr>
          <w:ilvl w:val="0"/>
          <w:numId w:val="12"/>
        </w:numPr>
        <w:shd w:val="clear" w:color="auto" w:fill="FFFFFF"/>
        <w:tabs>
          <w:tab w:val="left" w:pos="284"/>
        </w:tabs>
        <w:suppressAutoHyphens/>
        <w:spacing w:before="105" w:beforeAutospacing="1" w:after="105" w:afterAutospacing="1" w:line="240" w:lineRule="auto"/>
        <w:ind w:left="0" w:firstLine="0"/>
        <w:jc w:val="both"/>
        <w:rPr>
          <w:rFonts w:ascii="Times New Roman" w:hAnsi="Times New Roman"/>
          <w:sz w:val="28"/>
          <w:szCs w:val="28"/>
        </w:rPr>
      </w:pPr>
      <w:r w:rsidRPr="0012589A">
        <w:rPr>
          <w:rFonts w:ascii="Times New Roman" w:hAnsi="Times New Roman"/>
          <w:sz w:val="28"/>
          <w:szCs w:val="28"/>
        </w:rPr>
        <w:t xml:space="preserve">Ввод в промышленную эксплуатацию нового гидроагрегата №3 мощностью 29,5 МВт на </w:t>
      </w:r>
      <w:proofErr w:type="spellStart"/>
      <w:r w:rsidRPr="0012589A">
        <w:rPr>
          <w:rFonts w:ascii="Times New Roman" w:hAnsi="Times New Roman"/>
          <w:sz w:val="28"/>
          <w:szCs w:val="28"/>
        </w:rPr>
        <w:t>Лесогорской</w:t>
      </w:r>
      <w:proofErr w:type="spellEnd"/>
      <w:r w:rsidRPr="0012589A">
        <w:rPr>
          <w:rFonts w:ascii="Times New Roman" w:hAnsi="Times New Roman"/>
          <w:sz w:val="28"/>
          <w:szCs w:val="28"/>
        </w:rPr>
        <w:t xml:space="preserve"> ГЭС Каскада </w:t>
      </w:r>
      <w:proofErr w:type="spellStart"/>
      <w:r w:rsidRPr="0012589A">
        <w:rPr>
          <w:rFonts w:ascii="Times New Roman" w:hAnsi="Times New Roman"/>
          <w:sz w:val="28"/>
          <w:szCs w:val="28"/>
        </w:rPr>
        <w:t>Вуоксинских</w:t>
      </w:r>
      <w:proofErr w:type="spellEnd"/>
      <w:r w:rsidRPr="0012589A">
        <w:rPr>
          <w:rFonts w:ascii="Times New Roman" w:hAnsi="Times New Roman"/>
          <w:sz w:val="28"/>
          <w:szCs w:val="28"/>
        </w:rPr>
        <w:t xml:space="preserve"> ГЭС. </w:t>
      </w:r>
    </w:p>
    <w:p w:rsidR="0099000F" w:rsidRPr="0012589A" w:rsidRDefault="0099000F" w:rsidP="0099000F">
      <w:pPr>
        <w:keepNext/>
        <w:suppressLineNumbers/>
        <w:tabs>
          <w:tab w:val="left" w:pos="284"/>
          <w:tab w:val="left" w:pos="567"/>
          <w:tab w:val="left" w:pos="851"/>
        </w:tabs>
        <w:suppressAutoHyphens/>
        <w:spacing w:after="240" w:line="240" w:lineRule="auto"/>
        <w:contextualSpacing/>
        <w:jc w:val="both"/>
        <w:rPr>
          <w:rFonts w:ascii="Times New Roman" w:hAnsi="Times New Roman"/>
          <w:b/>
          <w:sz w:val="28"/>
          <w:szCs w:val="28"/>
        </w:rPr>
      </w:pPr>
      <w:r>
        <w:rPr>
          <w:rFonts w:ascii="Times New Roman" w:hAnsi="Times New Roman"/>
          <w:b/>
          <w:sz w:val="28"/>
          <w:szCs w:val="28"/>
        </w:rPr>
        <w:t>2013</w:t>
      </w:r>
      <w:r w:rsidRPr="0012589A">
        <w:rPr>
          <w:rFonts w:ascii="Times New Roman" w:hAnsi="Times New Roman"/>
          <w:b/>
          <w:sz w:val="28"/>
          <w:szCs w:val="28"/>
        </w:rPr>
        <w:t xml:space="preserve"> год</w:t>
      </w:r>
      <w:r>
        <w:rPr>
          <w:rFonts w:ascii="Times New Roman" w:hAnsi="Times New Roman"/>
          <w:b/>
          <w:sz w:val="28"/>
          <w:szCs w:val="28"/>
        </w:rPr>
        <w:t>.</w:t>
      </w:r>
    </w:p>
    <w:p w:rsidR="0099000F" w:rsidRDefault="0099000F" w:rsidP="0099000F">
      <w:pPr>
        <w:jc w:val="both"/>
        <w:rPr>
          <w:rFonts w:ascii="Times New Roman" w:hAnsi="Times New Roman"/>
          <w:sz w:val="28"/>
          <w:szCs w:val="28"/>
        </w:rPr>
      </w:pPr>
    </w:p>
    <w:p w:rsidR="0099000F" w:rsidRPr="00E72CA1" w:rsidRDefault="0099000F" w:rsidP="0099000F">
      <w:pPr>
        <w:jc w:val="both"/>
        <w:rPr>
          <w:rFonts w:ascii="Times New Roman" w:hAnsi="Times New Roman"/>
          <w:sz w:val="28"/>
          <w:szCs w:val="28"/>
        </w:rPr>
      </w:pPr>
      <w:r>
        <w:rPr>
          <w:rFonts w:ascii="Times New Roman" w:hAnsi="Times New Roman"/>
          <w:sz w:val="28"/>
          <w:szCs w:val="28"/>
        </w:rPr>
        <w:t xml:space="preserve">1. Открытие нового </w:t>
      </w:r>
      <w:proofErr w:type="spellStart"/>
      <w:r>
        <w:rPr>
          <w:rFonts w:ascii="Times New Roman" w:hAnsi="Times New Roman"/>
          <w:sz w:val="28"/>
          <w:szCs w:val="28"/>
        </w:rPr>
        <w:t>таможенно-логистического</w:t>
      </w:r>
      <w:proofErr w:type="spellEnd"/>
      <w:r w:rsidRPr="00E72CA1">
        <w:rPr>
          <w:rFonts w:ascii="Times New Roman" w:hAnsi="Times New Roman"/>
          <w:sz w:val="28"/>
          <w:szCs w:val="28"/>
        </w:rPr>
        <w:t xml:space="preserve"> терминал</w:t>
      </w:r>
      <w:r>
        <w:rPr>
          <w:rFonts w:ascii="Times New Roman" w:hAnsi="Times New Roman"/>
          <w:sz w:val="28"/>
          <w:szCs w:val="28"/>
        </w:rPr>
        <w:t>а</w:t>
      </w:r>
      <w:r w:rsidRPr="00E72CA1">
        <w:rPr>
          <w:rFonts w:ascii="Times New Roman" w:hAnsi="Times New Roman"/>
          <w:sz w:val="28"/>
          <w:szCs w:val="28"/>
        </w:rPr>
        <w:t xml:space="preserve"> «Скандинавия» (ТЛТ) в Выборгско</w:t>
      </w:r>
      <w:r>
        <w:rPr>
          <w:rFonts w:ascii="Times New Roman" w:hAnsi="Times New Roman"/>
          <w:sz w:val="28"/>
          <w:szCs w:val="28"/>
        </w:rPr>
        <w:t>м районе Ленинградской области, расположенного</w:t>
      </w:r>
      <w:r w:rsidRPr="00E72CA1">
        <w:rPr>
          <w:rFonts w:ascii="Times New Roman" w:hAnsi="Times New Roman"/>
          <w:sz w:val="28"/>
          <w:szCs w:val="28"/>
        </w:rPr>
        <w:t xml:space="preserve"> в непосредственной близости от федеральной трассы «Скандинавия», в 30 км от МАПП </w:t>
      </w:r>
      <w:proofErr w:type="spellStart"/>
      <w:r w:rsidRPr="00E72CA1">
        <w:rPr>
          <w:rFonts w:ascii="Times New Roman" w:hAnsi="Times New Roman"/>
          <w:sz w:val="28"/>
          <w:szCs w:val="28"/>
        </w:rPr>
        <w:t>Торфяновка</w:t>
      </w:r>
      <w:proofErr w:type="spellEnd"/>
      <w:r w:rsidRPr="00E72CA1">
        <w:rPr>
          <w:rFonts w:ascii="Times New Roman" w:hAnsi="Times New Roman"/>
          <w:sz w:val="28"/>
          <w:szCs w:val="28"/>
        </w:rPr>
        <w:t xml:space="preserve"> и в 40 км от МАПП Брусничное. </w:t>
      </w:r>
    </w:p>
    <w:p w:rsidR="0099000F" w:rsidRPr="00F43E43" w:rsidRDefault="0099000F" w:rsidP="0099000F">
      <w:pPr>
        <w:jc w:val="both"/>
        <w:rPr>
          <w:rFonts w:ascii="Times New Roman" w:hAnsi="Times New Roman"/>
          <w:b/>
          <w:sz w:val="28"/>
          <w:szCs w:val="28"/>
        </w:rPr>
      </w:pPr>
      <w:r w:rsidRPr="00F43E43">
        <w:rPr>
          <w:rFonts w:ascii="Times New Roman" w:hAnsi="Times New Roman"/>
          <w:b/>
          <w:sz w:val="28"/>
          <w:szCs w:val="28"/>
        </w:rPr>
        <w:t xml:space="preserve">2. Осуществление реализации проекта ОАО «Российские железные дороги» по выносу грузового движения. Проект является частью комплексной программы «Организация скоростного движения пассажирских поездов на участке  Санкт-Петербург -  </w:t>
      </w:r>
      <w:proofErr w:type="spellStart"/>
      <w:r w:rsidRPr="00F43E43">
        <w:rPr>
          <w:rFonts w:ascii="Times New Roman" w:hAnsi="Times New Roman"/>
          <w:b/>
          <w:sz w:val="28"/>
          <w:szCs w:val="28"/>
        </w:rPr>
        <w:t>Бусловская</w:t>
      </w:r>
      <w:proofErr w:type="spellEnd"/>
      <w:r w:rsidRPr="00F43E43">
        <w:rPr>
          <w:rFonts w:ascii="Times New Roman" w:hAnsi="Times New Roman"/>
          <w:b/>
          <w:sz w:val="28"/>
          <w:szCs w:val="28"/>
        </w:rPr>
        <w:t xml:space="preserve">». Его целью является вынос грузового движения на </w:t>
      </w:r>
      <w:proofErr w:type="spellStart"/>
      <w:r w:rsidRPr="00F43E43">
        <w:rPr>
          <w:rFonts w:ascii="Times New Roman" w:hAnsi="Times New Roman"/>
          <w:b/>
          <w:sz w:val="28"/>
          <w:szCs w:val="28"/>
        </w:rPr>
        <w:t>Приозерское</w:t>
      </w:r>
      <w:proofErr w:type="spellEnd"/>
      <w:r w:rsidRPr="00F43E43">
        <w:rPr>
          <w:rFonts w:ascii="Times New Roman" w:hAnsi="Times New Roman"/>
          <w:b/>
          <w:sz w:val="28"/>
          <w:szCs w:val="28"/>
        </w:rPr>
        <w:t xml:space="preserve"> направление с обеспечением прогнозируемого грузопотока в порты Приморск и Высоцк. </w:t>
      </w:r>
    </w:p>
    <w:p w:rsidR="0099000F" w:rsidRPr="00EB3A97" w:rsidRDefault="0099000F" w:rsidP="0099000F">
      <w:pPr>
        <w:jc w:val="both"/>
        <w:rPr>
          <w:rFonts w:ascii="Times New Roman" w:hAnsi="Times New Roman"/>
          <w:sz w:val="28"/>
          <w:szCs w:val="28"/>
        </w:rPr>
      </w:pPr>
      <w:r w:rsidRPr="00EB3A97">
        <w:rPr>
          <w:rFonts w:ascii="Times New Roman" w:hAnsi="Times New Roman"/>
          <w:sz w:val="28"/>
          <w:szCs w:val="28"/>
        </w:rPr>
        <w:lastRenderedPageBreak/>
        <w:t xml:space="preserve">3. Утверждение к реализации </w:t>
      </w:r>
      <w:proofErr w:type="spellStart"/>
      <w:r w:rsidRPr="00EB3A97">
        <w:rPr>
          <w:rFonts w:ascii="Times New Roman" w:hAnsi="Times New Roman"/>
          <w:sz w:val="28"/>
          <w:szCs w:val="28"/>
        </w:rPr>
        <w:t>подпроекта</w:t>
      </w:r>
      <w:proofErr w:type="spellEnd"/>
      <w:r w:rsidRPr="00EB3A97">
        <w:rPr>
          <w:rFonts w:ascii="Times New Roman" w:hAnsi="Times New Roman"/>
          <w:sz w:val="28"/>
          <w:szCs w:val="28"/>
        </w:rPr>
        <w:t xml:space="preserve"> «Реставрация объектов музея «Выборгский замок» по итогам заседания Межведомственной комиссии Министерства культуры РФ по реализации проекта «Сохранение и использование культурного наследия в России». Общий предварительный объем инвестиций на реализацию </w:t>
      </w:r>
      <w:proofErr w:type="spellStart"/>
      <w:r w:rsidRPr="00EB3A97">
        <w:rPr>
          <w:rFonts w:ascii="Times New Roman" w:hAnsi="Times New Roman"/>
          <w:sz w:val="28"/>
          <w:szCs w:val="28"/>
        </w:rPr>
        <w:t>продпроекта</w:t>
      </w:r>
      <w:proofErr w:type="spellEnd"/>
      <w:r w:rsidRPr="00EB3A97">
        <w:rPr>
          <w:rFonts w:ascii="Times New Roman" w:hAnsi="Times New Roman"/>
          <w:sz w:val="28"/>
          <w:szCs w:val="28"/>
        </w:rPr>
        <w:t xml:space="preserve"> составляет 23 566,0 тыс. долл. США.</w:t>
      </w:r>
    </w:p>
    <w:p w:rsidR="0099000F" w:rsidRPr="00E72CA1" w:rsidRDefault="0099000F" w:rsidP="0099000F">
      <w:pPr>
        <w:jc w:val="both"/>
        <w:rPr>
          <w:rFonts w:ascii="Times New Roman" w:hAnsi="Times New Roman"/>
          <w:sz w:val="28"/>
          <w:szCs w:val="28"/>
        </w:rPr>
      </w:pPr>
      <w:r>
        <w:rPr>
          <w:rFonts w:ascii="Times New Roman" w:hAnsi="Times New Roman"/>
          <w:sz w:val="28"/>
          <w:szCs w:val="28"/>
        </w:rPr>
        <w:t>4. Подписание соглашения</w:t>
      </w:r>
      <w:r w:rsidRPr="00E72CA1">
        <w:rPr>
          <w:rFonts w:ascii="Times New Roman" w:hAnsi="Times New Roman"/>
          <w:sz w:val="28"/>
          <w:szCs w:val="28"/>
        </w:rPr>
        <w:t xml:space="preserve"> о реализации </w:t>
      </w:r>
      <w:proofErr w:type="spellStart"/>
      <w:r w:rsidRPr="00E72CA1">
        <w:rPr>
          <w:rFonts w:ascii="Times New Roman" w:hAnsi="Times New Roman"/>
          <w:sz w:val="28"/>
          <w:szCs w:val="28"/>
        </w:rPr>
        <w:t>подпроекта</w:t>
      </w:r>
      <w:proofErr w:type="spellEnd"/>
      <w:r w:rsidRPr="00E72CA1">
        <w:rPr>
          <w:rFonts w:ascii="Times New Roman" w:hAnsi="Times New Roman"/>
          <w:sz w:val="28"/>
          <w:szCs w:val="28"/>
        </w:rPr>
        <w:t xml:space="preserve"> «Реставрация архитектурного и садово-паркового комплекса «Усадьба Монрепо» в рамках проекта «Сохранение и использование культурного наследия в России». Предварительный общий объем финансовых средств составляет 728 820 тыс. рублей. На эти деньги будут восстановлены Усадебный дом и Библиотечный флигель, а также историческая часть парка. Сейчас специалисты готовят эскизный проект реставрации. Обновить парк планируют уже в 2015 году. </w:t>
      </w:r>
    </w:p>
    <w:p w:rsidR="0099000F" w:rsidRPr="0012589A" w:rsidRDefault="0099000F" w:rsidP="0099000F">
      <w:pPr>
        <w:keepNext/>
        <w:suppressLineNumbers/>
        <w:tabs>
          <w:tab w:val="left" w:pos="284"/>
          <w:tab w:val="left" w:pos="567"/>
          <w:tab w:val="left" w:pos="851"/>
        </w:tabs>
        <w:suppressAutoHyphens/>
        <w:spacing w:after="240" w:line="240" w:lineRule="auto"/>
        <w:contextualSpacing/>
        <w:jc w:val="both"/>
        <w:rPr>
          <w:rFonts w:ascii="Times New Roman" w:hAnsi="Times New Roman"/>
          <w:b/>
          <w:sz w:val="28"/>
          <w:szCs w:val="28"/>
        </w:rPr>
      </w:pPr>
      <w:r>
        <w:rPr>
          <w:rFonts w:ascii="Times New Roman" w:hAnsi="Times New Roman"/>
          <w:b/>
          <w:sz w:val="28"/>
          <w:szCs w:val="28"/>
        </w:rPr>
        <w:t>2014</w:t>
      </w:r>
      <w:r w:rsidRPr="0012589A">
        <w:rPr>
          <w:rFonts w:ascii="Times New Roman" w:hAnsi="Times New Roman"/>
          <w:b/>
          <w:sz w:val="28"/>
          <w:szCs w:val="28"/>
        </w:rPr>
        <w:t xml:space="preserve"> год</w:t>
      </w:r>
      <w:r>
        <w:rPr>
          <w:rFonts w:ascii="Times New Roman" w:hAnsi="Times New Roman"/>
          <w:b/>
          <w:sz w:val="28"/>
          <w:szCs w:val="28"/>
        </w:rPr>
        <w:t>.</w:t>
      </w:r>
    </w:p>
    <w:p w:rsidR="0099000F" w:rsidRDefault="0099000F" w:rsidP="0099000F">
      <w:pPr>
        <w:ind w:firstLine="709"/>
        <w:jc w:val="both"/>
        <w:rPr>
          <w:rFonts w:ascii="Times New Roman" w:hAnsi="Times New Roman"/>
          <w:sz w:val="28"/>
          <w:szCs w:val="28"/>
        </w:rPr>
      </w:pPr>
    </w:p>
    <w:p w:rsidR="0099000F" w:rsidRDefault="0099000F" w:rsidP="0099000F">
      <w:pPr>
        <w:jc w:val="both"/>
        <w:rPr>
          <w:rFonts w:ascii="Times New Roman" w:hAnsi="Times New Roman"/>
          <w:sz w:val="28"/>
          <w:szCs w:val="28"/>
        </w:rPr>
      </w:pPr>
      <w:r>
        <w:rPr>
          <w:rFonts w:ascii="Times New Roman" w:hAnsi="Times New Roman"/>
          <w:sz w:val="28"/>
          <w:szCs w:val="28"/>
        </w:rPr>
        <w:t>1. Подписание соглашения</w:t>
      </w:r>
      <w:r w:rsidRPr="00F43E43">
        <w:rPr>
          <w:rFonts w:ascii="Times New Roman" w:hAnsi="Times New Roman"/>
          <w:sz w:val="28"/>
          <w:szCs w:val="28"/>
        </w:rPr>
        <w:t xml:space="preserve"> о реализации </w:t>
      </w:r>
      <w:proofErr w:type="spellStart"/>
      <w:r w:rsidRPr="00F43E43">
        <w:rPr>
          <w:rFonts w:ascii="Times New Roman" w:hAnsi="Times New Roman"/>
          <w:sz w:val="28"/>
          <w:szCs w:val="28"/>
        </w:rPr>
        <w:t>подпроекта</w:t>
      </w:r>
      <w:proofErr w:type="spellEnd"/>
      <w:r w:rsidRPr="00F43E43">
        <w:rPr>
          <w:rFonts w:ascii="Times New Roman" w:hAnsi="Times New Roman"/>
          <w:sz w:val="28"/>
          <w:szCs w:val="28"/>
        </w:rPr>
        <w:t xml:space="preserve"> «Реставрация архитектурного и садово-паркового комплекса «Усадьба Монрепо» в рамках проекта «Сохранение и использование культурного наследия в России». Предварительный общий объем финансовых средств составляет 728 820 000,0 рублей. </w:t>
      </w:r>
    </w:p>
    <w:p w:rsidR="0099000F" w:rsidRPr="00F43E43" w:rsidRDefault="0099000F" w:rsidP="0099000F">
      <w:pPr>
        <w:jc w:val="both"/>
        <w:rPr>
          <w:rFonts w:ascii="Times New Roman" w:hAnsi="Times New Roman"/>
          <w:sz w:val="28"/>
          <w:szCs w:val="28"/>
        </w:rPr>
      </w:pPr>
      <w:r>
        <w:rPr>
          <w:rFonts w:ascii="Times New Roman" w:hAnsi="Times New Roman"/>
          <w:sz w:val="28"/>
          <w:szCs w:val="28"/>
        </w:rPr>
        <w:t xml:space="preserve">2. Вложение </w:t>
      </w:r>
      <w:r w:rsidRPr="00F43E43">
        <w:rPr>
          <w:rFonts w:ascii="Times New Roman" w:hAnsi="Times New Roman"/>
          <w:sz w:val="28"/>
          <w:szCs w:val="28"/>
        </w:rPr>
        <w:t>ОАО «</w:t>
      </w:r>
      <w:proofErr w:type="spellStart"/>
      <w:r w:rsidRPr="00F43E43">
        <w:rPr>
          <w:rFonts w:ascii="Times New Roman" w:hAnsi="Times New Roman"/>
          <w:sz w:val="28"/>
          <w:szCs w:val="28"/>
        </w:rPr>
        <w:t>Ленэнерго</w:t>
      </w:r>
      <w:proofErr w:type="spellEnd"/>
      <w:r w:rsidRPr="00F43E43">
        <w:rPr>
          <w:rFonts w:ascii="Times New Roman" w:hAnsi="Times New Roman"/>
          <w:sz w:val="28"/>
          <w:szCs w:val="28"/>
        </w:rPr>
        <w:t>» 364 млн. рублей в модернизацию подстанции «Возрождение» в Выборгском районе Ленинградской области. В результате модернизации мощность подстанции увеличилась в 2,5 раза. Обн</w:t>
      </w:r>
      <w:r>
        <w:rPr>
          <w:rFonts w:ascii="Times New Roman" w:hAnsi="Times New Roman"/>
          <w:sz w:val="28"/>
          <w:szCs w:val="28"/>
        </w:rPr>
        <w:t xml:space="preserve">овление </w:t>
      </w:r>
      <w:proofErr w:type="spellStart"/>
      <w:r>
        <w:rPr>
          <w:rFonts w:ascii="Times New Roman" w:hAnsi="Times New Roman"/>
          <w:sz w:val="28"/>
          <w:szCs w:val="28"/>
        </w:rPr>
        <w:t>энергоисточника</w:t>
      </w:r>
      <w:proofErr w:type="spellEnd"/>
      <w:r>
        <w:rPr>
          <w:rFonts w:ascii="Times New Roman" w:hAnsi="Times New Roman"/>
          <w:sz w:val="28"/>
          <w:szCs w:val="28"/>
        </w:rPr>
        <w:t xml:space="preserve"> позволило</w:t>
      </w:r>
      <w:r w:rsidRPr="00F43E43">
        <w:rPr>
          <w:rFonts w:ascii="Times New Roman" w:hAnsi="Times New Roman"/>
          <w:sz w:val="28"/>
          <w:szCs w:val="28"/>
        </w:rPr>
        <w:t xml:space="preserve"> выделить дополнительную мощность тяговой подстанции "Возрождение" и одноименной железнодорожной станции, а также улучшить качество электроснабжения поселка Возрождение, в котором проживают около двух тысяч человек.</w:t>
      </w:r>
    </w:p>
    <w:p w:rsidR="0099000F" w:rsidRDefault="0099000F" w:rsidP="0099000F">
      <w:pPr>
        <w:keepNext/>
        <w:suppressLineNumbers/>
        <w:tabs>
          <w:tab w:val="left" w:pos="284"/>
          <w:tab w:val="left" w:pos="567"/>
          <w:tab w:val="left" w:pos="851"/>
        </w:tabs>
        <w:suppressAutoHyphens/>
        <w:spacing w:after="240" w:line="240" w:lineRule="auto"/>
        <w:contextualSpacing/>
        <w:jc w:val="both"/>
        <w:rPr>
          <w:rFonts w:ascii="Times New Roman" w:hAnsi="Times New Roman"/>
          <w:b/>
          <w:sz w:val="28"/>
          <w:szCs w:val="28"/>
        </w:rPr>
      </w:pPr>
    </w:p>
    <w:p w:rsidR="0099000F" w:rsidRDefault="0099000F" w:rsidP="0099000F">
      <w:pPr>
        <w:keepNext/>
        <w:suppressLineNumbers/>
        <w:tabs>
          <w:tab w:val="left" w:pos="284"/>
          <w:tab w:val="left" w:pos="567"/>
          <w:tab w:val="left" w:pos="851"/>
        </w:tabs>
        <w:suppressAutoHyphens/>
        <w:spacing w:after="240" w:line="240" w:lineRule="auto"/>
        <w:contextualSpacing/>
        <w:jc w:val="both"/>
        <w:rPr>
          <w:rFonts w:ascii="Times New Roman" w:hAnsi="Times New Roman"/>
          <w:b/>
          <w:sz w:val="28"/>
          <w:szCs w:val="28"/>
        </w:rPr>
      </w:pPr>
      <w:r>
        <w:rPr>
          <w:rFonts w:ascii="Times New Roman" w:hAnsi="Times New Roman"/>
          <w:b/>
          <w:sz w:val="28"/>
          <w:szCs w:val="28"/>
        </w:rPr>
        <w:t>2015</w:t>
      </w:r>
      <w:r w:rsidRPr="0012589A">
        <w:rPr>
          <w:rFonts w:ascii="Times New Roman" w:hAnsi="Times New Roman"/>
          <w:b/>
          <w:sz w:val="28"/>
          <w:szCs w:val="28"/>
        </w:rPr>
        <w:t xml:space="preserve"> год</w:t>
      </w:r>
      <w:r>
        <w:rPr>
          <w:rFonts w:ascii="Times New Roman" w:hAnsi="Times New Roman"/>
          <w:b/>
          <w:sz w:val="28"/>
          <w:szCs w:val="28"/>
        </w:rPr>
        <w:t>.</w:t>
      </w:r>
    </w:p>
    <w:p w:rsidR="0099000F" w:rsidRPr="0012589A" w:rsidRDefault="0099000F" w:rsidP="0099000F">
      <w:pPr>
        <w:keepNext/>
        <w:suppressLineNumbers/>
        <w:tabs>
          <w:tab w:val="left" w:pos="284"/>
          <w:tab w:val="left" w:pos="567"/>
          <w:tab w:val="left" w:pos="851"/>
        </w:tabs>
        <w:suppressAutoHyphens/>
        <w:spacing w:after="240" w:line="240" w:lineRule="auto"/>
        <w:contextualSpacing/>
        <w:jc w:val="both"/>
        <w:rPr>
          <w:rFonts w:ascii="Times New Roman" w:hAnsi="Times New Roman"/>
          <w:b/>
          <w:sz w:val="28"/>
          <w:szCs w:val="28"/>
        </w:rPr>
      </w:pPr>
    </w:p>
    <w:p w:rsidR="0099000F" w:rsidRDefault="0099000F" w:rsidP="0099000F">
      <w:pPr>
        <w:jc w:val="both"/>
        <w:rPr>
          <w:rFonts w:ascii="Times New Roman" w:hAnsi="Times New Roman"/>
          <w:sz w:val="28"/>
          <w:szCs w:val="28"/>
        </w:rPr>
      </w:pPr>
      <w:r>
        <w:rPr>
          <w:rFonts w:ascii="Times New Roman" w:hAnsi="Times New Roman"/>
          <w:sz w:val="28"/>
          <w:szCs w:val="28"/>
        </w:rPr>
        <w:t xml:space="preserve">1. Введение </w:t>
      </w:r>
      <w:r w:rsidRPr="00F43E43">
        <w:rPr>
          <w:rFonts w:ascii="Times New Roman" w:hAnsi="Times New Roman"/>
          <w:sz w:val="28"/>
          <w:szCs w:val="28"/>
        </w:rPr>
        <w:t xml:space="preserve">в эксплуатацию </w:t>
      </w:r>
      <w:r>
        <w:rPr>
          <w:rFonts w:ascii="Times New Roman" w:hAnsi="Times New Roman"/>
          <w:sz w:val="28"/>
          <w:szCs w:val="28"/>
        </w:rPr>
        <w:t>«Выборгским судостроительным заводом» реконструированной системы</w:t>
      </w:r>
      <w:r w:rsidRPr="00F43E43">
        <w:rPr>
          <w:rFonts w:ascii="Times New Roman" w:hAnsi="Times New Roman"/>
          <w:sz w:val="28"/>
          <w:szCs w:val="28"/>
        </w:rPr>
        <w:t xml:space="preserve"> ливневых очистных сооружений.</w:t>
      </w:r>
      <w:r>
        <w:rPr>
          <w:rFonts w:ascii="Times New Roman" w:hAnsi="Times New Roman"/>
          <w:sz w:val="28"/>
          <w:szCs w:val="28"/>
        </w:rPr>
        <w:t xml:space="preserve"> </w:t>
      </w:r>
      <w:r w:rsidRPr="00F43E43">
        <w:rPr>
          <w:rFonts w:ascii="Times New Roman" w:hAnsi="Times New Roman"/>
          <w:sz w:val="28"/>
          <w:szCs w:val="28"/>
        </w:rPr>
        <w:t>Используемый в системе высококачественный инновационный сорбент будет очищать сточные воды от нефтепродуктов, меди, свинца, железа, никеля и других тяжёлых металлов. Очищенные сточные воды будут транспортироваться в городскую систему водоотведения.</w:t>
      </w:r>
      <w:r w:rsidRPr="00F43E43">
        <w:rPr>
          <w:rFonts w:ascii="Times New Roman" w:hAnsi="Times New Roman"/>
          <w:sz w:val="28"/>
          <w:szCs w:val="28"/>
        </w:rPr>
        <w:br/>
        <w:t>В реализацию проекта завод инвестировал 9,6 млн</w:t>
      </w:r>
      <w:r>
        <w:rPr>
          <w:rFonts w:ascii="Times New Roman" w:hAnsi="Times New Roman"/>
          <w:sz w:val="28"/>
          <w:szCs w:val="28"/>
        </w:rPr>
        <w:t>.</w:t>
      </w:r>
      <w:r w:rsidRPr="00F43E43">
        <w:rPr>
          <w:rFonts w:ascii="Times New Roman" w:hAnsi="Times New Roman"/>
          <w:sz w:val="28"/>
          <w:szCs w:val="28"/>
        </w:rPr>
        <w:t xml:space="preserve"> рублей.</w:t>
      </w:r>
    </w:p>
    <w:p w:rsidR="0099000F" w:rsidRPr="00F43E43" w:rsidRDefault="0099000F" w:rsidP="0099000F">
      <w:pPr>
        <w:jc w:val="both"/>
        <w:rPr>
          <w:rFonts w:ascii="Times New Roman" w:hAnsi="Times New Roman"/>
          <w:sz w:val="28"/>
          <w:szCs w:val="28"/>
        </w:rPr>
      </w:pPr>
      <w:r>
        <w:rPr>
          <w:rFonts w:ascii="Times New Roman" w:hAnsi="Times New Roman"/>
          <w:sz w:val="28"/>
          <w:szCs w:val="28"/>
        </w:rPr>
        <w:t xml:space="preserve">2. Продолжение </w:t>
      </w:r>
      <w:r w:rsidRPr="00F43E43">
        <w:rPr>
          <w:rFonts w:ascii="Times New Roman" w:hAnsi="Times New Roman"/>
          <w:sz w:val="28"/>
          <w:szCs w:val="28"/>
        </w:rPr>
        <w:t xml:space="preserve">ОАО «Российские железные дороги» </w:t>
      </w:r>
      <w:r>
        <w:rPr>
          <w:rFonts w:ascii="Times New Roman" w:hAnsi="Times New Roman"/>
          <w:sz w:val="28"/>
          <w:szCs w:val="28"/>
        </w:rPr>
        <w:t>реализации</w:t>
      </w:r>
      <w:r w:rsidRPr="00F43E43">
        <w:rPr>
          <w:rFonts w:ascii="Times New Roman" w:hAnsi="Times New Roman"/>
          <w:sz w:val="28"/>
          <w:szCs w:val="28"/>
        </w:rPr>
        <w:t xml:space="preserve"> проекта по выносу грузового движения. Проект является частью комплексной программы </w:t>
      </w:r>
      <w:r w:rsidRPr="00F43E43">
        <w:rPr>
          <w:rFonts w:ascii="Times New Roman" w:hAnsi="Times New Roman"/>
          <w:sz w:val="28"/>
          <w:szCs w:val="28"/>
        </w:rPr>
        <w:lastRenderedPageBreak/>
        <w:t xml:space="preserve">«Организация скоростного движения пассажирских поездов на участке  Санкт-Петербург -  </w:t>
      </w:r>
      <w:proofErr w:type="spellStart"/>
      <w:r w:rsidRPr="00F43E43">
        <w:rPr>
          <w:rFonts w:ascii="Times New Roman" w:hAnsi="Times New Roman"/>
          <w:sz w:val="28"/>
          <w:szCs w:val="28"/>
        </w:rPr>
        <w:t>Бусловская</w:t>
      </w:r>
      <w:proofErr w:type="spellEnd"/>
      <w:r w:rsidRPr="00F43E43">
        <w:rPr>
          <w:rFonts w:ascii="Times New Roman" w:hAnsi="Times New Roman"/>
          <w:sz w:val="28"/>
          <w:szCs w:val="28"/>
        </w:rPr>
        <w:t xml:space="preserve">». Его целью является вынос грузового движения на </w:t>
      </w:r>
      <w:proofErr w:type="spellStart"/>
      <w:r w:rsidRPr="00F43E43">
        <w:rPr>
          <w:rFonts w:ascii="Times New Roman" w:hAnsi="Times New Roman"/>
          <w:sz w:val="28"/>
          <w:szCs w:val="28"/>
        </w:rPr>
        <w:t>Приозерское</w:t>
      </w:r>
      <w:proofErr w:type="spellEnd"/>
      <w:r w:rsidRPr="00F43E43">
        <w:rPr>
          <w:rFonts w:ascii="Times New Roman" w:hAnsi="Times New Roman"/>
          <w:sz w:val="28"/>
          <w:szCs w:val="28"/>
        </w:rPr>
        <w:t xml:space="preserve"> направление с обеспечением прогнозируемого грузопотока в порты Приморск и Высоцк. Для обеспечения перевозок возрастающих объемов грузов движение грузовых поездов будет перенесено на линию Ручьи - </w:t>
      </w:r>
      <w:proofErr w:type="spellStart"/>
      <w:r w:rsidRPr="00F43E43">
        <w:rPr>
          <w:rFonts w:ascii="Times New Roman" w:hAnsi="Times New Roman"/>
          <w:sz w:val="28"/>
          <w:szCs w:val="28"/>
        </w:rPr>
        <w:t>Петяярви</w:t>
      </w:r>
      <w:proofErr w:type="spellEnd"/>
      <w:r w:rsidRPr="00F43E43">
        <w:rPr>
          <w:rFonts w:ascii="Times New Roman" w:hAnsi="Times New Roman"/>
          <w:sz w:val="28"/>
          <w:szCs w:val="28"/>
        </w:rPr>
        <w:t xml:space="preserve"> - Каменногорск - Выборг. </w:t>
      </w:r>
    </w:p>
    <w:p w:rsidR="0099000F" w:rsidRPr="00F43E43" w:rsidRDefault="0099000F" w:rsidP="0099000F">
      <w:pPr>
        <w:jc w:val="both"/>
        <w:rPr>
          <w:rFonts w:ascii="Times New Roman" w:hAnsi="Times New Roman"/>
          <w:sz w:val="28"/>
          <w:szCs w:val="28"/>
        </w:rPr>
      </w:pPr>
      <w:r>
        <w:rPr>
          <w:rFonts w:ascii="Times New Roman" w:hAnsi="Times New Roman"/>
          <w:sz w:val="28"/>
          <w:szCs w:val="28"/>
        </w:rPr>
        <w:t>3. Запуск  производства</w:t>
      </w:r>
      <w:r w:rsidRPr="00F43E43">
        <w:rPr>
          <w:rFonts w:ascii="Times New Roman" w:hAnsi="Times New Roman"/>
          <w:sz w:val="28"/>
          <w:szCs w:val="28"/>
        </w:rPr>
        <w:t xml:space="preserve"> уличных свечей </w:t>
      </w:r>
      <w:r>
        <w:rPr>
          <w:rFonts w:ascii="Times New Roman" w:hAnsi="Times New Roman"/>
          <w:sz w:val="28"/>
          <w:szCs w:val="28"/>
        </w:rPr>
        <w:t>в Выборге совместным</w:t>
      </w:r>
      <w:r w:rsidRPr="00F43E43">
        <w:rPr>
          <w:rFonts w:ascii="Times New Roman" w:hAnsi="Times New Roman"/>
          <w:sz w:val="28"/>
          <w:szCs w:val="28"/>
        </w:rPr>
        <w:t xml:space="preserve"> предприятие</w:t>
      </w:r>
      <w:r>
        <w:rPr>
          <w:rFonts w:ascii="Times New Roman" w:hAnsi="Times New Roman"/>
          <w:sz w:val="28"/>
          <w:szCs w:val="28"/>
        </w:rPr>
        <w:t>м</w:t>
      </w:r>
      <w:r w:rsidRPr="00F43E43">
        <w:rPr>
          <w:rFonts w:ascii="Times New Roman" w:hAnsi="Times New Roman"/>
          <w:sz w:val="28"/>
          <w:szCs w:val="28"/>
        </w:rPr>
        <w:t xml:space="preserve"> российско-шведской компании OCC и немецкой </w:t>
      </w:r>
      <w:proofErr w:type="spellStart"/>
      <w:r w:rsidRPr="00F43E43">
        <w:rPr>
          <w:rFonts w:ascii="Times New Roman" w:hAnsi="Times New Roman"/>
          <w:sz w:val="28"/>
          <w:szCs w:val="28"/>
        </w:rPr>
        <w:t>Muller</w:t>
      </w:r>
      <w:proofErr w:type="spellEnd"/>
      <w:r w:rsidRPr="00F43E43">
        <w:rPr>
          <w:rFonts w:ascii="Times New Roman" w:hAnsi="Times New Roman"/>
          <w:sz w:val="28"/>
          <w:szCs w:val="28"/>
        </w:rPr>
        <w:t xml:space="preserve"> ООО «МКР»</w:t>
      </w:r>
      <w:r>
        <w:rPr>
          <w:rFonts w:ascii="Times New Roman" w:hAnsi="Times New Roman"/>
          <w:sz w:val="28"/>
          <w:szCs w:val="28"/>
        </w:rPr>
        <w:t xml:space="preserve">. </w:t>
      </w:r>
      <w:r w:rsidRPr="00F43E43">
        <w:rPr>
          <w:rFonts w:ascii="Times New Roman" w:hAnsi="Times New Roman"/>
          <w:sz w:val="28"/>
          <w:szCs w:val="28"/>
        </w:rPr>
        <w:t xml:space="preserve"> Новый проект, инвестиции в которы</w:t>
      </w:r>
      <w:r>
        <w:rPr>
          <w:rFonts w:ascii="Times New Roman" w:hAnsi="Times New Roman"/>
          <w:sz w:val="28"/>
          <w:szCs w:val="28"/>
        </w:rPr>
        <w:t xml:space="preserve">й составил 8 млн. евро, создал </w:t>
      </w:r>
      <w:r w:rsidRPr="00F43E43">
        <w:rPr>
          <w:rFonts w:ascii="Times New Roman" w:hAnsi="Times New Roman"/>
          <w:sz w:val="28"/>
          <w:szCs w:val="28"/>
        </w:rPr>
        <w:t xml:space="preserve">400 рабочих мест. Мощность производства – 1,1 тыс. тонн  парафина в год. Первая производственная линия уличных свечей </w:t>
      </w:r>
      <w:proofErr w:type="spellStart"/>
      <w:r w:rsidRPr="00F43E43">
        <w:rPr>
          <w:rFonts w:ascii="Times New Roman" w:hAnsi="Times New Roman"/>
          <w:sz w:val="28"/>
          <w:szCs w:val="28"/>
        </w:rPr>
        <w:t>Marshall</w:t>
      </w:r>
      <w:proofErr w:type="spellEnd"/>
      <w:r w:rsidRPr="00F43E43">
        <w:rPr>
          <w:rFonts w:ascii="Times New Roman" w:hAnsi="Times New Roman"/>
          <w:sz w:val="28"/>
          <w:szCs w:val="28"/>
        </w:rPr>
        <w:t xml:space="preserve"> была запущена в феврале 2015 года. </w:t>
      </w:r>
    </w:p>
    <w:p w:rsidR="0099000F" w:rsidRPr="00C04E67" w:rsidRDefault="0099000F" w:rsidP="0099000F">
      <w:pPr>
        <w:tabs>
          <w:tab w:val="left" w:pos="0"/>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4</w:t>
      </w:r>
      <w:r w:rsidRPr="00C04E67">
        <w:rPr>
          <w:rFonts w:ascii="Times New Roman" w:hAnsi="Times New Roman"/>
          <w:b/>
          <w:sz w:val="28"/>
          <w:szCs w:val="28"/>
        </w:rPr>
        <w:t>.</w:t>
      </w:r>
      <w:r>
        <w:rPr>
          <w:rFonts w:ascii="Times New Roman" w:hAnsi="Times New Roman"/>
          <w:sz w:val="28"/>
          <w:szCs w:val="28"/>
        </w:rPr>
        <w:t xml:space="preserve"> </w:t>
      </w:r>
      <w:r w:rsidRPr="00C04E67">
        <w:rPr>
          <w:rFonts w:ascii="Times New Roman" w:hAnsi="Times New Roman"/>
          <w:b/>
          <w:sz w:val="28"/>
          <w:szCs w:val="28"/>
        </w:rPr>
        <w:t>Подписание Выборгским районом договора о сотрудничестве с компанией “</w:t>
      </w:r>
      <w:proofErr w:type="spellStart"/>
      <w:r w:rsidRPr="00C04E67">
        <w:rPr>
          <w:rFonts w:ascii="Times New Roman" w:hAnsi="Times New Roman"/>
          <w:b/>
          <w:sz w:val="28"/>
          <w:szCs w:val="28"/>
        </w:rPr>
        <w:t>Криогаз</w:t>
      </w:r>
      <w:proofErr w:type="spellEnd"/>
      <w:r w:rsidRPr="00C04E67">
        <w:rPr>
          <w:rFonts w:ascii="Times New Roman" w:hAnsi="Times New Roman"/>
          <w:b/>
          <w:sz w:val="28"/>
          <w:szCs w:val="28"/>
        </w:rPr>
        <w:t xml:space="preserve">”, специализирующейся на разработке технологий производства и применения сжиженного природного газа. </w:t>
      </w:r>
      <w:r w:rsidRPr="00C04E67">
        <w:rPr>
          <w:rFonts w:ascii="Times New Roman" w:hAnsi="Times New Roman"/>
          <w:sz w:val="28"/>
          <w:szCs w:val="28"/>
        </w:rPr>
        <w:t>Компания занимает лидирующее положение на рынке малотоннажного производства сжиженного природного газа в Российской Федерации. ЗАО “</w:t>
      </w:r>
      <w:proofErr w:type="spellStart"/>
      <w:r w:rsidRPr="00C04E67">
        <w:rPr>
          <w:rFonts w:ascii="Times New Roman" w:hAnsi="Times New Roman"/>
          <w:sz w:val="28"/>
          <w:szCs w:val="28"/>
        </w:rPr>
        <w:t>Криогаз</w:t>
      </w:r>
      <w:proofErr w:type="spellEnd"/>
      <w:r w:rsidRPr="00C04E67">
        <w:rPr>
          <w:rFonts w:ascii="Times New Roman" w:hAnsi="Times New Roman"/>
          <w:sz w:val="28"/>
          <w:szCs w:val="28"/>
        </w:rPr>
        <w:t>” (100 % акций принадлежит ОАО “</w:t>
      </w:r>
      <w:proofErr w:type="spellStart"/>
      <w:r w:rsidRPr="00C04E67">
        <w:rPr>
          <w:rFonts w:ascii="Times New Roman" w:hAnsi="Times New Roman"/>
          <w:sz w:val="28"/>
          <w:szCs w:val="28"/>
        </w:rPr>
        <w:t>Газпромбанк</w:t>
      </w:r>
      <w:proofErr w:type="spellEnd"/>
      <w:r w:rsidRPr="00C04E67">
        <w:rPr>
          <w:rFonts w:ascii="Times New Roman" w:hAnsi="Times New Roman"/>
          <w:sz w:val="28"/>
          <w:szCs w:val="28"/>
        </w:rPr>
        <w:t xml:space="preserve">”) готово к возведению нового морского терминала по производству и перегрузке сжиженного природного газа в районе порта Высоцк. Строительные работы начнутся в 2016 году, сегодня идёт подготовка - изыскательные работы, проектирование. Стоимость проекта - 50 млрд. рублей. </w:t>
      </w:r>
    </w:p>
    <w:p w:rsidR="0099000F" w:rsidRPr="00F43E43" w:rsidRDefault="0099000F" w:rsidP="0099000F">
      <w:pPr>
        <w:jc w:val="both"/>
        <w:rPr>
          <w:rFonts w:ascii="Times New Roman" w:hAnsi="Times New Roman"/>
          <w:sz w:val="28"/>
          <w:szCs w:val="28"/>
        </w:rPr>
      </w:pPr>
      <w:r>
        <w:rPr>
          <w:rFonts w:ascii="Times New Roman" w:hAnsi="Times New Roman"/>
          <w:sz w:val="28"/>
          <w:szCs w:val="28"/>
        </w:rPr>
        <w:t xml:space="preserve">5. </w:t>
      </w:r>
      <w:r w:rsidRPr="00F43E43">
        <w:rPr>
          <w:rFonts w:ascii="Times New Roman" w:hAnsi="Times New Roman"/>
          <w:sz w:val="28"/>
          <w:szCs w:val="28"/>
        </w:rPr>
        <w:t xml:space="preserve">Петербургская компания ООО «Новые химические технологии»  </w:t>
      </w:r>
      <w:r>
        <w:rPr>
          <w:rFonts w:ascii="Times New Roman" w:hAnsi="Times New Roman"/>
          <w:sz w:val="28"/>
          <w:szCs w:val="28"/>
        </w:rPr>
        <w:t>открыла</w:t>
      </w:r>
      <w:r w:rsidRPr="00F43E43">
        <w:rPr>
          <w:rFonts w:ascii="Times New Roman" w:hAnsi="Times New Roman"/>
          <w:sz w:val="28"/>
          <w:szCs w:val="28"/>
        </w:rPr>
        <w:t xml:space="preserve"> на территории Выборгского района (МО «Светогорское ГП»,</w:t>
      </w:r>
      <w:r>
        <w:rPr>
          <w:rFonts w:ascii="Times New Roman" w:hAnsi="Times New Roman"/>
          <w:sz w:val="28"/>
          <w:szCs w:val="28"/>
        </w:rPr>
        <w:t xml:space="preserve"> </w:t>
      </w:r>
      <w:r w:rsidRPr="00F43E43">
        <w:rPr>
          <w:rFonts w:ascii="Times New Roman" w:hAnsi="Times New Roman"/>
          <w:sz w:val="28"/>
          <w:szCs w:val="28"/>
        </w:rPr>
        <w:t>поселок Лесогорский) завод по  производству бытовой химии. Мощность производства  - 14 тыс. тонн сре</w:t>
      </w:r>
      <w:proofErr w:type="gramStart"/>
      <w:r w:rsidRPr="00F43E43">
        <w:rPr>
          <w:rFonts w:ascii="Times New Roman" w:hAnsi="Times New Roman"/>
          <w:sz w:val="28"/>
          <w:szCs w:val="28"/>
        </w:rPr>
        <w:t>дств дл</w:t>
      </w:r>
      <w:proofErr w:type="gramEnd"/>
      <w:r w:rsidRPr="00F43E43">
        <w:rPr>
          <w:rFonts w:ascii="Times New Roman" w:hAnsi="Times New Roman"/>
          <w:sz w:val="28"/>
          <w:szCs w:val="28"/>
        </w:rPr>
        <w:t>я мытья посуды и стирки белья в год, 25 рабочих ме</w:t>
      </w:r>
      <w:r>
        <w:rPr>
          <w:rFonts w:ascii="Times New Roman" w:hAnsi="Times New Roman"/>
          <w:sz w:val="28"/>
          <w:szCs w:val="28"/>
        </w:rPr>
        <w:t>ст. Инвестиции в проект составили</w:t>
      </w:r>
      <w:r w:rsidRPr="00F43E43">
        <w:rPr>
          <w:rFonts w:ascii="Times New Roman" w:hAnsi="Times New Roman"/>
          <w:sz w:val="28"/>
          <w:szCs w:val="28"/>
        </w:rPr>
        <w:t xml:space="preserve"> 250 млн. рублей собственных средств.</w:t>
      </w:r>
    </w:p>
    <w:p w:rsidR="0099000F" w:rsidRPr="00F43E43" w:rsidRDefault="0099000F" w:rsidP="0099000F">
      <w:pPr>
        <w:jc w:val="both"/>
        <w:rPr>
          <w:rFonts w:ascii="Times New Roman" w:hAnsi="Times New Roman"/>
          <w:sz w:val="28"/>
          <w:szCs w:val="28"/>
        </w:rPr>
      </w:pPr>
      <w:r>
        <w:rPr>
          <w:rFonts w:ascii="Times New Roman" w:hAnsi="Times New Roman"/>
          <w:sz w:val="28"/>
          <w:szCs w:val="28"/>
        </w:rPr>
        <w:t xml:space="preserve">6. Осуществление </w:t>
      </w:r>
      <w:r w:rsidRPr="00F43E43">
        <w:rPr>
          <w:rFonts w:ascii="Times New Roman" w:hAnsi="Times New Roman"/>
          <w:sz w:val="28"/>
          <w:szCs w:val="28"/>
        </w:rPr>
        <w:t>реконстру</w:t>
      </w:r>
      <w:r>
        <w:rPr>
          <w:rFonts w:ascii="Times New Roman" w:hAnsi="Times New Roman"/>
          <w:sz w:val="28"/>
          <w:szCs w:val="28"/>
        </w:rPr>
        <w:t>кции</w:t>
      </w:r>
      <w:r w:rsidRPr="00F43E43">
        <w:rPr>
          <w:rFonts w:ascii="Times New Roman" w:hAnsi="Times New Roman"/>
          <w:sz w:val="28"/>
          <w:szCs w:val="28"/>
        </w:rPr>
        <w:t xml:space="preserve"> международного автомобильного пункта пропуска "</w:t>
      </w:r>
      <w:proofErr w:type="spellStart"/>
      <w:r w:rsidRPr="00F43E43">
        <w:rPr>
          <w:rFonts w:ascii="Times New Roman" w:hAnsi="Times New Roman"/>
          <w:sz w:val="28"/>
          <w:szCs w:val="28"/>
        </w:rPr>
        <w:t>Торфяновка</w:t>
      </w:r>
      <w:proofErr w:type="spellEnd"/>
      <w:r w:rsidRPr="00F43E43">
        <w:rPr>
          <w:rFonts w:ascii="Times New Roman" w:hAnsi="Times New Roman"/>
          <w:sz w:val="28"/>
          <w:szCs w:val="28"/>
        </w:rPr>
        <w:t xml:space="preserve">" на границе России с Финляндией, которая позволит увеличить пропускную способность вдвое. </w:t>
      </w:r>
    </w:p>
    <w:p w:rsidR="0099000F" w:rsidRPr="00A71E29" w:rsidRDefault="0099000F" w:rsidP="00E102A1">
      <w:pPr>
        <w:spacing w:after="0" w:line="240" w:lineRule="auto"/>
        <w:ind w:firstLine="720"/>
        <w:jc w:val="both"/>
        <w:rPr>
          <w:rFonts w:ascii="Times New Roman" w:hAnsi="Times New Roman" w:cs="Times New Roman"/>
          <w:sz w:val="28"/>
          <w:szCs w:val="28"/>
        </w:rPr>
      </w:pPr>
    </w:p>
    <w:p w:rsidR="00F432F8" w:rsidRDefault="00F432F8" w:rsidP="00F432F8">
      <w:pPr>
        <w:pStyle w:val="a3"/>
        <w:numPr>
          <w:ilvl w:val="1"/>
          <w:numId w:val="3"/>
        </w:numPr>
        <w:jc w:val="center"/>
        <w:rPr>
          <w:rFonts w:ascii="Times New Roman" w:hAnsi="Times New Roman" w:cs="Times New Roman"/>
          <w:sz w:val="28"/>
          <w:szCs w:val="28"/>
        </w:rPr>
      </w:pPr>
      <w:r w:rsidRPr="00997B86">
        <w:rPr>
          <w:rFonts w:ascii="Times New Roman" w:hAnsi="Times New Roman" w:cs="Times New Roman"/>
          <w:sz w:val="28"/>
          <w:szCs w:val="28"/>
        </w:rPr>
        <w:t>Трудовые ресурсы</w:t>
      </w:r>
    </w:p>
    <w:p w:rsidR="00F432F8" w:rsidRDefault="00F432F8" w:rsidP="00F432F8">
      <w:pPr>
        <w:pStyle w:val="a3"/>
        <w:rPr>
          <w:rFonts w:ascii="Times New Roman" w:hAnsi="Times New Roman" w:cs="Times New Roman"/>
          <w:sz w:val="28"/>
          <w:szCs w:val="28"/>
        </w:rPr>
      </w:pPr>
    </w:p>
    <w:p w:rsidR="00F432F8" w:rsidRDefault="00F432F8" w:rsidP="00F432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F7826">
        <w:rPr>
          <w:rFonts w:ascii="Times New Roman" w:hAnsi="Times New Roman" w:cs="Times New Roman"/>
          <w:sz w:val="28"/>
          <w:szCs w:val="28"/>
        </w:rPr>
        <w:t>Общая численность населения в Выборгском районе  на 01.01.201</w:t>
      </w:r>
      <w:r>
        <w:rPr>
          <w:rFonts w:ascii="Times New Roman" w:hAnsi="Times New Roman" w:cs="Times New Roman"/>
          <w:sz w:val="28"/>
          <w:szCs w:val="28"/>
        </w:rPr>
        <w:t>6</w:t>
      </w:r>
      <w:r w:rsidRPr="006F7826">
        <w:rPr>
          <w:rFonts w:ascii="Times New Roman" w:hAnsi="Times New Roman" w:cs="Times New Roman"/>
          <w:sz w:val="28"/>
          <w:szCs w:val="28"/>
        </w:rPr>
        <w:t xml:space="preserve"> г. составляет 20</w:t>
      </w:r>
      <w:r>
        <w:rPr>
          <w:rFonts w:ascii="Times New Roman" w:hAnsi="Times New Roman" w:cs="Times New Roman"/>
          <w:sz w:val="28"/>
          <w:szCs w:val="28"/>
        </w:rPr>
        <w:t>4</w:t>
      </w:r>
      <w:r w:rsidRPr="006F7826">
        <w:rPr>
          <w:rFonts w:ascii="Times New Roman" w:hAnsi="Times New Roman" w:cs="Times New Roman"/>
          <w:sz w:val="28"/>
          <w:szCs w:val="28"/>
        </w:rPr>
        <w:t xml:space="preserve"> тысяч</w:t>
      </w:r>
      <w:r>
        <w:rPr>
          <w:rFonts w:ascii="Times New Roman" w:hAnsi="Times New Roman" w:cs="Times New Roman"/>
          <w:sz w:val="28"/>
          <w:szCs w:val="28"/>
        </w:rPr>
        <w:t>и</w:t>
      </w:r>
      <w:r w:rsidRPr="006F7826">
        <w:rPr>
          <w:rFonts w:ascii="Times New Roman" w:hAnsi="Times New Roman" w:cs="Times New Roman"/>
          <w:sz w:val="28"/>
          <w:szCs w:val="28"/>
        </w:rPr>
        <w:t xml:space="preserve"> человек. </w:t>
      </w:r>
      <w:r w:rsidRPr="006F7826">
        <w:rPr>
          <w:rFonts w:ascii="Times New Roman" w:hAnsi="Times New Roman" w:cs="Times New Roman"/>
          <w:color w:val="000000"/>
          <w:sz w:val="28"/>
          <w:szCs w:val="28"/>
        </w:rPr>
        <w:t xml:space="preserve">В городах проживает </w:t>
      </w:r>
      <w:r w:rsidRPr="006F7826">
        <w:rPr>
          <w:rFonts w:ascii="Times New Roman" w:hAnsi="Times New Roman" w:cs="Times New Roman"/>
          <w:sz w:val="28"/>
          <w:szCs w:val="28"/>
        </w:rPr>
        <w:t>6</w:t>
      </w:r>
      <w:r>
        <w:rPr>
          <w:rFonts w:ascii="Times New Roman" w:hAnsi="Times New Roman" w:cs="Times New Roman"/>
          <w:sz w:val="28"/>
          <w:szCs w:val="28"/>
        </w:rPr>
        <w:t>5</w:t>
      </w:r>
      <w:r w:rsidRPr="006F7826">
        <w:rPr>
          <w:rFonts w:ascii="Times New Roman" w:hAnsi="Times New Roman" w:cs="Times New Roman"/>
          <w:sz w:val="28"/>
          <w:szCs w:val="28"/>
        </w:rPr>
        <w:t>,5 % населения Выборгского района или 133,</w:t>
      </w:r>
      <w:r>
        <w:rPr>
          <w:rFonts w:ascii="Times New Roman" w:hAnsi="Times New Roman" w:cs="Times New Roman"/>
          <w:sz w:val="28"/>
          <w:szCs w:val="28"/>
        </w:rPr>
        <w:t>5</w:t>
      </w:r>
      <w:r w:rsidRPr="006F7826">
        <w:rPr>
          <w:rFonts w:ascii="Times New Roman" w:hAnsi="Times New Roman" w:cs="Times New Roman"/>
          <w:sz w:val="28"/>
          <w:szCs w:val="28"/>
        </w:rPr>
        <w:t xml:space="preserve"> тысяч человек</w:t>
      </w:r>
      <w:r>
        <w:rPr>
          <w:rFonts w:ascii="Times New Roman" w:hAnsi="Times New Roman" w:cs="Times New Roman"/>
          <w:sz w:val="28"/>
          <w:szCs w:val="28"/>
        </w:rPr>
        <w:t>, из городского населения</w:t>
      </w:r>
      <w:r w:rsidRPr="006F7826">
        <w:rPr>
          <w:rFonts w:ascii="Times New Roman" w:hAnsi="Times New Roman" w:cs="Times New Roman"/>
          <w:sz w:val="28"/>
          <w:szCs w:val="28"/>
        </w:rPr>
        <w:t xml:space="preserve"> около </w:t>
      </w:r>
      <w:r>
        <w:rPr>
          <w:rFonts w:ascii="Times New Roman" w:hAnsi="Times New Roman" w:cs="Times New Roman"/>
          <w:sz w:val="28"/>
          <w:szCs w:val="28"/>
        </w:rPr>
        <w:t>6</w:t>
      </w:r>
      <w:r w:rsidRPr="006F7826">
        <w:rPr>
          <w:rFonts w:ascii="Times New Roman" w:hAnsi="Times New Roman" w:cs="Times New Roman"/>
          <w:sz w:val="28"/>
          <w:szCs w:val="28"/>
        </w:rPr>
        <w:t xml:space="preserve">0% </w:t>
      </w:r>
      <w:r w:rsidRPr="001157D6">
        <w:rPr>
          <w:rFonts w:ascii="Times New Roman" w:hAnsi="Times New Roman" w:cs="Times New Roman"/>
          <w:sz w:val="28"/>
          <w:szCs w:val="28"/>
        </w:rPr>
        <w:t>(</w:t>
      </w:r>
      <w:r>
        <w:rPr>
          <w:rFonts w:ascii="Times New Roman" w:hAnsi="Times New Roman" w:cs="Times New Roman"/>
          <w:sz w:val="28"/>
          <w:szCs w:val="28"/>
        </w:rPr>
        <w:t>79,4</w:t>
      </w:r>
      <w:r w:rsidRPr="001157D6">
        <w:rPr>
          <w:rFonts w:ascii="Times New Roman" w:hAnsi="Times New Roman" w:cs="Times New Roman"/>
          <w:sz w:val="28"/>
          <w:szCs w:val="28"/>
        </w:rPr>
        <w:t xml:space="preserve"> тысяч</w:t>
      </w:r>
      <w:r>
        <w:rPr>
          <w:rFonts w:ascii="Times New Roman" w:hAnsi="Times New Roman" w:cs="Times New Roman"/>
          <w:sz w:val="28"/>
          <w:szCs w:val="28"/>
        </w:rPr>
        <w:t>и человек</w:t>
      </w:r>
      <w:r w:rsidRPr="001157D6">
        <w:rPr>
          <w:rFonts w:ascii="Times New Roman" w:hAnsi="Times New Roman" w:cs="Times New Roman"/>
          <w:sz w:val="28"/>
          <w:szCs w:val="28"/>
        </w:rPr>
        <w:t xml:space="preserve">) </w:t>
      </w:r>
      <w:r>
        <w:rPr>
          <w:rFonts w:ascii="Times New Roman" w:hAnsi="Times New Roman" w:cs="Times New Roman"/>
          <w:sz w:val="28"/>
          <w:szCs w:val="28"/>
        </w:rPr>
        <w:t xml:space="preserve">живет </w:t>
      </w:r>
      <w:r w:rsidRPr="006F7826">
        <w:rPr>
          <w:rFonts w:ascii="Times New Roman" w:hAnsi="Times New Roman" w:cs="Times New Roman"/>
          <w:sz w:val="28"/>
          <w:szCs w:val="28"/>
        </w:rPr>
        <w:t xml:space="preserve"> в административном центре района городе Выборге. Сельские жители составляют 3</w:t>
      </w:r>
      <w:r>
        <w:rPr>
          <w:rFonts w:ascii="Times New Roman" w:hAnsi="Times New Roman" w:cs="Times New Roman"/>
          <w:sz w:val="28"/>
          <w:szCs w:val="28"/>
        </w:rPr>
        <w:t>4</w:t>
      </w:r>
      <w:r w:rsidRPr="006F7826">
        <w:rPr>
          <w:rFonts w:ascii="Times New Roman" w:hAnsi="Times New Roman" w:cs="Times New Roman"/>
          <w:sz w:val="28"/>
          <w:szCs w:val="28"/>
        </w:rPr>
        <w:t xml:space="preserve">,5 % </w:t>
      </w:r>
      <w:r>
        <w:rPr>
          <w:rFonts w:ascii="Times New Roman" w:hAnsi="Times New Roman" w:cs="Times New Roman"/>
          <w:sz w:val="28"/>
          <w:szCs w:val="28"/>
        </w:rPr>
        <w:t>в</w:t>
      </w:r>
      <w:r w:rsidRPr="006F7826">
        <w:rPr>
          <w:rFonts w:ascii="Times New Roman" w:hAnsi="Times New Roman" w:cs="Times New Roman"/>
          <w:sz w:val="28"/>
          <w:szCs w:val="28"/>
        </w:rPr>
        <w:t xml:space="preserve"> общей численности населения района или 70,5 тысяч человек.</w:t>
      </w:r>
    </w:p>
    <w:p w:rsidR="00F432F8" w:rsidRPr="00771E1B" w:rsidRDefault="00F432F8" w:rsidP="00F432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Из общей численности населения 17%</w:t>
      </w:r>
      <w:r w:rsidRPr="006F7826">
        <w:rPr>
          <w:rFonts w:ascii="Times New Roman" w:hAnsi="Times New Roman" w:cs="Times New Roman"/>
          <w:color w:val="FF0000"/>
          <w:sz w:val="28"/>
          <w:szCs w:val="28"/>
        </w:rPr>
        <w:t xml:space="preserve"> </w:t>
      </w:r>
      <w:r w:rsidRPr="006F7826">
        <w:rPr>
          <w:rFonts w:ascii="Times New Roman" w:hAnsi="Times New Roman" w:cs="Times New Roman"/>
          <w:sz w:val="28"/>
          <w:szCs w:val="28"/>
        </w:rPr>
        <w:t>населения или 3</w:t>
      </w:r>
      <w:r>
        <w:rPr>
          <w:rFonts w:ascii="Times New Roman" w:hAnsi="Times New Roman" w:cs="Times New Roman"/>
          <w:sz w:val="28"/>
          <w:szCs w:val="28"/>
        </w:rPr>
        <w:t>4,6</w:t>
      </w:r>
      <w:r w:rsidRPr="006F7826">
        <w:rPr>
          <w:rFonts w:ascii="Times New Roman" w:hAnsi="Times New Roman" w:cs="Times New Roman"/>
          <w:sz w:val="28"/>
          <w:szCs w:val="28"/>
        </w:rPr>
        <w:t xml:space="preserve"> тысяч</w:t>
      </w:r>
      <w:r>
        <w:rPr>
          <w:rFonts w:ascii="Times New Roman" w:hAnsi="Times New Roman" w:cs="Times New Roman"/>
          <w:sz w:val="28"/>
          <w:szCs w:val="28"/>
        </w:rPr>
        <w:t>и</w:t>
      </w:r>
      <w:r w:rsidRPr="006F7826">
        <w:rPr>
          <w:rFonts w:ascii="Times New Roman" w:hAnsi="Times New Roman" w:cs="Times New Roman"/>
          <w:sz w:val="28"/>
          <w:szCs w:val="28"/>
        </w:rPr>
        <w:t xml:space="preserve"> человек – дети и подростки в возрасте от 0 до 18 лет</w:t>
      </w:r>
      <w:r>
        <w:rPr>
          <w:rFonts w:ascii="Times New Roman" w:hAnsi="Times New Roman" w:cs="Times New Roman"/>
          <w:sz w:val="28"/>
          <w:szCs w:val="28"/>
        </w:rPr>
        <w:t xml:space="preserve">. </w:t>
      </w:r>
      <w:r w:rsidRPr="00771E1B">
        <w:rPr>
          <w:rFonts w:ascii="Times New Roman" w:hAnsi="Times New Roman" w:cs="Times New Roman"/>
          <w:sz w:val="28"/>
          <w:szCs w:val="28"/>
        </w:rPr>
        <w:t>Практически каждый четвертый житель Выборгского муниципального района является пенсионером (на 1000 населения муниципального района приходится 279 пенсионеров).</w:t>
      </w:r>
    </w:p>
    <w:p w:rsidR="00F432F8" w:rsidRPr="002A4F5F" w:rsidRDefault="00F432F8" w:rsidP="00F432F8">
      <w:pPr>
        <w:spacing w:after="0" w:line="240" w:lineRule="auto"/>
        <w:ind w:firstLine="851"/>
        <w:jc w:val="both"/>
        <w:rPr>
          <w:rFonts w:ascii="Times New Roman" w:hAnsi="Times New Roman" w:cs="Times New Roman"/>
          <w:sz w:val="28"/>
          <w:szCs w:val="28"/>
        </w:rPr>
      </w:pPr>
      <w:r w:rsidRPr="00B37880">
        <w:rPr>
          <w:rFonts w:ascii="Times New Roman" w:hAnsi="Times New Roman" w:cs="Times New Roman"/>
          <w:sz w:val="28"/>
          <w:szCs w:val="28"/>
        </w:rPr>
        <w:t xml:space="preserve">В Выборгском районе уже длительное время сохраняется неблагоприятная демографическая ситуация. </w:t>
      </w:r>
      <w:r>
        <w:rPr>
          <w:rFonts w:ascii="Times New Roman" w:hAnsi="Times New Roman" w:cs="Times New Roman"/>
          <w:sz w:val="28"/>
          <w:szCs w:val="28"/>
        </w:rPr>
        <w:t xml:space="preserve">Естественная убыль населения фиксируется с 1991 года, однако ее интенсивность неуклонно снижается: </w:t>
      </w:r>
      <w:r w:rsidRPr="002A4F5F">
        <w:rPr>
          <w:rFonts w:ascii="Times New Roman" w:hAnsi="Times New Roman" w:cs="Times New Roman"/>
          <w:sz w:val="28"/>
          <w:szCs w:val="28"/>
        </w:rPr>
        <w:t xml:space="preserve">с 6,5 человека в 2008 году  до 3,1 человека на 1000 населения в 2015 году. </w:t>
      </w:r>
    </w:p>
    <w:p w:rsidR="00F432F8" w:rsidRDefault="00F432F8" w:rsidP="00F432F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Миграционный прирост прослеживался  в Выборгском районе на протяжении последних лет, в</w:t>
      </w:r>
      <w:r w:rsidRPr="006F7826">
        <w:rPr>
          <w:rFonts w:ascii="Times New Roman" w:hAnsi="Times New Roman" w:cs="Times New Roman"/>
          <w:sz w:val="28"/>
          <w:szCs w:val="28"/>
        </w:rPr>
        <w:t xml:space="preserve"> 2012 году м</w:t>
      </w:r>
      <w:r w:rsidRPr="006F7826">
        <w:rPr>
          <w:rFonts w:ascii="Times New Roman" w:hAnsi="Times New Roman" w:cs="Times New Roman"/>
          <w:color w:val="000000"/>
          <w:sz w:val="28"/>
          <w:szCs w:val="28"/>
        </w:rPr>
        <w:t xml:space="preserve">играционный прирост  составил  </w:t>
      </w:r>
      <w:r>
        <w:rPr>
          <w:rFonts w:ascii="Times New Roman" w:hAnsi="Times New Roman" w:cs="Times New Roman"/>
          <w:color w:val="000000"/>
          <w:sz w:val="28"/>
          <w:szCs w:val="28"/>
        </w:rPr>
        <w:t>наибольшее значение -</w:t>
      </w:r>
      <w:r w:rsidRPr="006F7826">
        <w:rPr>
          <w:rFonts w:ascii="Times New Roman" w:hAnsi="Times New Roman" w:cs="Times New Roman"/>
          <w:color w:val="000000"/>
          <w:sz w:val="28"/>
          <w:szCs w:val="28"/>
        </w:rPr>
        <w:t xml:space="preserve"> 120</w:t>
      </w:r>
      <w:r>
        <w:rPr>
          <w:rFonts w:ascii="Times New Roman" w:hAnsi="Times New Roman" w:cs="Times New Roman"/>
          <w:color w:val="000000"/>
          <w:sz w:val="28"/>
          <w:szCs w:val="28"/>
        </w:rPr>
        <w:t>9</w:t>
      </w:r>
      <w:r w:rsidRPr="006F7826">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w:t>
      </w:r>
      <w:r w:rsidRPr="006F78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Однако </w:t>
      </w:r>
      <w:r>
        <w:rPr>
          <w:rFonts w:ascii="Times New Roman" w:hAnsi="Times New Roman" w:cs="Times New Roman"/>
          <w:sz w:val="28"/>
          <w:szCs w:val="28"/>
        </w:rPr>
        <w:t>в 2015 году  впервые в Выборгском районе зафиксирован отток мигрантов (</w:t>
      </w:r>
      <w:proofErr w:type="gramStart"/>
      <w:r>
        <w:rPr>
          <w:rFonts w:ascii="Times New Roman" w:hAnsi="Times New Roman" w:cs="Times New Roman"/>
          <w:sz w:val="28"/>
          <w:szCs w:val="28"/>
        </w:rPr>
        <w:t>сальдо</w:t>
      </w:r>
      <w:proofErr w:type="gramEnd"/>
      <w:r>
        <w:rPr>
          <w:rFonts w:ascii="Times New Roman" w:hAnsi="Times New Roman" w:cs="Times New Roman"/>
          <w:sz w:val="28"/>
          <w:szCs w:val="28"/>
        </w:rPr>
        <w:t xml:space="preserve"> миграции составило (-) 185 человек).</w:t>
      </w:r>
    </w:p>
    <w:p w:rsidR="00F432F8" w:rsidRPr="006E56F2" w:rsidRDefault="00F432F8" w:rsidP="00F432F8">
      <w:pPr>
        <w:spacing w:after="0" w:line="240" w:lineRule="auto"/>
        <w:ind w:firstLine="709"/>
        <w:jc w:val="both"/>
        <w:rPr>
          <w:rFonts w:ascii="Times New Roman" w:hAnsi="Times New Roman" w:cs="Times New Roman"/>
          <w:sz w:val="28"/>
          <w:szCs w:val="28"/>
        </w:rPr>
      </w:pPr>
      <w:r w:rsidRPr="006E56F2">
        <w:rPr>
          <w:rFonts w:ascii="Times New Roman" w:hAnsi="Times New Roman" w:cs="Times New Roman"/>
          <w:sz w:val="28"/>
          <w:szCs w:val="28"/>
        </w:rPr>
        <w:t xml:space="preserve">Рынок труда Выборгского района развивается достаточно стабильно: количество свободных рабочих мест превышает число претендентов на трудоустройство.  Безработными в районе считаются лишь 0,24% населения.  Уровень регистрируемой безработицы в районе  ниже </w:t>
      </w:r>
      <w:proofErr w:type="spellStart"/>
      <w:r w:rsidRPr="006E56F2">
        <w:rPr>
          <w:rFonts w:ascii="Times New Roman" w:hAnsi="Times New Roman" w:cs="Times New Roman"/>
          <w:sz w:val="28"/>
          <w:szCs w:val="28"/>
        </w:rPr>
        <w:t>среднеобластного</w:t>
      </w:r>
      <w:proofErr w:type="spellEnd"/>
      <w:r w:rsidRPr="006E56F2">
        <w:rPr>
          <w:rFonts w:ascii="Times New Roman" w:hAnsi="Times New Roman" w:cs="Times New Roman"/>
          <w:sz w:val="28"/>
          <w:szCs w:val="28"/>
        </w:rPr>
        <w:t xml:space="preserve"> значения в 1,5 раза.</w:t>
      </w:r>
    </w:p>
    <w:p w:rsidR="00F432F8" w:rsidRPr="006E56F2" w:rsidRDefault="00F432F8" w:rsidP="00F432F8">
      <w:pPr>
        <w:pStyle w:val="a3"/>
        <w:spacing w:after="0" w:line="240" w:lineRule="auto"/>
        <w:ind w:left="0" w:firstLine="709"/>
        <w:jc w:val="both"/>
        <w:rPr>
          <w:rFonts w:ascii="Times New Roman" w:hAnsi="Times New Roman" w:cs="Times New Roman"/>
          <w:sz w:val="28"/>
          <w:szCs w:val="28"/>
        </w:rPr>
      </w:pPr>
      <w:r w:rsidRPr="006E56F2">
        <w:rPr>
          <w:rFonts w:ascii="Times New Roman" w:hAnsi="Times New Roman" w:cs="Times New Roman"/>
          <w:sz w:val="28"/>
          <w:szCs w:val="28"/>
        </w:rPr>
        <w:t xml:space="preserve">За 2015 год в службу занятости населения обратилось  1977 </w:t>
      </w:r>
      <w:r w:rsidRPr="006E56F2">
        <w:rPr>
          <w:rFonts w:ascii="Times New Roman" w:hAnsi="Times New Roman" w:cs="Times New Roman"/>
          <w:bCs/>
          <w:sz w:val="28"/>
          <w:szCs w:val="28"/>
        </w:rPr>
        <w:t xml:space="preserve"> ищущих работу граждан (108,7% к  2014 году), поставлены на учет  </w:t>
      </w:r>
      <w:r w:rsidRPr="006E56F2">
        <w:rPr>
          <w:rFonts w:ascii="Times New Roman" w:hAnsi="Times New Roman" w:cs="Times New Roman"/>
          <w:sz w:val="28"/>
          <w:szCs w:val="28"/>
        </w:rPr>
        <w:t xml:space="preserve"> 755 безработных (из них 55% -женщины).</w:t>
      </w:r>
    </w:p>
    <w:p w:rsidR="00F432F8" w:rsidRPr="006E56F2" w:rsidRDefault="00F432F8" w:rsidP="00F432F8">
      <w:pPr>
        <w:tabs>
          <w:tab w:val="left" w:pos="0"/>
        </w:tabs>
        <w:spacing w:after="0" w:line="240" w:lineRule="auto"/>
        <w:ind w:right="-5"/>
        <w:jc w:val="both"/>
        <w:rPr>
          <w:rFonts w:ascii="Times New Roman" w:hAnsi="Times New Roman" w:cs="Times New Roman"/>
          <w:sz w:val="28"/>
          <w:szCs w:val="28"/>
        </w:rPr>
      </w:pPr>
      <w:r w:rsidRPr="006E56F2">
        <w:rPr>
          <w:rFonts w:ascii="Times New Roman" w:hAnsi="Times New Roman" w:cs="Times New Roman"/>
          <w:sz w:val="28"/>
          <w:szCs w:val="28"/>
        </w:rPr>
        <w:t xml:space="preserve">           В течение ряда лет в Выборгском районе  сохраняется дисбаланс между спросом и предложением рабочей силы. Следует отметить, что число вакансий, заявленных в органы службы занятости, более чем в 3 раза превышает численность официально зарегистрированных безработных. По состоянию на конец декабря  2015 г. в банке данных органов службы занятости было 948 вакантных рабочих места (из них 50%  -по рабочим профессиям),  а за период с начала года количество заявленных вакансий составило 6887. </w:t>
      </w:r>
    </w:p>
    <w:p w:rsidR="00F432F8" w:rsidRPr="006E56F2" w:rsidRDefault="00F432F8" w:rsidP="00F432F8">
      <w:pPr>
        <w:tabs>
          <w:tab w:val="left" w:pos="0"/>
        </w:tabs>
        <w:spacing w:after="0" w:line="240" w:lineRule="auto"/>
        <w:ind w:right="-5" w:firstLine="709"/>
        <w:jc w:val="both"/>
        <w:rPr>
          <w:rFonts w:ascii="Times New Roman" w:hAnsi="Times New Roman" w:cs="Times New Roman"/>
          <w:sz w:val="28"/>
          <w:szCs w:val="28"/>
        </w:rPr>
      </w:pPr>
      <w:r w:rsidRPr="006E56F2">
        <w:rPr>
          <w:rFonts w:ascii="Times New Roman" w:hAnsi="Times New Roman" w:cs="Times New Roman"/>
          <w:sz w:val="28"/>
          <w:szCs w:val="28"/>
        </w:rPr>
        <w:t xml:space="preserve"> Самыми востребованными на рынке труда остаются: медицинские работники, слесари, водители и операторы связи. Высокой остается потребность в неквалифицированных работниках.</w:t>
      </w:r>
    </w:p>
    <w:p w:rsidR="00F432F8" w:rsidRPr="006E56F2" w:rsidRDefault="00F432F8" w:rsidP="00F432F8">
      <w:pPr>
        <w:shd w:val="clear" w:color="auto" w:fill="FFFFFF"/>
        <w:spacing w:after="0" w:line="240" w:lineRule="auto"/>
        <w:ind w:right="-2"/>
        <w:jc w:val="both"/>
        <w:rPr>
          <w:rFonts w:ascii="Times New Roman" w:hAnsi="Times New Roman" w:cs="Times New Roman"/>
          <w:sz w:val="28"/>
          <w:szCs w:val="28"/>
        </w:rPr>
      </w:pPr>
      <w:r w:rsidRPr="006E56F2">
        <w:rPr>
          <w:rFonts w:ascii="Times New Roman" w:hAnsi="Times New Roman" w:cs="Times New Roman"/>
          <w:sz w:val="28"/>
          <w:szCs w:val="28"/>
        </w:rPr>
        <w:t xml:space="preserve">          Высокий уровень потребности работодателей в работниках и низкий уровень численности незанятого трудовой деятельностью населения обеспечивают низкий уровень коэффициента напряженности в расчете на 100 заявленных вакансий, который </w:t>
      </w:r>
      <w:proofErr w:type="gramStart"/>
      <w:r w:rsidRPr="006E56F2">
        <w:rPr>
          <w:rFonts w:ascii="Times New Roman" w:hAnsi="Times New Roman" w:cs="Times New Roman"/>
          <w:sz w:val="28"/>
          <w:szCs w:val="28"/>
        </w:rPr>
        <w:t>на конец</w:t>
      </w:r>
      <w:proofErr w:type="gramEnd"/>
      <w:r w:rsidRPr="006E56F2">
        <w:rPr>
          <w:rFonts w:ascii="Times New Roman" w:hAnsi="Times New Roman" w:cs="Times New Roman"/>
          <w:sz w:val="28"/>
          <w:szCs w:val="28"/>
        </w:rPr>
        <w:t xml:space="preserve"> 4 квартала составил 34 человек (за 2014 год – 30 человек на 100 вакансий).</w:t>
      </w:r>
    </w:p>
    <w:p w:rsidR="00F432F8" w:rsidRPr="006E56F2" w:rsidRDefault="00F432F8" w:rsidP="00F432F8">
      <w:pPr>
        <w:autoSpaceDE w:val="0"/>
        <w:autoSpaceDN w:val="0"/>
        <w:adjustRightInd w:val="0"/>
        <w:spacing w:after="0" w:line="240" w:lineRule="auto"/>
        <w:jc w:val="both"/>
        <w:rPr>
          <w:rFonts w:ascii="Times New Roman" w:hAnsi="Times New Roman" w:cs="Times New Roman"/>
          <w:sz w:val="28"/>
          <w:szCs w:val="28"/>
        </w:rPr>
      </w:pPr>
      <w:r w:rsidRPr="006E56F2">
        <w:rPr>
          <w:rFonts w:ascii="Times New Roman" w:hAnsi="Times New Roman" w:cs="Times New Roman"/>
          <w:sz w:val="28"/>
          <w:szCs w:val="28"/>
        </w:rPr>
        <w:t xml:space="preserve">           За 2015 год при содействии службы занятости населения трудоустроено 1293 ищущих работу и безработных граждан, эффективность трудоустройства граждан составила 65 %.  </w:t>
      </w:r>
    </w:p>
    <w:p w:rsidR="00F432F8" w:rsidRDefault="00F432F8" w:rsidP="00F432F8">
      <w:pPr>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Экономически активное население Выборгского района составляет 105,8 тыс. человек. В экономике района занято около 75 тыс. человек, из них в сфере материального производства  занято 48% населения.  По основным видам  экономической деятельности занятое население  распределяется следующим образом: </w:t>
      </w:r>
    </w:p>
    <w:p w:rsidR="00F432F8" w:rsidRPr="003622D2" w:rsidRDefault="00F432F8" w:rsidP="00F432F8">
      <w:pPr>
        <w:pStyle w:val="a3"/>
        <w:numPr>
          <w:ilvl w:val="0"/>
          <w:numId w:val="5"/>
        </w:numPr>
        <w:spacing w:after="0" w:line="240" w:lineRule="auto"/>
        <w:jc w:val="both"/>
        <w:rPr>
          <w:rFonts w:ascii="Times New Roman" w:hAnsi="Times New Roman" w:cs="Times New Roman"/>
          <w:sz w:val="28"/>
          <w:szCs w:val="28"/>
        </w:rPr>
      </w:pPr>
      <w:r w:rsidRPr="003622D2">
        <w:rPr>
          <w:rFonts w:ascii="Times New Roman" w:hAnsi="Times New Roman" w:cs="Times New Roman"/>
          <w:sz w:val="28"/>
          <w:szCs w:val="28"/>
        </w:rPr>
        <w:t xml:space="preserve">Сельское хозяйство, охота и лесное хозяйство – </w:t>
      </w:r>
      <w:r>
        <w:rPr>
          <w:rFonts w:ascii="Times New Roman" w:hAnsi="Times New Roman" w:cs="Times New Roman"/>
          <w:sz w:val="28"/>
          <w:szCs w:val="28"/>
        </w:rPr>
        <w:t>7</w:t>
      </w:r>
      <w:r w:rsidRPr="003622D2">
        <w:rPr>
          <w:rFonts w:ascii="Times New Roman" w:hAnsi="Times New Roman" w:cs="Times New Roman"/>
          <w:sz w:val="28"/>
          <w:szCs w:val="28"/>
        </w:rPr>
        <w:t xml:space="preserve">% </w:t>
      </w:r>
    </w:p>
    <w:p w:rsidR="00F432F8" w:rsidRPr="003622D2" w:rsidRDefault="00F432F8" w:rsidP="00F432F8">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r w:rsidRPr="003622D2">
        <w:rPr>
          <w:rFonts w:ascii="Times New Roman" w:hAnsi="Times New Roman" w:cs="Times New Roman"/>
          <w:sz w:val="28"/>
          <w:szCs w:val="28"/>
        </w:rPr>
        <w:t>Промышленность – 2</w:t>
      </w:r>
      <w:r>
        <w:rPr>
          <w:rFonts w:ascii="Times New Roman" w:hAnsi="Times New Roman" w:cs="Times New Roman"/>
          <w:sz w:val="28"/>
          <w:szCs w:val="28"/>
        </w:rPr>
        <w:t>7</w:t>
      </w:r>
      <w:r w:rsidRPr="003622D2">
        <w:rPr>
          <w:rFonts w:ascii="Times New Roman" w:hAnsi="Times New Roman" w:cs="Times New Roman"/>
          <w:sz w:val="28"/>
          <w:szCs w:val="28"/>
        </w:rPr>
        <w:t>%</w:t>
      </w:r>
    </w:p>
    <w:p w:rsidR="00F432F8" w:rsidRPr="003622D2" w:rsidRDefault="00F432F8" w:rsidP="00F432F8">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r w:rsidRPr="003622D2">
        <w:rPr>
          <w:rFonts w:ascii="Times New Roman" w:hAnsi="Times New Roman" w:cs="Times New Roman"/>
          <w:sz w:val="28"/>
          <w:szCs w:val="28"/>
        </w:rPr>
        <w:lastRenderedPageBreak/>
        <w:t>Строительство – 6,</w:t>
      </w:r>
      <w:r>
        <w:rPr>
          <w:rFonts w:ascii="Times New Roman" w:hAnsi="Times New Roman" w:cs="Times New Roman"/>
          <w:sz w:val="28"/>
          <w:szCs w:val="28"/>
        </w:rPr>
        <w:t>8</w:t>
      </w:r>
      <w:r w:rsidRPr="003622D2">
        <w:rPr>
          <w:rFonts w:ascii="Times New Roman" w:hAnsi="Times New Roman" w:cs="Times New Roman"/>
          <w:sz w:val="28"/>
          <w:szCs w:val="28"/>
        </w:rPr>
        <w:t>%</w:t>
      </w:r>
    </w:p>
    <w:p w:rsidR="00F432F8" w:rsidRPr="003622D2" w:rsidRDefault="00F432F8" w:rsidP="00F432F8">
      <w:pPr>
        <w:pStyle w:val="a3"/>
        <w:numPr>
          <w:ilvl w:val="0"/>
          <w:numId w:val="5"/>
        </w:numPr>
        <w:spacing w:after="0" w:line="240" w:lineRule="auto"/>
        <w:jc w:val="both"/>
        <w:rPr>
          <w:rFonts w:ascii="Times New Roman" w:hAnsi="Times New Roman" w:cs="Times New Roman"/>
          <w:sz w:val="28"/>
          <w:szCs w:val="28"/>
        </w:rPr>
      </w:pPr>
      <w:r w:rsidRPr="003622D2">
        <w:rPr>
          <w:rFonts w:ascii="Times New Roman" w:hAnsi="Times New Roman" w:cs="Times New Roman"/>
          <w:sz w:val="28"/>
          <w:szCs w:val="28"/>
        </w:rPr>
        <w:t>Оптовая и розничная торговля, ремонт автотранспортных средств, мотоциклов, бытовых изделий и предметов личного пользования – 1</w:t>
      </w:r>
      <w:r>
        <w:rPr>
          <w:rFonts w:ascii="Times New Roman" w:hAnsi="Times New Roman" w:cs="Times New Roman"/>
          <w:sz w:val="28"/>
          <w:szCs w:val="28"/>
        </w:rPr>
        <w:t>4,7</w:t>
      </w:r>
      <w:r w:rsidRPr="003622D2">
        <w:rPr>
          <w:rFonts w:ascii="Times New Roman" w:hAnsi="Times New Roman" w:cs="Times New Roman"/>
          <w:sz w:val="28"/>
          <w:szCs w:val="28"/>
        </w:rPr>
        <w:t>%</w:t>
      </w:r>
    </w:p>
    <w:p w:rsidR="00F432F8" w:rsidRPr="003622D2" w:rsidRDefault="00F432F8" w:rsidP="00F432F8">
      <w:pPr>
        <w:pStyle w:val="a3"/>
        <w:numPr>
          <w:ilvl w:val="0"/>
          <w:numId w:val="5"/>
        </w:numPr>
        <w:spacing w:after="0" w:line="240" w:lineRule="auto"/>
        <w:jc w:val="both"/>
        <w:rPr>
          <w:rFonts w:ascii="Times New Roman" w:hAnsi="Times New Roman" w:cs="Times New Roman"/>
          <w:bCs/>
          <w:sz w:val="28"/>
          <w:szCs w:val="28"/>
        </w:rPr>
      </w:pPr>
      <w:r w:rsidRPr="003622D2">
        <w:rPr>
          <w:rFonts w:ascii="Times New Roman" w:hAnsi="Times New Roman" w:cs="Times New Roman"/>
          <w:bCs/>
          <w:sz w:val="28"/>
          <w:szCs w:val="28"/>
        </w:rPr>
        <w:t>Транспорт и связь -</w:t>
      </w:r>
      <w:r>
        <w:rPr>
          <w:rFonts w:ascii="Times New Roman" w:hAnsi="Times New Roman" w:cs="Times New Roman"/>
          <w:bCs/>
          <w:sz w:val="28"/>
          <w:szCs w:val="28"/>
        </w:rPr>
        <w:t xml:space="preserve"> 10</w:t>
      </w:r>
      <w:r w:rsidRPr="003622D2">
        <w:rPr>
          <w:rFonts w:ascii="Times New Roman" w:hAnsi="Times New Roman" w:cs="Times New Roman"/>
          <w:bCs/>
          <w:sz w:val="28"/>
          <w:szCs w:val="28"/>
        </w:rPr>
        <w:t>,</w:t>
      </w:r>
      <w:r>
        <w:rPr>
          <w:rFonts w:ascii="Times New Roman" w:hAnsi="Times New Roman" w:cs="Times New Roman"/>
          <w:bCs/>
          <w:sz w:val="28"/>
          <w:szCs w:val="28"/>
        </w:rPr>
        <w:t>9%</w:t>
      </w:r>
    </w:p>
    <w:p w:rsidR="00F432F8" w:rsidRPr="003622D2" w:rsidRDefault="00F432F8" w:rsidP="00F432F8">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r w:rsidRPr="003622D2">
        <w:rPr>
          <w:rFonts w:ascii="Times New Roman" w:hAnsi="Times New Roman" w:cs="Times New Roman"/>
          <w:sz w:val="28"/>
          <w:szCs w:val="28"/>
        </w:rPr>
        <w:t>Операции с недвижимым имуществом, аренда и предоставление услуг -7</w:t>
      </w:r>
      <w:r>
        <w:rPr>
          <w:rFonts w:ascii="Times New Roman" w:hAnsi="Times New Roman" w:cs="Times New Roman"/>
          <w:sz w:val="28"/>
          <w:szCs w:val="28"/>
        </w:rPr>
        <w:t>%</w:t>
      </w:r>
    </w:p>
    <w:p w:rsidR="00F432F8" w:rsidRDefault="00F432F8" w:rsidP="00F432F8">
      <w:pPr>
        <w:spacing w:after="0" w:line="240" w:lineRule="auto"/>
        <w:ind w:firstLine="709"/>
        <w:jc w:val="both"/>
        <w:rPr>
          <w:rFonts w:ascii="Times New Roman" w:hAnsi="Times New Roman" w:cs="Times New Roman"/>
          <w:sz w:val="28"/>
          <w:szCs w:val="28"/>
        </w:rPr>
      </w:pPr>
      <w:r w:rsidRPr="006E56F2">
        <w:rPr>
          <w:rFonts w:ascii="Times New Roman" w:eastAsia="Times New Roman" w:hAnsi="Times New Roman" w:cs="Times New Roman"/>
          <w:color w:val="000000"/>
          <w:sz w:val="28"/>
          <w:szCs w:val="28"/>
          <w:lang w:eastAsia="ru-RU"/>
        </w:rPr>
        <w:t xml:space="preserve">    </w:t>
      </w:r>
      <w:r w:rsidRPr="006E56F2">
        <w:rPr>
          <w:rFonts w:ascii="Times New Roman" w:hAnsi="Times New Roman" w:cs="Times New Roman"/>
          <w:sz w:val="28"/>
          <w:szCs w:val="28"/>
        </w:rPr>
        <w:t xml:space="preserve">Из 15 учреждений высшего образования на территории Ленинградской области в Выборгском районе сосредоточено самое большое их </w:t>
      </w:r>
      <w:r w:rsidRPr="006E56F2">
        <w:rPr>
          <w:rFonts w:ascii="Times New Roman" w:hAnsi="Times New Roman" w:cs="Times New Roman"/>
          <w:color w:val="000000" w:themeColor="text1"/>
          <w:sz w:val="28"/>
          <w:szCs w:val="28"/>
        </w:rPr>
        <w:t xml:space="preserve">количество - 5. </w:t>
      </w:r>
      <w:r w:rsidRPr="006E56F2">
        <w:rPr>
          <w:rFonts w:ascii="Times New Roman" w:hAnsi="Times New Roman" w:cs="Times New Roman"/>
          <w:sz w:val="28"/>
          <w:szCs w:val="28"/>
        </w:rPr>
        <w:t>Образовательные программы среднего профессионального образования реализуют 7 образовательных организаций.  Все учреждения профессионального образования перешли на обучение в соответствии с федеральными государственными стандартами нового поколения. Около 1100 специалистов ежегодно пополняют региональный рынок труда.</w:t>
      </w:r>
    </w:p>
    <w:p w:rsidR="00F432F8" w:rsidRDefault="00F432F8" w:rsidP="00F432F8">
      <w:pPr>
        <w:pStyle w:val="a3"/>
        <w:spacing w:after="0" w:line="240" w:lineRule="auto"/>
        <w:ind w:left="0" w:firstLine="720"/>
        <w:jc w:val="right"/>
        <w:rPr>
          <w:rFonts w:ascii="Times New Roman" w:hAnsi="Times New Roman" w:cs="Times New Roman"/>
          <w:sz w:val="28"/>
          <w:szCs w:val="28"/>
        </w:rPr>
      </w:pPr>
      <w:r>
        <w:rPr>
          <w:rFonts w:ascii="Times New Roman" w:hAnsi="Times New Roman" w:cs="Times New Roman"/>
          <w:sz w:val="28"/>
          <w:szCs w:val="28"/>
        </w:rPr>
        <w:t>Таблица 5</w:t>
      </w:r>
    </w:p>
    <w:tbl>
      <w:tblPr>
        <w:tblStyle w:val="a9"/>
        <w:tblW w:w="10314" w:type="dxa"/>
        <w:tblLook w:val="04A0"/>
      </w:tblPr>
      <w:tblGrid>
        <w:gridCol w:w="5211"/>
        <w:gridCol w:w="5103"/>
      </w:tblGrid>
      <w:tr w:rsidR="00F432F8" w:rsidTr="00F432F8">
        <w:tc>
          <w:tcPr>
            <w:tcW w:w="5211" w:type="dxa"/>
          </w:tcPr>
          <w:p w:rsidR="00F432F8" w:rsidRPr="001630C1" w:rsidRDefault="00F432F8" w:rsidP="00727C8D">
            <w:pPr>
              <w:pStyle w:val="a3"/>
              <w:ind w:left="0"/>
              <w:jc w:val="center"/>
              <w:rPr>
                <w:rFonts w:ascii="Times New Roman" w:hAnsi="Times New Roman" w:cs="Times New Roman"/>
                <w:b/>
                <w:sz w:val="20"/>
                <w:szCs w:val="20"/>
              </w:rPr>
            </w:pPr>
            <w:r w:rsidRPr="001630C1">
              <w:rPr>
                <w:rFonts w:ascii="Times New Roman" w:hAnsi="Times New Roman" w:cs="Times New Roman"/>
                <w:b/>
                <w:sz w:val="20"/>
                <w:szCs w:val="20"/>
              </w:rPr>
              <w:t>Наименование учреждения</w:t>
            </w:r>
          </w:p>
          <w:p w:rsidR="00F432F8" w:rsidRPr="001630C1" w:rsidRDefault="00F432F8" w:rsidP="00727C8D">
            <w:pPr>
              <w:pStyle w:val="a3"/>
              <w:ind w:left="0"/>
              <w:jc w:val="center"/>
              <w:rPr>
                <w:rFonts w:ascii="Times New Roman" w:hAnsi="Times New Roman" w:cs="Times New Roman"/>
                <w:b/>
                <w:sz w:val="20"/>
                <w:szCs w:val="20"/>
              </w:rPr>
            </w:pPr>
            <w:r w:rsidRPr="001630C1">
              <w:rPr>
                <w:rFonts w:ascii="Times New Roman" w:hAnsi="Times New Roman" w:cs="Times New Roman"/>
                <w:b/>
                <w:sz w:val="20"/>
                <w:szCs w:val="20"/>
              </w:rPr>
              <w:t xml:space="preserve"> профессионального образования</w:t>
            </w:r>
            <w:r>
              <w:rPr>
                <w:rFonts w:ascii="Times New Roman" w:hAnsi="Times New Roman" w:cs="Times New Roman"/>
                <w:b/>
                <w:sz w:val="20"/>
                <w:szCs w:val="20"/>
              </w:rPr>
              <w:t>, местонахождение</w:t>
            </w:r>
          </w:p>
        </w:tc>
        <w:tc>
          <w:tcPr>
            <w:tcW w:w="5103" w:type="dxa"/>
          </w:tcPr>
          <w:p w:rsidR="00F432F8" w:rsidRPr="001630C1" w:rsidRDefault="00F432F8" w:rsidP="00727C8D">
            <w:pPr>
              <w:pStyle w:val="a3"/>
              <w:ind w:left="0"/>
              <w:jc w:val="center"/>
              <w:rPr>
                <w:rFonts w:ascii="Times New Roman" w:hAnsi="Times New Roman" w:cs="Times New Roman"/>
                <w:b/>
                <w:sz w:val="20"/>
                <w:szCs w:val="20"/>
              </w:rPr>
            </w:pPr>
            <w:r w:rsidRPr="001630C1">
              <w:rPr>
                <w:rFonts w:ascii="Times New Roman" w:hAnsi="Times New Roman" w:cs="Times New Roman"/>
                <w:b/>
                <w:sz w:val="20"/>
                <w:szCs w:val="20"/>
              </w:rPr>
              <w:t>Специальности</w:t>
            </w:r>
            <w:r>
              <w:rPr>
                <w:rFonts w:ascii="Times New Roman" w:hAnsi="Times New Roman" w:cs="Times New Roman"/>
                <w:b/>
                <w:sz w:val="20"/>
                <w:szCs w:val="20"/>
              </w:rPr>
              <w:t xml:space="preserve">, </w:t>
            </w:r>
            <w:r w:rsidRPr="001630C1">
              <w:rPr>
                <w:rFonts w:ascii="Times New Roman" w:hAnsi="Times New Roman" w:cs="Times New Roman"/>
                <w:b/>
                <w:sz w:val="20"/>
                <w:szCs w:val="20"/>
              </w:rPr>
              <w:t xml:space="preserve"> по которым  осуществляется подготовка</w:t>
            </w:r>
          </w:p>
        </w:tc>
      </w:tr>
      <w:tr w:rsidR="00F432F8" w:rsidTr="00F432F8">
        <w:tc>
          <w:tcPr>
            <w:tcW w:w="5211"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ГАОУ СПО ЛО Выборгский политехнический колледж «Александровский», </w:t>
            </w:r>
            <w:r>
              <w:rPr>
                <w:rFonts w:ascii="Times New Roman" w:hAnsi="Times New Roman" w:cs="Times New Roman"/>
              </w:rPr>
              <w:t xml:space="preserve">г. Выборг, </w:t>
            </w:r>
            <w:r w:rsidRPr="00051D35">
              <w:rPr>
                <w:rFonts w:ascii="Times New Roman" w:hAnsi="Times New Roman" w:cs="Times New Roman"/>
              </w:rPr>
              <w:t>ул</w:t>
            </w:r>
            <w:proofErr w:type="gramStart"/>
            <w:r w:rsidRPr="00051D35">
              <w:rPr>
                <w:rFonts w:ascii="Times New Roman" w:hAnsi="Times New Roman" w:cs="Times New Roman"/>
              </w:rPr>
              <w:t>.К</w:t>
            </w:r>
            <w:proofErr w:type="gramEnd"/>
            <w:r w:rsidRPr="00051D35">
              <w:rPr>
                <w:rFonts w:ascii="Times New Roman" w:hAnsi="Times New Roman" w:cs="Times New Roman"/>
              </w:rPr>
              <w:t>репостная</w:t>
            </w:r>
            <w:r>
              <w:rPr>
                <w:rFonts w:ascii="Times New Roman" w:hAnsi="Times New Roman" w:cs="Times New Roman"/>
              </w:rPr>
              <w:t xml:space="preserve">, </w:t>
            </w:r>
            <w:r w:rsidRPr="00051D35">
              <w:rPr>
                <w:rFonts w:ascii="Times New Roman" w:hAnsi="Times New Roman" w:cs="Times New Roman"/>
              </w:rPr>
              <w:t xml:space="preserve"> 25/27, т.</w:t>
            </w:r>
            <w:r>
              <w:rPr>
                <w:rFonts w:ascii="Times New Roman" w:hAnsi="Times New Roman" w:cs="Times New Roman"/>
              </w:rPr>
              <w:t>(81378)</w:t>
            </w:r>
            <w:r w:rsidRPr="00051D35">
              <w:rPr>
                <w:rFonts w:ascii="Times New Roman" w:hAnsi="Times New Roman" w:cs="Times New Roman"/>
              </w:rPr>
              <w:t>21863</w:t>
            </w:r>
          </w:p>
          <w:p w:rsidR="00F432F8" w:rsidRPr="00051D35" w:rsidRDefault="00F432F8" w:rsidP="00727C8D">
            <w:pPr>
              <w:pStyle w:val="a3"/>
              <w:ind w:left="0"/>
              <w:jc w:val="center"/>
              <w:rPr>
                <w:rFonts w:ascii="Times New Roman" w:hAnsi="Times New Roman" w:cs="Times New Roman"/>
                <w:b/>
                <w:sz w:val="20"/>
                <w:szCs w:val="20"/>
              </w:rPr>
            </w:pPr>
          </w:p>
        </w:tc>
        <w:tc>
          <w:tcPr>
            <w:tcW w:w="5103"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Судостроитель-судоремонтник металлических судов (сборщик корпусов металлических судов);</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 Мастер отделочных строительных работ;</w:t>
            </w:r>
          </w:p>
          <w:p w:rsidR="00F432F8" w:rsidRPr="00051D35" w:rsidRDefault="00F432F8" w:rsidP="00727C8D">
            <w:pPr>
              <w:rPr>
                <w:rFonts w:ascii="Times New Roman" w:hAnsi="Times New Roman" w:cs="Times New Roman"/>
              </w:rPr>
            </w:pPr>
            <w:r w:rsidRPr="00051D35">
              <w:rPr>
                <w:rFonts w:ascii="Times New Roman" w:hAnsi="Times New Roman" w:cs="Times New Roman"/>
              </w:rPr>
              <w:t>Электромонтер — по ремонту и обслуживанию электрооборудования;</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Техническая эксплуатация и обслуживание электромеханического оборудования; Сварочное производство;  </w:t>
            </w:r>
          </w:p>
          <w:p w:rsidR="00F432F8" w:rsidRPr="00051D35" w:rsidRDefault="00F432F8" w:rsidP="00727C8D">
            <w:pPr>
              <w:rPr>
                <w:rFonts w:ascii="Times New Roman" w:hAnsi="Times New Roman" w:cs="Times New Roman"/>
              </w:rPr>
            </w:pPr>
            <w:r w:rsidRPr="00051D35">
              <w:rPr>
                <w:rFonts w:ascii="Times New Roman" w:hAnsi="Times New Roman" w:cs="Times New Roman"/>
              </w:rPr>
              <w:t>Строительство и эксплуатация зданий и сооружений</w:t>
            </w:r>
          </w:p>
          <w:p w:rsidR="00F432F8" w:rsidRPr="00051D35" w:rsidRDefault="00F432F8" w:rsidP="00727C8D">
            <w:pPr>
              <w:rPr>
                <w:rFonts w:ascii="Times New Roman" w:hAnsi="Times New Roman" w:cs="Times New Roman"/>
              </w:rPr>
            </w:pPr>
            <w:r w:rsidRPr="00051D35">
              <w:rPr>
                <w:rFonts w:ascii="Times New Roman" w:hAnsi="Times New Roman" w:cs="Times New Roman"/>
              </w:rPr>
              <w:t>Технология продукции общественного питания;</w:t>
            </w:r>
          </w:p>
          <w:p w:rsidR="00F432F8" w:rsidRPr="00051D35" w:rsidRDefault="00F432F8" w:rsidP="00727C8D">
            <w:pPr>
              <w:rPr>
                <w:rFonts w:ascii="Times New Roman" w:hAnsi="Times New Roman" w:cs="Times New Roman"/>
                <w:b/>
                <w:sz w:val="20"/>
                <w:szCs w:val="20"/>
              </w:rPr>
            </w:pPr>
            <w:r w:rsidRPr="00051D35">
              <w:rPr>
                <w:rFonts w:ascii="Times New Roman" w:hAnsi="Times New Roman" w:cs="Times New Roman"/>
              </w:rPr>
              <w:t>Строительство и эксплуатация зданий и сооружений.</w:t>
            </w:r>
          </w:p>
        </w:tc>
      </w:tr>
      <w:tr w:rsidR="00F432F8" w:rsidTr="00F432F8">
        <w:tc>
          <w:tcPr>
            <w:tcW w:w="5211"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ГБОУ СПО ЛО «Политехнический колледж г</w:t>
            </w:r>
            <w:r>
              <w:rPr>
                <w:rFonts w:ascii="Times New Roman" w:hAnsi="Times New Roman" w:cs="Times New Roman"/>
              </w:rPr>
              <w:t>орода</w:t>
            </w:r>
            <w:r w:rsidRPr="00051D35">
              <w:rPr>
                <w:rFonts w:ascii="Times New Roman" w:hAnsi="Times New Roman" w:cs="Times New Roman"/>
              </w:rPr>
              <w:t xml:space="preserve"> Светогорска», г</w:t>
            </w:r>
            <w:proofErr w:type="gramStart"/>
            <w:r w:rsidRPr="00051D35">
              <w:rPr>
                <w:rFonts w:ascii="Times New Roman" w:hAnsi="Times New Roman" w:cs="Times New Roman"/>
              </w:rPr>
              <w:t>.С</w:t>
            </w:r>
            <w:proofErr w:type="gramEnd"/>
            <w:r w:rsidRPr="00051D35">
              <w:rPr>
                <w:rFonts w:ascii="Times New Roman" w:hAnsi="Times New Roman" w:cs="Times New Roman"/>
              </w:rPr>
              <w:t>ветогорск, ул.Красноармейская д.3, т.</w:t>
            </w:r>
            <w:r>
              <w:rPr>
                <w:rFonts w:ascii="Times New Roman" w:hAnsi="Times New Roman" w:cs="Times New Roman"/>
              </w:rPr>
              <w:t>(81378)</w:t>
            </w:r>
            <w:r w:rsidRPr="00051D35">
              <w:rPr>
                <w:rFonts w:ascii="Times New Roman" w:hAnsi="Times New Roman" w:cs="Times New Roman"/>
              </w:rPr>
              <w:t>43262</w:t>
            </w:r>
          </w:p>
          <w:p w:rsidR="00F432F8" w:rsidRPr="00051D35" w:rsidRDefault="00F432F8" w:rsidP="00727C8D">
            <w:pPr>
              <w:pStyle w:val="a3"/>
              <w:ind w:left="0"/>
              <w:jc w:val="center"/>
              <w:rPr>
                <w:rFonts w:ascii="Times New Roman" w:hAnsi="Times New Roman" w:cs="Times New Roman"/>
                <w:b/>
                <w:sz w:val="20"/>
                <w:szCs w:val="20"/>
              </w:rPr>
            </w:pPr>
          </w:p>
        </w:tc>
        <w:tc>
          <w:tcPr>
            <w:tcW w:w="5103"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Технология переработки древесины</w:t>
            </w:r>
          </w:p>
          <w:p w:rsidR="00F432F8" w:rsidRPr="00051D35" w:rsidRDefault="00F432F8" w:rsidP="00727C8D">
            <w:pPr>
              <w:rPr>
                <w:rFonts w:ascii="Times New Roman" w:hAnsi="Times New Roman" w:cs="Times New Roman"/>
              </w:rPr>
            </w:pPr>
            <w:r w:rsidRPr="00051D35">
              <w:rPr>
                <w:rFonts w:ascii="Times New Roman" w:hAnsi="Times New Roman" w:cs="Times New Roman"/>
              </w:rPr>
              <w:t>- Монтаж и техническая эксплуатация промышленного оборудования</w:t>
            </w:r>
          </w:p>
          <w:p w:rsidR="00F432F8" w:rsidRPr="00051D35" w:rsidRDefault="00F432F8" w:rsidP="00727C8D">
            <w:pPr>
              <w:rPr>
                <w:rFonts w:ascii="Times New Roman" w:hAnsi="Times New Roman" w:cs="Times New Roman"/>
              </w:rPr>
            </w:pPr>
            <w:r w:rsidRPr="00051D35">
              <w:rPr>
                <w:rFonts w:ascii="Times New Roman" w:hAnsi="Times New Roman" w:cs="Times New Roman"/>
              </w:rPr>
              <w:t>- Монтаж, наладка и эксплуатация электрооборудования промышленных и гражданских зданий</w:t>
            </w:r>
          </w:p>
          <w:p w:rsidR="00F432F8" w:rsidRPr="00051D35" w:rsidRDefault="00F432F8" w:rsidP="00727C8D">
            <w:pPr>
              <w:rPr>
                <w:rFonts w:ascii="Times New Roman" w:hAnsi="Times New Roman" w:cs="Times New Roman"/>
              </w:rPr>
            </w:pPr>
            <w:r w:rsidRPr="00051D35">
              <w:rPr>
                <w:rFonts w:ascii="Times New Roman" w:hAnsi="Times New Roman" w:cs="Times New Roman"/>
              </w:rPr>
              <w:t>- Коммерция (по отраслям)</w:t>
            </w:r>
          </w:p>
          <w:p w:rsidR="00F432F8" w:rsidRPr="00051D35" w:rsidRDefault="00F432F8" w:rsidP="00727C8D">
            <w:pPr>
              <w:rPr>
                <w:rFonts w:ascii="Times New Roman" w:hAnsi="Times New Roman" w:cs="Times New Roman"/>
              </w:rPr>
            </w:pPr>
            <w:r w:rsidRPr="00051D35">
              <w:rPr>
                <w:rFonts w:ascii="Times New Roman" w:hAnsi="Times New Roman" w:cs="Times New Roman"/>
              </w:rPr>
              <w:t>- Менеджмент (по отраслям)</w:t>
            </w:r>
          </w:p>
          <w:p w:rsidR="00F432F8" w:rsidRPr="00051D35" w:rsidRDefault="00F432F8" w:rsidP="00727C8D">
            <w:pPr>
              <w:rPr>
                <w:rFonts w:ascii="Times New Roman" w:hAnsi="Times New Roman" w:cs="Times New Roman"/>
              </w:rPr>
            </w:pPr>
            <w:r w:rsidRPr="00051D35">
              <w:rPr>
                <w:rFonts w:ascii="Times New Roman" w:hAnsi="Times New Roman" w:cs="Times New Roman"/>
              </w:rPr>
              <w:t>- Экономика и бухгалтерский учёт (по отраслям)</w:t>
            </w:r>
          </w:p>
          <w:p w:rsidR="00F432F8" w:rsidRPr="00051D35" w:rsidRDefault="00F432F8" w:rsidP="00727C8D">
            <w:pPr>
              <w:rPr>
                <w:rFonts w:ascii="Times New Roman" w:hAnsi="Times New Roman" w:cs="Times New Roman"/>
              </w:rPr>
            </w:pPr>
            <w:r w:rsidRPr="00051D35">
              <w:rPr>
                <w:rFonts w:ascii="Times New Roman" w:hAnsi="Times New Roman" w:cs="Times New Roman"/>
              </w:rPr>
              <w:t>Автомеханик;</w:t>
            </w:r>
          </w:p>
          <w:p w:rsidR="00F432F8" w:rsidRPr="00051D35" w:rsidRDefault="00F432F8" w:rsidP="00727C8D">
            <w:pPr>
              <w:rPr>
                <w:rFonts w:ascii="Times New Roman" w:hAnsi="Times New Roman" w:cs="Times New Roman"/>
              </w:rPr>
            </w:pPr>
            <w:r w:rsidRPr="00051D35">
              <w:rPr>
                <w:rFonts w:ascii="Times New Roman" w:hAnsi="Times New Roman" w:cs="Times New Roman"/>
              </w:rPr>
              <w:t>Бухгалтер;</w:t>
            </w:r>
          </w:p>
          <w:p w:rsidR="00F432F8" w:rsidRPr="00051D35" w:rsidRDefault="00F432F8" w:rsidP="00727C8D">
            <w:pPr>
              <w:rPr>
                <w:rFonts w:ascii="Times New Roman" w:hAnsi="Times New Roman" w:cs="Times New Roman"/>
              </w:rPr>
            </w:pPr>
            <w:r w:rsidRPr="00051D35">
              <w:rPr>
                <w:rFonts w:ascii="Times New Roman" w:hAnsi="Times New Roman" w:cs="Times New Roman"/>
              </w:rPr>
              <w:t>Мастер столярно-плотничных и паркетных работ;</w:t>
            </w:r>
          </w:p>
          <w:p w:rsidR="00F432F8" w:rsidRPr="00051D35" w:rsidRDefault="00F432F8" w:rsidP="00727C8D">
            <w:pPr>
              <w:rPr>
                <w:rFonts w:ascii="Times New Roman" w:hAnsi="Times New Roman" w:cs="Times New Roman"/>
              </w:rPr>
            </w:pPr>
            <w:r w:rsidRPr="00051D35">
              <w:rPr>
                <w:rFonts w:ascii="Times New Roman" w:hAnsi="Times New Roman" w:cs="Times New Roman"/>
              </w:rPr>
              <w:t>Машинист машин по производству бумаги и картона;</w:t>
            </w:r>
          </w:p>
          <w:p w:rsidR="00F432F8" w:rsidRPr="00051D35" w:rsidRDefault="00F432F8" w:rsidP="00727C8D">
            <w:pPr>
              <w:rPr>
                <w:rFonts w:ascii="Times New Roman" w:hAnsi="Times New Roman" w:cs="Times New Roman"/>
              </w:rPr>
            </w:pPr>
            <w:r w:rsidRPr="00051D35">
              <w:rPr>
                <w:rFonts w:ascii="Times New Roman" w:hAnsi="Times New Roman" w:cs="Times New Roman"/>
              </w:rPr>
              <w:t>Продавец, контроллер-кассир;</w:t>
            </w:r>
          </w:p>
          <w:p w:rsidR="00F432F8" w:rsidRPr="00051D35" w:rsidRDefault="00F432F8" w:rsidP="00727C8D">
            <w:pPr>
              <w:rPr>
                <w:rFonts w:ascii="Times New Roman" w:hAnsi="Times New Roman" w:cs="Times New Roman"/>
              </w:rPr>
            </w:pPr>
            <w:r w:rsidRPr="00051D35">
              <w:rPr>
                <w:rFonts w:ascii="Times New Roman" w:hAnsi="Times New Roman" w:cs="Times New Roman"/>
              </w:rPr>
              <w:t>Сварщик;</w:t>
            </w:r>
          </w:p>
          <w:p w:rsidR="00F432F8" w:rsidRPr="00051D35" w:rsidRDefault="00F432F8" w:rsidP="00727C8D">
            <w:pPr>
              <w:rPr>
                <w:rFonts w:ascii="Times New Roman" w:hAnsi="Times New Roman" w:cs="Times New Roman"/>
              </w:rPr>
            </w:pPr>
            <w:r w:rsidRPr="00051D35">
              <w:rPr>
                <w:rFonts w:ascii="Times New Roman" w:hAnsi="Times New Roman" w:cs="Times New Roman"/>
              </w:rPr>
              <w:t>Слесарь по контрольно-измерительным приборам;</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Слесарь;  </w:t>
            </w:r>
          </w:p>
          <w:p w:rsidR="00F432F8" w:rsidRPr="00051D35" w:rsidRDefault="00F432F8" w:rsidP="00727C8D">
            <w:pPr>
              <w:rPr>
                <w:rFonts w:ascii="Times New Roman" w:hAnsi="Times New Roman" w:cs="Times New Roman"/>
              </w:rPr>
            </w:pPr>
            <w:r w:rsidRPr="00051D35">
              <w:rPr>
                <w:rFonts w:ascii="Times New Roman" w:hAnsi="Times New Roman" w:cs="Times New Roman"/>
              </w:rPr>
              <w:t>Электромонтер по ремонту и обслуживанию электрооборудования;</w:t>
            </w:r>
          </w:p>
          <w:p w:rsidR="00F432F8" w:rsidRPr="00051D35" w:rsidRDefault="00F432F8" w:rsidP="00727C8D">
            <w:pPr>
              <w:rPr>
                <w:rFonts w:ascii="Times New Roman" w:hAnsi="Times New Roman" w:cs="Times New Roman"/>
              </w:rPr>
            </w:pPr>
            <w:r w:rsidRPr="00051D35">
              <w:rPr>
                <w:rFonts w:ascii="Times New Roman" w:hAnsi="Times New Roman" w:cs="Times New Roman"/>
              </w:rPr>
              <w:t>Токарь-универса</w:t>
            </w:r>
            <w:r>
              <w:rPr>
                <w:rFonts w:ascii="Times New Roman" w:hAnsi="Times New Roman" w:cs="Times New Roman"/>
              </w:rPr>
              <w:t>л</w:t>
            </w:r>
            <w:r w:rsidRPr="00051D35">
              <w:rPr>
                <w:rFonts w:ascii="Times New Roman" w:hAnsi="Times New Roman" w:cs="Times New Roman"/>
              </w:rPr>
              <w:t>;</w:t>
            </w:r>
          </w:p>
          <w:p w:rsidR="00F432F8" w:rsidRPr="00051D35" w:rsidRDefault="00F432F8" w:rsidP="00727C8D">
            <w:pPr>
              <w:rPr>
                <w:rFonts w:ascii="Times New Roman" w:hAnsi="Times New Roman" w:cs="Times New Roman"/>
                <w:b/>
                <w:sz w:val="20"/>
                <w:szCs w:val="20"/>
              </w:rPr>
            </w:pPr>
            <w:r w:rsidRPr="00051D35">
              <w:rPr>
                <w:rFonts w:ascii="Times New Roman" w:hAnsi="Times New Roman" w:cs="Times New Roman"/>
              </w:rPr>
              <w:t>Секретарь-референт.</w:t>
            </w:r>
          </w:p>
        </w:tc>
      </w:tr>
      <w:tr w:rsidR="00F432F8" w:rsidTr="00F432F8">
        <w:tc>
          <w:tcPr>
            <w:tcW w:w="5211" w:type="dxa"/>
          </w:tcPr>
          <w:p w:rsidR="00F432F8" w:rsidRDefault="00F432F8" w:rsidP="00727C8D">
            <w:pPr>
              <w:rPr>
                <w:rFonts w:ascii="Times New Roman" w:hAnsi="Times New Roman" w:cs="Times New Roman"/>
              </w:rPr>
            </w:pPr>
            <w:r>
              <w:rPr>
                <w:rFonts w:ascii="Times New Roman" w:hAnsi="Times New Roman" w:cs="Times New Roman"/>
              </w:rPr>
              <w:t>ГАОУ  СПО ЛО «</w:t>
            </w:r>
            <w:r w:rsidRPr="00051D35">
              <w:rPr>
                <w:rFonts w:ascii="Times New Roman" w:hAnsi="Times New Roman" w:cs="Times New Roman"/>
              </w:rPr>
              <w:t>Выборгский техникум агропромышленного и лесного комплекса</w:t>
            </w:r>
            <w:r>
              <w:rPr>
                <w:rFonts w:ascii="Times New Roman" w:hAnsi="Times New Roman" w:cs="Times New Roman"/>
              </w:rPr>
              <w:t>»</w:t>
            </w:r>
            <w:r w:rsidRPr="00051D35">
              <w:rPr>
                <w:rFonts w:ascii="Times New Roman" w:hAnsi="Times New Roman" w:cs="Times New Roman"/>
              </w:rPr>
              <w:t>,</w:t>
            </w:r>
          </w:p>
          <w:p w:rsidR="00F432F8" w:rsidRPr="00051D35" w:rsidRDefault="00F432F8" w:rsidP="00727C8D">
            <w:pPr>
              <w:rPr>
                <w:rFonts w:ascii="Times New Roman" w:hAnsi="Times New Roman" w:cs="Times New Roman"/>
              </w:rPr>
            </w:pPr>
            <w:r w:rsidRPr="00051D35">
              <w:rPr>
                <w:rFonts w:ascii="Times New Roman" w:hAnsi="Times New Roman" w:cs="Times New Roman"/>
              </w:rPr>
              <w:lastRenderedPageBreak/>
              <w:t xml:space="preserve"> </w:t>
            </w:r>
            <w:r>
              <w:rPr>
                <w:rFonts w:ascii="Times New Roman" w:hAnsi="Times New Roman" w:cs="Times New Roman"/>
              </w:rPr>
              <w:t xml:space="preserve">г. Выборг, </w:t>
            </w:r>
            <w:r w:rsidRPr="00051D35">
              <w:rPr>
                <w:rFonts w:ascii="Times New Roman" w:hAnsi="Times New Roman" w:cs="Times New Roman"/>
              </w:rPr>
              <w:t xml:space="preserve">станция </w:t>
            </w:r>
            <w:proofErr w:type="spellStart"/>
            <w:r w:rsidRPr="00051D35">
              <w:rPr>
                <w:rFonts w:ascii="Times New Roman" w:hAnsi="Times New Roman" w:cs="Times New Roman"/>
              </w:rPr>
              <w:t>Лазаревка</w:t>
            </w:r>
            <w:proofErr w:type="spellEnd"/>
            <w:r w:rsidRPr="00051D35">
              <w:rPr>
                <w:rFonts w:ascii="Times New Roman" w:hAnsi="Times New Roman" w:cs="Times New Roman"/>
              </w:rPr>
              <w:t>, т.</w:t>
            </w:r>
            <w:r>
              <w:rPr>
                <w:rFonts w:ascii="Times New Roman" w:hAnsi="Times New Roman" w:cs="Times New Roman"/>
              </w:rPr>
              <w:t>(81378)</w:t>
            </w:r>
            <w:r w:rsidRPr="00051D35">
              <w:rPr>
                <w:rFonts w:ascii="Times New Roman" w:hAnsi="Times New Roman" w:cs="Times New Roman"/>
              </w:rPr>
              <w:t>59876</w:t>
            </w:r>
          </w:p>
          <w:p w:rsidR="00F432F8" w:rsidRPr="00051D35" w:rsidRDefault="00F432F8" w:rsidP="00727C8D">
            <w:pPr>
              <w:pStyle w:val="a3"/>
              <w:ind w:left="0"/>
              <w:jc w:val="center"/>
              <w:rPr>
                <w:rFonts w:ascii="Times New Roman" w:hAnsi="Times New Roman" w:cs="Times New Roman"/>
                <w:b/>
                <w:sz w:val="20"/>
                <w:szCs w:val="20"/>
              </w:rPr>
            </w:pPr>
          </w:p>
        </w:tc>
        <w:tc>
          <w:tcPr>
            <w:tcW w:w="5103" w:type="dxa"/>
          </w:tcPr>
          <w:p w:rsidR="00F432F8" w:rsidRPr="00051D35" w:rsidRDefault="00F432F8" w:rsidP="00727C8D">
            <w:pPr>
              <w:pStyle w:val="a3"/>
              <w:ind w:left="0"/>
              <w:rPr>
                <w:rFonts w:ascii="Times New Roman" w:hAnsi="Times New Roman" w:cs="Times New Roman"/>
              </w:rPr>
            </w:pPr>
            <w:r w:rsidRPr="00051D35">
              <w:rPr>
                <w:rFonts w:ascii="Times New Roman" w:hAnsi="Times New Roman" w:cs="Times New Roman"/>
              </w:rPr>
              <w:lastRenderedPageBreak/>
              <w:t>Тракторист - машинист сельскохозяйственного производства;</w:t>
            </w:r>
          </w:p>
          <w:p w:rsidR="00F432F8" w:rsidRPr="00051D35" w:rsidRDefault="00F432F8" w:rsidP="00727C8D">
            <w:pPr>
              <w:rPr>
                <w:rFonts w:ascii="Times New Roman" w:hAnsi="Times New Roman" w:cs="Times New Roman"/>
              </w:rPr>
            </w:pPr>
            <w:r w:rsidRPr="00051D35">
              <w:rPr>
                <w:rFonts w:ascii="Times New Roman" w:hAnsi="Times New Roman" w:cs="Times New Roman"/>
              </w:rPr>
              <w:lastRenderedPageBreak/>
              <w:t>Мастер по лесному хозяйству;</w:t>
            </w:r>
          </w:p>
          <w:p w:rsidR="00F432F8" w:rsidRPr="00051D35" w:rsidRDefault="00F432F8" w:rsidP="00727C8D">
            <w:pPr>
              <w:rPr>
                <w:rFonts w:ascii="Times New Roman" w:hAnsi="Times New Roman" w:cs="Times New Roman"/>
              </w:rPr>
            </w:pPr>
            <w:r w:rsidRPr="00051D35">
              <w:rPr>
                <w:rFonts w:ascii="Times New Roman" w:hAnsi="Times New Roman" w:cs="Times New Roman"/>
              </w:rPr>
              <w:t>Машинист лесозаготовительных и трелевочных машин;</w:t>
            </w:r>
          </w:p>
          <w:p w:rsidR="00F432F8" w:rsidRPr="00051D35" w:rsidRDefault="00F432F8" w:rsidP="00727C8D">
            <w:pPr>
              <w:rPr>
                <w:rFonts w:ascii="Times New Roman" w:hAnsi="Times New Roman" w:cs="Times New Roman"/>
              </w:rPr>
            </w:pPr>
            <w:r w:rsidRPr="00051D35">
              <w:rPr>
                <w:rFonts w:ascii="Times New Roman" w:hAnsi="Times New Roman" w:cs="Times New Roman"/>
              </w:rPr>
              <w:t>Техник;</w:t>
            </w:r>
          </w:p>
          <w:p w:rsidR="00F432F8" w:rsidRPr="00051D35" w:rsidRDefault="00F432F8" w:rsidP="00727C8D">
            <w:pPr>
              <w:rPr>
                <w:rFonts w:ascii="Times New Roman" w:hAnsi="Times New Roman" w:cs="Times New Roman"/>
              </w:rPr>
            </w:pPr>
            <w:r w:rsidRPr="00051D35">
              <w:rPr>
                <w:rFonts w:ascii="Times New Roman" w:hAnsi="Times New Roman" w:cs="Times New Roman"/>
              </w:rPr>
              <w:t>Мастер растениеводства;</w:t>
            </w:r>
          </w:p>
          <w:p w:rsidR="00F432F8" w:rsidRPr="00051D35" w:rsidRDefault="00F432F8" w:rsidP="00727C8D">
            <w:pPr>
              <w:rPr>
                <w:rFonts w:ascii="Times New Roman" w:hAnsi="Times New Roman" w:cs="Times New Roman"/>
              </w:rPr>
            </w:pPr>
            <w:r w:rsidRPr="00051D35">
              <w:rPr>
                <w:rFonts w:ascii="Times New Roman" w:hAnsi="Times New Roman" w:cs="Times New Roman"/>
              </w:rPr>
              <w:t>Автомеханик;</w:t>
            </w:r>
          </w:p>
          <w:p w:rsidR="00F432F8" w:rsidRPr="00051D35" w:rsidRDefault="00F432F8" w:rsidP="00727C8D">
            <w:pPr>
              <w:rPr>
                <w:rFonts w:ascii="Times New Roman" w:hAnsi="Times New Roman" w:cs="Times New Roman"/>
              </w:rPr>
            </w:pPr>
            <w:r w:rsidRPr="00051D35">
              <w:rPr>
                <w:rFonts w:ascii="Times New Roman" w:hAnsi="Times New Roman" w:cs="Times New Roman"/>
              </w:rPr>
              <w:t>Флорист;</w:t>
            </w:r>
          </w:p>
          <w:p w:rsidR="00F432F8" w:rsidRPr="00051D35" w:rsidRDefault="00F432F8" w:rsidP="00727C8D">
            <w:pPr>
              <w:rPr>
                <w:rFonts w:ascii="Times New Roman" w:hAnsi="Times New Roman" w:cs="Times New Roman"/>
                <w:b/>
                <w:sz w:val="20"/>
                <w:szCs w:val="20"/>
              </w:rPr>
            </w:pPr>
            <w:r w:rsidRPr="00051D35">
              <w:rPr>
                <w:rFonts w:ascii="Times New Roman" w:hAnsi="Times New Roman" w:cs="Times New Roman"/>
              </w:rPr>
              <w:t>Продавец – кассир.</w:t>
            </w:r>
          </w:p>
        </w:tc>
      </w:tr>
      <w:tr w:rsidR="00F432F8" w:rsidTr="00F432F8">
        <w:tc>
          <w:tcPr>
            <w:tcW w:w="5211"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lastRenderedPageBreak/>
              <w:t xml:space="preserve">ГБОУ СПО ЛО «Выборгский медицинский колледж», </w:t>
            </w:r>
            <w:proofErr w:type="gramStart"/>
            <w:r>
              <w:rPr>
                <w:rFonts w:ascii="Times New Roman" w:hAnsi="Times New Roman" w:cs="Times New Roman"/>
              </w:rPr>
              <w:t>г</w:t>
            </w:r>
            <w:proofErr w:type="gramEnd"/>
            <w:r>
              <w:rPr>
                <w:rFonts w:ascii="Times New Roman" w:hAnsi="Times New Roman" w:cs="Times New Roman"/>
              </w:rPr>
              <w:t xml:space="preserve">. Выборг, </w:t>
            </w:r>
            <w:r w:rsidRPr="00051D35">
              <w:rPr>
                <w:rFonts w:ascii="Times New Roman" w:hAnsi="Times New Roman" w:cs="Times New Roman"/>
              </w:rPr>
              <w:t>Ленинградское шоссе 26, т.</w:t>
            </w:r>
            <w:r>
              <w:rPr>
                <w:rFonts w:ascii="Times New Roman" w:hAnsi="Times New Roman" w:cs="Times New Roman"/>
              </w:rPr>
              <w:t>(81378)</w:t>
            </w:r>
            <w:r w:rsidRPr="00051D35">
              <w:rPr>
                <w:rFonts w:ascii="Times New Roman" w:hAnsi="Times New Roman" w:cs="Times New Roman"/>
              </w:rPr>
              <w:t>25897</w:t>
            </w:r>
          </w:p>
          <w:p w:rsidR="00F432F8" w:rsidRPr="00051D35" w:rsidRDefault="00F432F8" w:rsidP="00727C8D">
            <w:pPr>
              <w:pStyle w:val="a3"/>
              <w:ind w:left="0"/>
              <w:jc w:val="center"/>
              <w:rPr>
                <w:rFonts w:ascii="Times New Roman" w:hAnsi="Times New Roman" w:cs="Times New Roman"/>
                <w:b/>
                <w:sz w:val="20"/>
                <w:szCs w:val="20"/>
              </w:rPr>
            </w:pPr>
          </w:p>
        </w:tc>
        <w:tc>
          <w:tcPr>
            <w:tcW w:w="5103"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Сестринское дело;</w:t>
            </w:r>
          </w:p>
          <w:p w:rsidR="00F432F8" w:rsidRPr="00051D35" w:rsidRDefault="00F432F8" w:rsidP="00727C8D">
            <w:pPr>
              <w:rPr>
                <w:rFonts w:ascii="Times New Roman" w:hAnsi="Times New Roman" w:cs="Times New Roman"/>
              </w:rPr>
            </w:pPr>
            <w:r w:rsidRPr="00051D35">
              <w:rPr>
                <w:rFonts w:ascii="Times New Roman" w:hAnsi="Times New Roman" w:cs="Times New Roman"/>
              </w:rPr>
              <w:t>Лечебное дело;</w:t>
            </w:r>
          </w:p>
          <w:p w:rsidR="00F432F8" w:rsidRPr="00051D35" w:rsidRDefault="00F432F8" w:rsidP="00727C8D">
            <w:pPr>
              <w:rPr>
                <w:rFonts w:ascii="Times New Roman" w:hAnsi="Times New Roman" w:cs="Times New Roman"/>
                <w:b/>
                <w:sz w:val="20"/>
                <w:szCs w:val="20"/>
              </w:rPr>
            </w:pPr>
            <w:r w:rsidRPr="00051D35">
              <w:rPr>
                <w:rFonts w:ascii="Times New Roman" w:hAnsi="Times New Roman" w:cs="Times New Roman"/>
              </w:rPr>
              <w:t>Стоматология профилактическая.</w:t>
            </w:r>
          </w:p>
        </w:tc>
      </w:tr>
      <w:tr w:rsidR="00F432F8" w:rsidTr="00F432F8">
        <w:trPr>
          <w:trHeight w:val="840"/>
        </w:trPr>
        <w:tc>
          <w:tcPr>
            <w:tcW w:w="5211"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Выборгский институт «филиал» АОУ ВПО «ЛГУ им. А.С. Пушкина», </w:t>
            </w:r>
            <w:r>
              <w:rPr>
                <w:rFonts w:ascii="Times New Roman" w:hAnsi="Times New Roman" w:cs="Times New Roman"/>
              </w:rPr>
              <w:t xml:space="preserve">г. Выборг, </w:t>
            </w:r>
            <w:r w:rsidRPr="00051D35">
              <w:rPr>
                <w:rFonts w:ascii="Times New Roman" w:hAnsi="Times New Roman" w:cs="Times New Roman"/>
              </w:rPr>
              <w:t>ул</w:t>
            </w:r>
            <w:proofErr w:type="gramStart"/>
            <w:r w:rsidRPr="00051D35">
              <w:rPr>
                <w:rFonts w:ascii="Times New Roman" w:hAnsi="Times New Roman" w:cs="Times New Roman"/>
              </w:rPr>
              <w:t>.В</w:t>
            </w:r>
            <w:proofErr w:type="gramEnd"/>
            <w:r w:rsidRPr="00051D35">
              <w:rPr>
                <w:rFonts w:ascii="Times New Roman" w:hAnsi="Times New Roman" w:cs="Times New Roman"/>
              </w:rPr>
              <w:t>ыборгская д.2, т.</w:t>
            </w:r>
            <w:r>
              <w:rPr>
                <w:rFonts w:ascii="Times New Roman" w:hAnsi="Times New Roman" w:cs="Times New Roman"/>
              </w:rPr>
              <w:t>(81378)</w:t>
            </w:r>
            <w:r w:rsidRPr="00051D35">
              <w:rPr>
                <w:rFonts w:ascii="Times New Roman" w:hAnsi="Times New Roman" w:cs="Times New Roman"/>
              </w:rPr>
              <w:t>24136</w:t>
            </w:r>
          </w:p>
          <w:p w:rsidR="00F432F8" w:rsidRPr="00051D35" w:rsidRDefault="00F432F8" w:rsidP="00727C8D">
            <w:pPr>
              <w:pStyle w:val="a3"/>
              <w:ind w:left="0"/>
              <w:jc w:val="both"/>
              <w:rPr>
                <w:rFonts w:ascii="Times New Roman" w:hAnsi="Times New Roman" w:cs="Times New Roman"/>
                <w:sz w:val="28"/>
                <w:szCs w:val="28"/>
              </w:rPr>
            </w:pPr>
          </w:p>
        </w:tc>
        <w:tc>
          <w:tcPr>
            <w:tcW w:w="5103"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Преподавание в начальных классах;</w:t>
            </w:r>
          </w:p>
          <w:p w:rsidR="00F432F8" w:rsidRPr="00051D35" w:rsidRDefault="00F432F8" w:rsidP="00727C8D">
            <w:pPr>
              <w:rPr>
                <w:rFonts w:ascii="Times New Roman" w:hAnsi="Times New Roman" w:cs="Times New Roman"/>
              </w:rPr>
            </w:pPr>
            <w:r w:rsidRPr="00051D35">
              <w:rPr>
                <w:rFonts w:ascii="Times New Roman" w:hAnsi="Times New Roman" w:cs="Times New Roman"/>
              </w:rPr>
              <w:t>Социальная работа;</w:t>
            </w:r>
          </w:p>
          <w:p w:rsidR="00F432F8" w:rsidRPr="00051D35" w:rsidRDefault="00F432F8" w:rsidP="00727C8D">
            <w:pPr>
              <w:rPr>
                <w:rFonts w:ascii="Times New Roman" w:hAnsi="Times New Roman" w:cs="Times New Roman"/>
              </w:rPr>
            </w:pPr>
            <w:r w:rsidRPr="00051D35">
              <w:rPr>
                <w:rFonts w:ascii="Times New Roman" w:hAnsi="Times New Roman" w:cs="Times New Roman"/>
              </w:rPr>
              <w:t>Дошкольное образование;</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 Физическая культура,</w:t>
            </w:r>
          </w:p>
          <w:p w:rsidR="00F432F8" w:rsidRPr="00051D35" w:rsidRDefault="00F432F8" w:rsidP="00727C8D">
            <w:pPr>
              <w:rPr>
                <w:rFonts w:ascii="Times New Roman" w:hAnsi="Times New Roman" w:cs="Times New Roman"/>
                <w:sz w:val="28"/>
                <w:szCs w:val="28"/>
              </w:rPr>
            </w:pPr>
            <w:r w:rsidRPr="00051D35">
              <w:rPr>
                <w:rFonts w:ascii="Times New Roman" w:hAnsi="Times New Roman" w:cs="Times New Roman"/>
              </w:rPr>
              <w:t>Земельно-имущественные отношения</w:t>
            </w:r>
          </w:p>
        </w:tc>
      </w:tr>
      <w:tr w:rsidR="00F432F8" w:rsidTr="00F432F8">
        <w:tc>
          <w:tcPr>
            <w:tcW w:w="5211" w:type="dxa"/>
          </w:tcPr>
          <w:p w:rsidR="00F432F8" w:rsidRDefault="00F432F8" w:rsidP="00727C8D">
            <w:pPr>
              <w:rPr>
                <w:rFonts w:ascii="Times New Roman" w:hAnsi="Times New Roman" w:cs="Times New Roman"/>
              </w:rPr>
            </w:pPr>
            <w:r w:rsidRPr="00051D35">
              <w:rPr>
                <w:rFonts w:ascii="Times New Roman" w:hAnsi="Times New Roman" w:cs="Times New Roman"/>
              </w:rPr>
              <w:t xml:space="preserve">Выборгский филиал </w:t>
            </w:r>
            <w:r>
              <w:rPr>
                <w:rFonts w:ascii="Times New Roman" w:hAnsi="Times New Roman" w:cs="Times New Roman"/>
              </w:rPr>
              <w:t xml:space="preserve">ФГБОУ ВПО «Российский государственный педагогический университет </w:t>
            </w:r>
            <w:r w:rsidRPr="00051D35">
              <w:rPr>
                <w:rFonts w:ascii="Times New Roman" w:hAnsi="Times New Roman" w:cs="Times New Roman"/>
              </w:rPr>
              <w:t xml:space="preserve"> им. А.И. Герцена</w:t>
            </w:r>
            <w:r>
              <w:rPr>
                <w:rFonts w:ascii="Times New Roman" w:hAnsi="Times New Roman" w:cs="Times New Roman"/>
              </w:rPr>
              <w:t>»</w:t>
            </w:r>
            <w:r w:rsidRPr="00051D35">
              <w:rPr>
                <w:rFonts w:ascii="Times New Roman" w:hAnsi="Times New Roman" w:cs="Times New Roman"/>
              </w:rPr>
              <w:t xml:space="preserve">, </w:t>
            </w:r>
          </w:p>
          <w:p w:rsidR="00F432F8" w:rsidRPr="00051D35" w:rsidRDefault="00F432F8" w:rsidP="00727C8D">
            <w:pPr>
              <w:rPr>
                <w:rFonts w:ascii="Times New Roman" w:hAnsi="Times New Roman" w:cs="Times New Roman"/>
              </w:rPr>
            </w:pPr>
            <w:r>
              <w:rPr>
                <w:rFonts w:ascii="Times New Roman" w:hAnsi="Times New Roman" w:cs="Times New Roman"/>
              </w:rPr>
              <w:t xml:space="preserve">г. Выборг, </w:t>
            </w:r>
            <w:r w:rsidRPr="00051D35">
              <w:rPr>
                <w:rFonts w:ascii="Times New Roman" w:hAnsi="Times New Roman" w:cs="Times New Roman"/>
              </w:rPr>
              <w:t>ул</w:t>
            </w:r>
            <w:proofErr w:type="gramStart"/>
            <w:r w:rsidRPr="00051D35">
              <w:rPr>
                <w:rFonts w:ascii="Times New Roman" w:hAnsi="Times New Roman" w:cs="Times New Roman"/>
              </w:rPr>
              <w:t>.П</w:t>
            </w:r>
            <w:proofErr w:type="gramEnd"/>
            <w:r w:rsidRPr="00051D35">
              <w:rPr>
                <w:rFonts w:ascii="Times New Roman" w:hAnsi="Times New Roman" w:cs="Times New Roman"/>
              </w:rPr>
              <w:t>арковая</w:t>
            </w:r>
            <w:r>
              <w:rPr>
                <w:rFonts w:ascii="Times New Roman" w:hAnsi="Times New Roman" w:cs="Times New Roman"/>
              </w:rPr>
              <w:t>,</w:t>
            </w:r>
            <w:r w:rsidRPr="00051D35">
              <w:rPr>
                <w:rFonts w:ascii="Times New Roman" w:hAnsi="Times New Roman" w:cs="Times New Roman"/>
              </w:rPr>
              <w:t xml:space="preserve"> 2, т.</w:t>
            </w:r>
            <w:r>
              <w:rPr>
                <w:rFonts w:ascii="Times New Roman" w:hAnsi="Times New Roman" w:cs="Times New Roman"/>
              </w:rPr>
              <w:t>(81378)</w:t>
            </w:r>
            <w:r w:rsidRPr="00051D35">
              <w:rPr>
                <w:rFonts w:ascii="Times New Roman" w:hAnsi="Times New Roman" w:cs="Times New Roman"/>
              </w:rPr>
              <w:t>24321</w:t>
            </w:r>
          </w:p>
          <w:p w:rsidR="00F432F8" w:rsidRPr="00051D35" w:rsidRDefault="00F432F8" w:rsidP="00727C8D">
            <w:pPr>
              <w:pStyle w:val="a3"/>
              <w:ind w:left="0"/>
              <w:jc w:val="both"/>
              <w:rPr>
                <w:rFonts w:ascii="Times New Roman" w:hAnsi="Times New Roman" w:cs="Times New Roman"/>
                <w:sz w:val="28"/>
                <w:szCs w:val="28"/>
              </w:rPr>
            </w:pPr>
          </w:p>
        </w:tc>
        <w:tc>
          <w:tcPr>
            <w:tcW w:w="5103" w:type="dxa"/>
          </w:tcPr>
          <w:p w:rsidR="00F432F8" w:rsidRPr="00051D35" w:rsidRDefault="00F432F8" w:rsidP="00727C8D">
            <w:pPr>
              <w:rPr>
                <w:rFonts w:ascii="Times New Roman" w:hAnsi="Times New Roman" w:cs="Times New Roman"/>
              </w:rPr>
            </w:pPr>
            <w:proofErr w:type="spellStart"/>
            <w:r w:rsidRPr="00051D35">
              <w:rPr>
                <w:rFonts w:ascii="Times New Roman" w:hAnsi="Times New Roman" w:cs="Times New Roman"/>
              </w:rPr>
              <w:t>Культурология</w:t>
            </w:r>
            <w:proofErr w:type="spellEnd"/>
            <w:r w:rsidRPr="00051D35">
              <w:rPr>
                <w:rFonts w:ascii="Times New Roman" w:hAnsi="Times New Roman" w:cs="Times New Roman"/>
              </w:rPr>
              <w:t>;</w:t>
            </w:r>
          </w:p>
          <w:p w:rsidR="00F432F8" w:rsidRPr="00051D35" w:rsidRDefault="00F432F8" w:rsidP="00727C8D">
            <w:pPr>
              <w:rPr>
                <w:rFonts w:ascii="Times New Roman" w:hAnsi="Times New Roman" w:cs="Times New Roman"/>
              </w:rPr>
            </w:pPr>
            <w:r w:rsidRPr="00051D35">
              <w:rPr>
                <w:rFonts w:ascii="Times New Roman" w:hAnsi="Times New Roman" w:cs="Times New Roman"/>
              </w:rPr>
              <w:t>Психология образования:  практическая психология в образовании; управление дошкольным образованием</w:t>
            </w:r>
          </w:p>
          <w:p w:rsidR="00F432F8" w:rsidRPr="00051D35" w:rsidRDefault="00F432F8" w:rsidP="00727C8D">
            <w:pPr>
              <w:rPr>
                <w:rFonts w:ascii="Times New Roman" w:hAnsi="Times New Roman" w:cs="Times New Roman"/>
              </w:rPr>
            </w:pPr>
            <w:r w:rsidRPr="00051D35">
              <w:rPr>
                <w:rFonts w:ascii="Times New Roman" w:hAnsi="Times New Roman" w:cs="Times New Roman"/>
              </w:rPr>
              <w:t>Филологическое образование:</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иностранный язык и компьютерная лингводидактика; </w:t>
            </w:r>
          </w:p>
          <w:p w:rsidR="00F432F8" w:rsidRPr="00051D35" w:rsidRDefault="00F432F8" w:rsidP="00727C8D">
            <w:pPr>
              <w:rPr>
                <w:rFonts w:ascii="Times New Roman" w:hAnsi="Times New Roman" w:cs="Times New Roman"/>
              </w:rPr>
            </w:pPr>
            <w:r w:rsidRPr="00051D35">
              <w:rPr>
                <w:rFonts w:ascii="Times New Roman" w:hAnsi="Times New Roman" w:cs="Times New Roman"/>
              </w:rPr>
              <w:t>русский и иностранный языки (английский)</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 Социально-экономическое образование:</w:t>
            </w:r>
          </w:p>
          <w:p w:rsidR="00F432F8" w:rsidRPr="00051D35" w:rsidRDefault="00F432F8" w:rsidP="00727C8D">
            <w:pPr>
              <w:rPr>
                <w:rFonts w:ascii="Times New Roman" w:hAnsi="Times New Roman" w:cs="Times New Roman"/>
                <w:sz w:val="28"/>
                <w:szCs w:val="28"/>
              </w:rPr>
            </w:pPr>
            <w:r w:rsidRPr="00051D35">
              <w:rPr>
                <w:rFonts w:ascii="Times New Roman" w:hAnsi="Times New Roman" w:cs="Times New Roman"/>
              </w:rPr>
              <w:t>юриспруденция</w:t>
            </w:r>
          </w:p>
        </w:tc>
      </w:tr>
      <w:tr w:rsidR="00F432F8" w:rsidTr="00F432F8">
        <w:tc>
          <w:tcPr>
            <w:tcW w:w="5211" w:type="dxa"/>
          </w:tcPr>
          <w:p w:rsidR="00F432F8" w:rsidRDefault="00F432F8" w:rsidP="00727C8D">
            <w:pPr>
              <w:rPr>
                <w:rFonts w:ascii="Times New Roman" w:hAnsi="Times New Roman" w:cs="Times New Roman"/>
              </w:rPr>
            </w:pPr>
            <w:r w:rsidRPr="00051D35">
              <w:rPr>
                <w:rFonts w:ascii="Times New Roman" w:hAnsi="Times New Roman" w:cs="Times New Roman"/>
              </w:rPr>
              <w:t>Филиал ФГБОУ ВО «</w:t>
            </w:r>
            <w:proofErr w:type="spellStart"/>
            <w:r w:rsidRPr="00051D35">
              <w:rPr>
                <w:rFonts w:ascii="Times New Roman" w:hAnsi="Times New Roman" w:cs="Times New Roman"/>
              </w:rPr>
              <w:t>Санкт-Петербурский</w:t>
            </w:r>
            <w:proofErr w:type="spellEnd"/>
            <w:r w:rsidRPr="00051D35">
              <w:rPr>
                <w:rFonts w:ascii="Times New Roman" w:hAnsi="Times New Roman" w:cs="Times New Roman"/>
              </w:rPr>
              <w:t xml:space="preserve"> Государственный экономический университет» в </w:t>
            </w:r>
            <w:proofErr w:type="gramStart"/>
            <w:r w:rsidRPr="00051D35">
              <w:rPr>
                <w:rFonts w:ascii="Times New Roman" w:hAnsi="Times New Roman" w:cs="Times New Roman"/>
              </w:rPr>
              <w:t>г</w:t>
            </w:r>
            <w:proofErr w:type="gramEnd"/>
            <w:r w:rsidRPr="00051D35">
              <w:rPr>
                <w:rFonts w:ascii="Times New Roman" w:hAnsi="Times New Roman" w:cs="Times New Roman"/>
              </w:rPr>
              <w:t xml:space="preserve">. Выборге, </w:t>
            </w:r>
          </w:p>
          <w:p w:rsidR="00F432F8" w:rsidRPr="00051D35" w:rsidRDefault="00F432F8" w:rsidP="00727C8D">
            <w:pPr>
              <w:rPr>
                <w:rFonts w:ascii="Times New Roman" w:hAnsi="Times New Roman" w:cs="Times New Roman"/>
              </w:rPr>
            </w:pPr>
            <w:r>
              <w:rPr>
                <w:rFonts w:ascii="Times New Roman" w:hAnsi="Times New Roman" w:cs="Times New Roman"/>
              </w:rPr>
              <w:t xml:space="preserve">г. Выборг, </w:t>
            </w:r>
            <w:r w:rsidRPr="00051D35">
              <w:rPr>
                <w:rFonts w:ascii="Times New Roman" w:hAnsi="Times New Roman" w:cs="Times New Roman"/>
              </w:rPr>
              <w:t>ул</w:t>
            </w:r>
            <w:proofErr w:type="gramStart"/>
            <w:r w:rsidRPr="00051D35">
              <w:rPr>
                <w:rFonts w:ascii="Times New Roman" w:hAnsi="Times New Roman" w:cs="Times New Roman"/>
              </w:rPr>
              <w:t>.П</w:t>
            </w:r>
            <w:proofErr w:type="gramEnd"/>
            <w:r w:rsidRPr="00051D35">
              <w:rPr>
                <w:rFonts w:ascii="Times New Roman" w:hAnsi="Times New Roman" w:cs="Times New Roman"/>
              </w:rPr>
              <w:t>утейская</w:t>
            </w:r>
            <w:r>
              <w:rPr>
                <w:rFonts w:ascii="Times New Roman" w:hAnsi="Times New Roman" w:cs="Times New Roman"/>
              </w:rPr>
              <w:t xml:space="preserve">, </w:t>
            </w:r>
            <w:r w:rsidRPr="00051D35">
              <w:rPr>
                <w:rFonts w:ascii="Times New Roman" w:hAnsi="Times New Roman" w:cs="Times New Roman"/>
              </w:rPr>
              <w:t xml:space="preserve"> 8, т.</w:t>
            </w:r>
            <w:r>
              <w:rPr>
                <w:rFonts w:ascii="Times New Roman" w:hAnsi="Times New Roman" w:cs="Times New Roman"/>
              </w:rPr>
              <w:t>(81378)</w:t>
            </w:r>
            <w:r w:rsidRPr="00051D35">
              <w:rPr>
                <w:rFonts w:ascii="Times New Roman" w:hAnsi="Times New Roman" w:cs="Times New Roman"/>
              </w:rPr>
              <w:t>26221</w:t>
            </w:r>
          </w:p>
          <w:p w:rsidR="00F432F8" w:rsidRPr="00051D35" w:rsidRDefault="00F432F8" w:rsidP="00727C8D">
            <w:pPr>
              <w:pStyle w:val="a3"/>
              <w:ind w:left="0"/>
              <w:jc w:val="both"/>
              <w:rPr>
                <w:rFonts w:ascii="Times New Roman" w:hAnsi="Times New Roman" w:cs="Times New Roman"/>
                <w:sz w:val="28"/>
                <w:szCs w:val="28"/>
              </w:rPr>
            </w:pPr>
          </w:p>
        </w:tc>
        <w:tc>
          <w:tcPr>
            <w:tcW w:w="5103"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Международный бизнес; </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Финансы и кредит; </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Туризм и </w:t>
            </w:r>
            <w:proofErr w:type="spellStart"/>
            <w:r w:rsidRPr="00051D35">
              <w:rPr>
                <w:rFonts w:ascii="Times New Roman" w:hAnsi="Times New Roman" w:cs="Times New Roman"/>
              </w:rPr>
              <w:t>гостинично</w:t>
            </w:r>
            <w:proofErr w:type="spellEnd"/>
            <w:r>
              <w:rPr>
                <w:rFonts w:ascii="Times New Roman" w:hAnsi="Times New Roman" w:cs="Times New Roman"/>
              </w:rPr>
              <w:t xml:space="preserve"> </w:t>
            </w:r>
            <w:r w:rsidRPr="00051D35">
              <w:rPr>
                <w:rFonts w:ascii="Times New Roman" w:hAnsi="Times New Roman" w:cs="Times New Roman"/>
              </w:rPr>
              <w:t>-</w:t>
            </w:r>
            <w:r>
              <w:rPr>
                <w:rFonts w:ascii="Times New Roman" w:hAnsi="Times New Roman" w:cs="Times New Roman"/>
              </w:rPr>
              <w:t xml:space="preserve"> </w:t>
            </w:r>
            <w:r w:rsidRPr="00051D35">
              <w:rPr>
                <w:rFonts w:ascii="Times New Roman" w:hAnsi="Times New Roman" w:cs="Times New Roman"/>
              </w:rPr>
              <w:t xml:space="preserve">ресторанный бизнес </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Менеджмент в городском хозяйстве; </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Логистика; </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Производственный менеджмент (на транспорте) </w:t>
            </w:r>
          </w:p>
          <w:p w:rsidR="00F432F8" w:rsidRPr="00051D35" w:rsidRDefault="00F432F8" w:rsidP="00727C8D">
            <w:pPr>
              <w:rPr>
                <w:rFonts w:ascii="Times New Roman" w:hAnsi="Times New Roman" w:cs="Times New Roman"/>
                <w:sz w:val="28"/>
                <w:szCs w:val="28"/>
              </w:rPr>
            </w:pPr>
            <w:r w:rsidRPr="00051D35">
              <w:rPr>
                <w:rFonts w:ascii="Times New Roman" w:hAnsi="Times New Roman" w:cs="Times New Roman"/>
              </w:rPr>
              <w:t xml:space="preserve">Прикладная информатика в экономике </w:t>
            </w:r>
          </w:p>
        </w:tc>
      </w:tr>
      <w:tr w:rsidR="00F432F8" w:rsidTr="00F432F8">
        <w:tc>
          <w:tcPr>
            <w:tcW w:w="5211" w:type="dxa"/>
          </w:tcPr>
          <w:p w:rsidR="00F432F8" w:rsidRDefault="00F432F8" w:rsidP="00727C8D">
            <w:pPr>
              <w:rPr>
                <w:rFonts w:ascii="Times New Roman" w:hAnsi="Times New Roman" w:cs="Times New Roman"/>
              </w:rPr>
            </w:pPr>
            <w:r w:rsidRPr="00051D35">
              <w:rPr>
                <w:rFonts w:ascii="Times New Roman" w:hAnsi="Times New Roman" w:cs="Times New Roman"/>
              </w:rPr>
              <w:t xml:space="preserve">Выборгский филиал ФГБОУ ВПО «Санкт – Петербургский Государственный университет сервиса и экономики», </w:t>
            </w:r>
          </w:p>
          <w:p w:rsidR="00F432F8" w:rsidRPr="00051D35" w:rsidRDefault="00F432F8" w:rsidP="00727C8D">
            <w:pPr>
              <w:rPr>
                <w:rFonts w:ascii="Times New Roman" w:hAnsi="Times New Roman" w:cs="Times New Roman"/>
              </w:rPr>
            </w:pPr>
            <w:r>
              <w:rPr>
                <w:rFonts w:ascii="Times New Roman" w:hAnsi="Times New Roman" w:cs="Times New Roman"/>
              </w:rPr>
              <w:t xml:space="preserve">г. Выборг, </w:t>
            </w:r>
            <w:r w:rsidRPr="00051D35">
              <w:rPr>
                <w:rFonts w:ascii="Times New Roman" w:hAnsi="Times New Roman" w:cs="Times New Roman"/>
              </w:rPr>
              <w:t>ул</w:t>
            </w:r>
            <w:proofErr w:type="gramStart"/>
            <w:r w:rsidRPr="00051D35">
              <w:rPr>
                <w:rFonts w:ascii="Times New Roman" w:hAnsi="Times New Roman" w:cs="Times New Roman"/>
              </w:rPr>
              <w:t>.П</w:t>
            </w:r>
            <w:proofErr w:type="gramEnd"/>
            <w:r w:rsidRPr="00051D35">
              <w:rPr>
                <w:rFonts w:ascii="Times New Roman" w:hAnsi="Times New Roman" w:cs="Times New Roman"/>
              </w:rPr>
              <w:t>одгорная</w:t>
            </w:r>
            <w:r>
              <w:rPr>
                <w:rFonts w:ascii="Times New Roman" w:hAnsi="Times New Roman" w:cs="Times New Roman"/>
              </w:rPr>
              <w:t>,</w:t>
            </w:r>
            <w:r w:rsidRPr="00051D35">
              <w:rPr>
                <w:rFonts w:ascii="Times New Roman" w:hAnsi="Times New Roman" w:cs="Times New Roman"/>
              </w:rPr>
              <w:t>17 ли «А», т.28495</w:t>
            </w:r>
          </w:p>
          <w:p w:rsidR="00F432F8" w:rsidRPr="00051D35" w:rsidRDefault="00F432F8" w:rsidP="00727C8D">
            <w:pPr>
              <w:pStyle w:val="a3"/>
              <w:ind w:left="0"/>
              <w:jc w:val="both"/>
              <w:rPr>
                <w:rFonts w:ascii="Times New Roman" w:hAnsi="Times New Roman" w:cs="Times New Roman"/>
                <w:sz w:val="28"/>
                <w:szCs w:val="28"/>
              </w:rPr>
            </w:pPr>
          </w:p>
        </w:tc>
        <w:tc>
          <w:tcPr>
            <w:tcW w:w="5103"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Гостиничный сервис; </w:t>
            </w:r>
          </w:p>
          <w:p w:rsidR="00F432F8" w:rsidRPr="00051D35" w:rsidRDefault="00F432F8" w:rsidP="00727C8D">
            <w:pPr>
              <w:rPr>
                <w:rFonts w:ascii="Times New Roman" w:hAnsi="Times New Roman" w:cs="Times New Roman"/>
              </w:rPr>
            </w:pPr>
            <w:r w:rsidRPr="00051D35">
              <w:rPr>
                <w:rFonts w:ascii="Times New Roman" w:hAnsi="Times New Roman" w:cs="Times New Roman"/>
              </w:rPr>
              <w:t>Экономика и бухгалтерский учёт; Парикмахерское искусство;</w:t>
            </w:r>
          </w:p>
          <w:p w:rsidR="00F432F8" w:rsidRPr="00051D35" w:rsidRDefault="00F432F8" w:rsidP="00727C8D">
            <w:pPr>
              <w:rPr>
                <w:rFonts w:ascii="Times New Roman" w:hAnsi="Times New Roman" w:cs="Times New Roman"/>
              </w:rPr>
            </w:pPr>
            <w:r w:rsidRPr="00051D35">
              <w:rPr>
                <w:rFonts w:ascii="Times New Roman" w:hAnsi="Times New Roman" w:cs="Times New Roman"/>
              </w:rPr>
              <w:t>Сервис; Туризм;</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 Гостиничное дело; </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Менеджмент; </w:t>
            </w:r>
          </w:p>
          <w:p w:rsidR="00F432F8" w:rsidRPr="00051D35" w:rsidRDefault="00F432F8" w:rsidP="00727C8D">
            <w:pPr>
              <w:rPr>
                <w:rFonts w:ascii="Times New Roman" w:hAnsi="Times New Roman" w:cs="Times New Roman"/>
              </w:rPr>
            </w:pPr>
            <w:r w:rsidRPr="00051D35">
              <w:rPr>
                <w:rFonts w:ascii="Times New Roman" w:hAnsi="Times New Roman" w:cs="Times New Roman"/>
              </w:rPr>
              <w:t>Экономика;</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 Таможенное дело; </w:t>
            </w:r>
          </w:p>
          <w:p w:rsidR="00F432F8" w:rsidRPr="00051D35" w:rsidRDefault="00F432F8" w:rsidP="00727C8D">
            <w:pPr>
              <w:rPr>
                <w:rFonts w:ascii="Times New Roman" w:hAnsi="Times New Roman" w:cs="Times New Roman"/>
                <w:sz w:val="28"/>
                <w:szCs w:val="28"/>
              </w:rPr>
            </w:pPr>
            <w:r w:rsidRPr="00051D35">
              <w:rPr>
                <w:rFonts w:ascii="Times New Roman" w:hAnsi="Times New Roman" w:cs="Times New Roman"/>
              </w:rPr>
              <w:t xml:space="preserve">Экономическая безопасность. </w:t>
            </w:r>
          </w:p>
        </w:tc>
      </w:tr>
      <w:tr w:rsidR="00F432F8" w:rsidTr="00F432F8">
        <w:tc>
          <w:tcPr>
            <w:tcW w:w="5211" w:type="dxa"/>
          </w:tcPr>
          <w:p w:rsidR="00F432F8" w:rsidRDefault="00F432F8" w:rsidP="00727C8D">
            <w:pPr>
              <w:rPr>
                <w:rFonts w:ascii="Times New Roman" w:hAnsi="Times New Roman" w:cs="Times New Roman"/>
              </w:rPr>
            </w:pPr>
            <w:r w:rsidRPr="00051D35">
              <w:rPr>
                <w:rFonts w:ascii="Times New Roman" w:hAnsi="Times New Roman" w:cs="Times New Roman"/>
              </w:rPr>
              <w:t xml:space="preserve">Выборгский филиал ФГБОУ  </w:t>
            </w:r>
            <w:r>
              <w:rPr>
                <w:rFonts w:ascii="Times New Roman" w:hAnsi="Times New Roman" w:cs="Times New Roman"/>
              </w:rPr>
              <w:t>ВПО</w:t>
            </w:r>
            <w:r w:rsidRPr="00051D35">
              <w:rPr>
                <w:rFonts w:ascii="Times New Roman" w:hAnsi="Times New Roman" w:cs="Times New Roman"/>
              </w:rPr>
              <w:t xml:space="preserve"> «Санкт-Петербургский Государственный университет гражданской авиации», </w:t>
            </w:r>
          </w:p>
          <w:p w:rsidR="00F432F8" w:rsidRPr="00051D35" w:rsidRDefault="00F432F8" w:rsidP="00727C8D">
            <w:pPr>
              <w:rPr>
                <w:rFonts w:ascii="Times New Roman" w:hAnsi="Times New Roman" w:cs="Times New Roman"/>
              </w:rPr>
            </w:pPr>
            <w:r>
              <w:rPr>
                <w:rFonts w:ascii="Times New Roman" w:hAnsi="Times New Roman" w:cs="Times New Roman"/>
              </w:rPr>
              <w:t xml:space="preserve">г. Выборг, </w:t>
            </w:r>
            <w:r w:rsidRPr="00051D35">
              <w:rPr>
                <w:rFonts w:ascii="Times New Roman" w:hAnsi="Times New Roman" w:cs="Times New Roman"/>
              </w:rPr>
              <w:t>ул</w:t>
            </w:r>
            <w:proofErr w:type="gramStart"/>
            <w:r w:rsidRPr="00051D35">
              <w:rPr>
                <w:rFonts w:ascii="Times New Roman" w:hAnsi="Times New Roman" w:cs="Times New Roman"/>
              </w:rPr>
              <w:t>.П</w:t>
            </w:r>
            <w:proofErr w:type="gramEnd"/>
            <w:r w:rsidRPr="00051D35">
              <w:rPr>
                <w:rFonts w:ascii="Times New Roman" w:hAnsi="Times New Roman" w:cs="Times New Roman"/>
              </w:rPr>
              <w:t>утейская д.8, т.</w:t>
            </w:r>
            <w:r>
              <w:rPr>
                <w:rFonts w:ascii="Times New Roman" w:hAnsi="Times New Roman" w:cs="Times New Roman"/>
              </w:rPr>
              <w:t xml:space="preserve"> (81378)</w:t>
            </w:r>
            <w:r w:rsidRPr="00051D35">
              <w:rPr>
                <w:rFonts w:ascii="Times New Roman" w:hAnsi="Times New Roman" w:cs="Times New Roman"/>
              </w:rPr>
              <w:t xml:space="preserve">21490 </w:t>
            </w:r>
          </w:p>
          <w:p w:rsidR="00F432F8" w:rsidRPr="00051D35" w:rsidRDefault="00F432F8" w:rsidP="00727C8D">
            <w:pPr>
              <w:pStyle w:val="a3"/>
              <w:ind w:left="0"/>
              <w:jc w:val="both"/>
              <w:rPr>
                <w:rFonts w:ascii="Times New Roman" w:hAnsi="Times New Roman" w:cs="Times New Roman"/>
                <w:sz w:val="28"/>
                <w:szCs w:val="28"/>
              </w:rPr>
            </w:pPr>
          </w:p>
        </w:tc>
        <w:tc>
          <w:tcPr>
            <w:tcW w:w="5103"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Техническая эксплуатация летательных аппаратов и двигателей;</w:t>
            </w:r>
          </w:p>
          <w:p w:rsidR="00F432F8" w:rsidRPr="00051D35" w:rsidRDefault="00F432F8" w:rsidP="00727C8D">
            <w:pPr>
              <w:rPr>
                <w:rFonts w:ascii="Times New Roman" w:hAnsi="Times New Roman" w:cs="Times New Roman"/>
              </w:rPr>
            </w:pPr>
            <w:r w:rsidRPr="00051D35">
              <w:rPr>
                <w:rFonts w:ascii="Times New Roman" w:hAnsi="Times New Roman" w:cs="Times New Roman"/>
              </w:rPr>
              <w:t>Техническая эксплуатация электрифицированных и пилотажно-навигационных комплексов;</w:t>
            </w:r>
          </w:p>
          <w:p w:rsidR="00F432F8" w:rsidRPr="00051D35" w:rsidRDefault="00F432F8" w:rsidP="00727C8D">
            <w:pPr>
              <w:rPr>
                <w:rFonts w:ascii="Times New Roman" w:hAnsi="Times New Roman" w:cs="Times New Roman"/>
                <w:sz w:val="28"/>
                <w:szCs w:val="28"/>
              </w:rPr>
            </w:pPr>
            <w:r w:rsidRPr="00051D35">
              <w:rPr>
                <w:rFonts w:ascii="Times New Roman" w:hAnsi="Times New Roman" w:cs="Times New Roman"/>
              </w:rPr>
              <w:t>Эксплуатация аэропортов и обеспечение полетов воздушных судов.</w:t>
            </w:r>
          </w:p>
        </w:tc>
      </w:tr>
      <w:tr w:rsidR="00F432F8" w:rsidTr="00F432F8">
        <w:tc>
          <w:tcPr>
            <w:tcW w:w="5211"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Выборгский филиал ФГБОУ </w:t>
            </w:r>
            <w:proofErr w:type="gramStart"/>
            <w:r w:rsidRPr="00051D35">
              <w:rPr>
                <w:rFonts w:ascii="Times New Roman" w:hAnsi="Times New Roman" w:cs="Times New Roman"/>
              </w:rPr>
              <w:t>ВО</w:t>
            </w:r>
            <w:proofErr w:type="gramEnd"/>
            <w:r w:rsidRPr="00051D35">
              <w:rPr>
                <w:rFonts w:ascii="Times New Roman" w:hAnsi="Times New Roman" w:cs="Times New Roman"/>
              </w:rPr>
              <w:t xml:space="preserve"> «Российская академия народного хозяйства и государственной службы при Президенте Р</w:t>
            </w:r>
            <w:r>
              <w:rPr>
                <w:rFonts w:ascii="Times New Roman" w:hAnsi="Times New Roman" w:cs="Times New Roman"/>
              </w:rPr>
              <w:t xml:space="preserve">оссийской </w:t>
            </w:r>
            <w:r w:rsidRPr="00051D35">
              <w:rPr>
                <w:rFonts w:ascii="Times New Roman" w:hAnsi="Times New Roman" w:cs="Times New Roman"/>
              </w:rPr>
              <w:t>Ф</w:t>
            </w:r>
            <w:r>
              <w:rPr>
                <w:rFonts w:ascii="Times New Roman" w:hAnsi="Times New Roman" w:cs="Times New Roman"/>
              </w:rPr>
              <w:t>едерации</w:t>
            </w:r>
            <w:r w:rsidRPr="00051D35">
              <w:rPr>
                <w:rFonts w:ascii="Times New Roman" w:hAnsi="Times New Roman" w:cs="Times New Roman"/>
              </w:rPr>
              <w:t xml:space="preserve">», </w:t>
            </w:r>
            <w:r>
              <w:rPr>
                <w:rFonts w:ascii="Times New Roman" w:hAnsi="Times New Roman" w:cs="Times New Roman"/>
              </w:rPr>
              <w:t xml:space="preserve">г. Выборг, </w:t>
            </w:r>
            <w:r w:rsidRPr="00051D35">
              <w:rPr>
                <w:rFonts w:ascii="Times New Roman" w:hAnsi="Times New Roman" w:cs="Times New Roman"/>
              </w:rPr>
              <w:t>Ленинградский пр. 11, т.</w:t>
            </w:r>
            <w:r>
              <w:rPr>
                <w:rFonts w:ascii="Times New Roman" w:hAnsi="Times New Roman" w:cs="Times New Roman"/>
              </w:rPr>
              <w:t xml:space="preserve"> (81378)</w:t>
            </w:r>
            <w:r w:rsidRPr="00051D35">
              <w:rPr>
                <w:rFonts w:ascii="Times New Roman" w:hAnsi="Times New Roman" w:cs="Times New Roman"/>
              </w:rPr>
              <w:t>25570</w:t>
            </w:r>
          </w:p>
        </w:tc>
        <w:tc>
          <w:tcPr>
            <w:tcW w:w="5103" w:type="dxa"/>
          </w:tcPr>
          <w:p w:rsidR="00F432F8" w:rsidRPr="00051D35" w:rsidRDefault="00F432F8" w:rsidP="00727C8D">
            <w:pPr>
              <w:rPr>
                <w:rFonts w:ascii="Times New Roman" w:hAnsi="Times New Roman" w:cs="Times New Roman"/>
              </w:rPr>
            </w:pPr>
            <w:r w:rsidRPr="00051D35">
              <w:rPr>
                <w:rFonts w:ascii="Times New Roman" w:hAnsi="Times New Roman" w:cs="Times New Roman"/>
              </w:rPr>
              <w:t>Государственное и муниципальное управление;</w:t>
            </w:r>
          </w:p>
          <w:p w:rsidR="00F432F8" w:rsidRPr="00051D35" w:rsidRDefault="00F432F8" w:rsidP="00727C8D">
            <w:pPr>
              <w:rPr>
                <w:rFonts w:ascii="Times New Roman" w:hAnsi="Times New Roman" w:cs="Times New Roman"/>
              </w:rPr>
            </w:pPr>
            <w:r w:rsidRPr="00051D35">
              <w:rPr>
                <w:rFonts w:ascii="Times New Roman" w:hAnsi="Times New Roman" w:cs="Times New Roman"/>
              </w:rPr>
              <w:t>Таможенное дело;</w:t>
            </w:r>
          </w:p>
          <w:p w:rsidR="00F432F8" w:rsidRPr="00051D35" w:rsidRDefault="00F432F8" w:rsidP="00727C8D">
            <w:pPr>
              <w:rPr>
                <w:rFonts w:ascii="Times New Roman" w:hAnsi="Times New Roman" w:cs="Times New Roman"/>
              </w:rPr>
            </w:pPr>
            <w:r w:rsidRPr="00051D35">
              <w:rPr>
                <w:rFonts w:ascii="Times New Roman" w:hAnsi="Times New Roman" w:cs="Times New Roman"/>
              </w:rPr>
              <w:t>Экономика.</w:t>
            </w:r>
          </w:p>
          <w:p w:rsidR="00F432F8" w:rsidRPr="00051D35" w:rsidRDefault="00F432F8" w:rsidP="00727C8D">
            <w:pPr>
              <w:rPr>
                <w:rFonts w:ascii="Times New Roman" w:hAnsi="Times New Roman" w:cs="Times New Roman"/>
              </w:rPr>
            </w:pPr>
          </w:p>
        </w:tc>
      </w:tr>
      <w:tr w:rsidR="00F432F8" w:rsidTr="00F432F8">
        <w:tc>
          <w:tcPr>
            <w:tcW w:w="5211" w:type="dxa"/>
          </w:tcPr>
          <w:p w:rsidR="00F432F8" w:rsidRPr="00051D35" w:rsidRDefault="00F432F8" w:rsidP="00727C8D">
            <w:pPr>
              <w:rPr>
                <w:rFonts w:ascii="Times New Roman" w:hAnsi="Times New Roman" w:cs="Times New Roman"/>
              </w:rPr>
            </w:pPr>
            <w:r>
              <w:rPr>
                <w:rFonts w:ascii="Times New Roman" w:hAnsi="Times New Roman" w:cs="Times New Roman"/>
              </w:rPr>
              <w:t xml:space="preserve">ФГБОУ ВО «Санкт – Петербургский университет государственной противопожарной службы Министерства РФ по гражданской обороны, чрезвычайным ситуациям и ликвидации последствий стихийных бедствий» МЧС России в г. </w:t>
            </w:r>
            <w:r>
              <w:rPr>
                <w:rFonts w:ascii="Times New Roman" w:hAnsi="Times New Roman" w:cs="Times New Roman"/>
              </w:rPr>
              <w:lastRenderedPageBreak/>
              <w:t xml:space="preserve">Выборг (представительство) г. </w:t>
            </w:r>
            <w:proofErr w:type="spellStart"/>
            <w:r>
              <w:rPr>
                <w:rFonts w:ascii="Times New Roman" w:hAnsi="Times New Roman" w:cs="Times New Roman"/>
              </w:rPr>
              <w:t>Выбор</w:t>
            </w:r>
            <w:proofErr w:type="gramStart"/>
            <w:r>
              <w:rPr>
                <w:rFonts w:ascii="Times New Roman" w:hAnsi="Times New Roman" w:cs="Times New Roman"/>
              </w:rPr>
              <w:t>,у</w:t>
            </w:r>
            <w:proofErr w:type="gramEnd"/>
            <w:r>
              <w:rPr>
                <w:rFonts w:ascii="Times New Roman" w:hAnsi="Times New Roman" w:cs="Times New Roman"/>
              </w:rPr>
              <w:t>л</w:t>
            </w:r>
            <w:proofErr w:type="spellEnd"/>
            <w:r>
              <w:rPr>
                <w:rFonts w:ascii="Times New Roman" w:hAnsi="Times New Roman" w:cs="Times New Roman"/>
              </w:rPr>
              <w:t xml:space="preserve">. Физкультурная, 17, </w:t>
            </w:r>
          </w:p>
        </w:tc>
        <w:tc>
          <w:tcPr>
            <w:tcW w:w="5103" w:type="dxa"/>
          </w:tcPr>
          <w:p w:rsidR="00F432F8" w:rsidRPr="00051D35" w:rsidRDefault="00F432F8" w:rsidP="00727C8D">
            <w:pPr>
              <w:rPr>
                <w:rFonts w:ascii="Times New Roman" w:hAnsi="Times New Roman" w:cs="Times New Roman"/>
              </w:rPr>
            </w:pPr>
            <w:proofErr w:type="spellStart"/>
            <w:r w:rsidRPr="00051D35">
              <w:rPr>
                <w:rFonts w:ascii="Times New Roman" w:hAnsi="Times New Roman" w:cs="Times New Roman"/>
              </w:rPr>
              <w:lastRenderedPageBreak/>
              <w:t>Техносферная</w:t>
            </w:r>
            <w:proofErr w:type="spellEnd"/>
            <w:r w:rsidRPr="00051D35">
              <w:rPr>
                <w:rFonts w:ascii="Times New Roman" w:hAnsi="Times New Roman" w:cs="Times New Roman"/>
              </w:rPr>
              <w:t xml:space="preserve"> безопасность;</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Юриспруденция; </w:t>
            </w:r>
          </w:p>
          <w:p w:rsidR="00F432F8" w:rsidRPr="00051D35" w:rsidRDefault="00F432F8" w:rsidP="00727C8D">
            <w:pPr>
              <w:rPr>
                <w:rFonts w:ascii="Times New Roman" w:hAnsi="Times New Roman" w:cs="Times New Roman"/>
              </w:rPr>
            </w:pPr>
            <w:r w:rsidRPr="00051D35">
              <w:rPr>
                <w:rFonts w:ascii="Times New Roman" w:hAnsi="Times New Roman" w:cs="Times New Roman"/>
              </w:rPr>
              <w:t>Пожарная безопасность;</w:t>
            </w:r>
          </w:p>
          <w:p w:rsidR="00F432F8" w:rsidRPr="00051D35" w:rsidRDefault="00F432F8" w:rsidP="00727C8D">
            <w:pPr>
              <w:rPr>
                <w:rFonts w:ascii="Times New Roman" w:hAnsi="Times New Roman" w:cs="Times New Roman"/>
              </w:rPr>
            </w:pPr>
            <w:r w:rsidRPr="00051D35">
              <w:rPr>
                <w:rFonts w:ascii="Times New Roman" w:hAnsi="Times New Roman" w:cs="Times New Roman"/>
              </w:rPr>
              <w:t xml:space="preserve">Психология;  </w:t>
            </w:r>
          </w:p>
          <w:p w:rsidR="00F432F8" w:rsidRPr="00051D35" w:rsidRDefault="00F432F8" w:rsidP="00727C8D">
            <w:pPr>
              <w:rPr>
                <w:rFonts w:ascii="Times New Roman" w:hAnsi="Times New Roman" w:cs="Times New Roman"/>
              </w:rPr>
            </w:pPr>
            <w:r w:rsidRPr="00051D35">
              <w:rPr>
                <w:rFonts w:ascii="Times New Roman" w:hAnsi="Times New Roman" w:cs="Times New Roman"/>
              </w:rPr>
              <w:t>Управление персоналом;</w:t>
            </w:r>
          </w:p>
          <w:p w:rsidR="00F432F8" w:rsidRPr="00051D35" w:rsidRDefault="00F432F8" w:rsidP="00727C8D">
            <w:pPr>
              <w:rPr>
                <w:rFonts w:ascii="Times New Roman" w:hAnsi="Times New Roman" w:cs="Times New Roman"/>
              </w:rPr>
            </w:pPr>
            <w:r w:rsidRPr="00051D35">
              <w:rPr>
                <w:rFonts w:ascii="Times New Roman" w:hAnsi="Times New Roman" w:cs="Times New Roman"/>
              </w:rPr>
              <w:lastRenderedPageBreak/>
              <w:t xml:space="preserve">Информационная безопасность; </w:t>
            </w:r>
          </w:p>
          <w:p w:rsidR="00F432F8" w:rsidRPr="00051D35" w:rsidRDefault="00F432F8" w:rsidP="00727C8D">
            <w:pPr>
              <w:rPr>
                <w:rFonts w:ascii="Times New Roman" w:hAnsi="Times New Roman" w:cs="Times New Roman"/>
              </w:rPr>
            </w:pPr>
            <w:r w:rsidRPr="00051D35">
              <w:rPr>
                <w:rFonts w:ascii="Times New Roman" w:hAnsi="Times New Roman" w:cs="Times New Roman"/>
              </w:rPr>
              <w:t>Безопасность жизнедеятельности</w:t>
            </w:r>
            <w:r>
              <w:rPr>
                <w:rFonts w:ascii="Times New Roman" w:hAnsi="Times New Roman" w:cs="Times New Roman"/>
              </w:rPr>
              <w:t>.</w:t>
            </w:r>
          </w:p>
        </w:tc>
      </w:tr>
    </w:tbl>
    <w:p w:rsidR="00681809" w:rsidRDefault="00173267" w:rsidP="00F432F8">
      <w:pPr>
        <w:pStyle w:val="a3"/>
        <w:numPr>
          <w:ilvl w:val="1"/>
          <w:numId w:val="3"/>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Инфраструктура</w:t>
      </w:r>
    </w:p>
    <w:p w:rsidR="00CB3EC1" w:rsidRDefault="00CB3EC1" w:rsidP="00CB3EC1">
      <w:pPr>
        <w:pStyle w:val="a3"/>
        <w:spacing w:after="0" w:line="240" w:lineRule="auto"/>
        <w:jc w:val="both"/>
        <w:rPr>
          <w:rFonts w:ascii="Times New Roman" w:hAnsi="Times New Roman" w:cs="Times New Roman"/>
          <w:sz w:val="28"/>
          <w:szCs w:val="28"/>
        </w:rPr>
      </w:pPr>
    </w:p>
    <w:p w:rsidR="003B1D35" w:rsidRPr="00CB3EC1" w:rsidRDefault="003B1D35" w:rsidP="00CB3EC1">
      <w:pPr>
        <w:spacing w:after="0" w:line="240" w:lineRule="auto"/>
        <w:ind w:firstLine="709"/>
        <w:jc w:val="both"/>
        <w:rPr>
          <w:rFonts w:ascii="Times New Roman" w:hAnsi="Times New Roman" w:cs="Times New Roman"/>
          <w:sz w:val="28"/>
          <w:szCs w:val="28"/>
        </w:rPr>
      </w:pPr>
      <w:r w:rsidRPr="00CB3EC1">
        <w:rPr>
          <w:rFonts w:ascii="Times New Roman" w:hAnsi="Times New Roman" w:cs="Times New Roman"/>
          <w:sz w:val="28"/>
          <w:szCs w:val="28"/>
        </w:rPr>
        <w:t>Состояния средств коммуникации</w:t>
      </w:r>
      <w:r w:rsidR="00CB3EC1" w:rsidRPr="00CB3EC1">
        <w:rPr>
          <w:rFonts w:ascii="Times New Roman" w:hAnsi="Times New Roman" w:cs="Times New Roman"/>
          <w:sz w:val="28"/>
          <w:szCs w:val="28"/>
        </w:rPr>
        <w:t>: в</w:t>
      </w:r>
      <w:r w:rsidRPr="00CB3EC1">
        <w:rPr>
          <w:rFonts w:ascii="Times New Roman" w:hAnsi="Times New Roman" w:cs="Times New Roman"/>
          <w:sz w:val="28"/>
          <w:szCs w:val="28"/>
        </w:rPr>
        <w:t xml:space="preserve"> МО «Выборгский район» работают следующие операторы сотовой связи: МТС, </w:t>
      </w:r>
      <w:proofErr w:type="spellStart"/>
      <w:r w:rsidRPr="00CB3EC1">
        <w:rPr>
          <w:rFonts w:ascii="Times New Roman" w:hAnsi="Times New Roman" w:cs="Times New Roman"/>
          <w:sz w:val="28"/>
          <w:szCs w:val="28"/>
        </w:rPr>
        <w:t>Билайн</w:t>
      </w:r>
      <w:proofErr w:type="spellEnd"/>
      <w:r w:rsidRPr="00CB3EC1">
        <w:rPr>
          <w:rFonts w:ascii="Times New Roman" w:hAnsi="Times New Roman" w:cs="Times New Roman"/>
          <w:sz w:val="28"/>
          <w:szCs w:val="28"/>
        </w:rPr>
        <w:t xml:space="preserve">, Теле-2, Мегафон, </w:t>
      </w:r>
      <w:proofErr w:type="spellStart"/>
      <w:r w:rsidRPr="00CB3EC1">
        <w:rPr>
          <w:rFonts w:ascii="Times New Roman" w:hAnsi="Times New Roman" w:cs="Times New Roman"/>
          <w:sz w:val="28"/>
          <w:szCs w:val="28"/>
        </w:rPr>
        <w:t>СкайЛинк</w:t>
      </w:r>
      <w:proofErr w:type="spellEnd"/>
      <w:r w:rsidRPr="00CB3EC1">
        <w:rPr>
          <w:rFonts w:ascii="Times New Roman" w:hAnsi="Times New Roman" w:cs="Times New Roman"/>
          <w:sz w:val="28"/>
          <w:szCs w:val="28"/>
        </w:rPr>
        <w:t xml:space="preserve"> и др.</w:t>
      </w:r>
    </w:p>
    <w:p w:rsidR="003B1D35" w:rsidRPr="00CB3EC1" w:rsidRDefault="003B1D35" w:rsidP="00CB3EC1">
      <w:pPr>
        <w:pStyle w:val="210"/>
        <w:rPr>
          <w:szCs w:val="28"/>
        </w:rPr>
      </w:pPr>
      <w:r w:rsidRPr="00CB3EC1">
        <w:rPr>
          <w:szCs w:val="28"/>
        </w:rPr>
        <w:t>Вместе с тем, в телекоммуникационной инфраструктуре МО «Выборгский район» наблюдается небольшое различие между уровнем развития телекоммуникаций в городе и в сельских населенных пунктах.</w:t>
      </w:r>
    </w:p>
    <w:p w:rsidR="003B1D35" w:rsidRPr="003B1D35" w:rsidRDefault="003B1D35" w:rsidP="00CB3EC1">
      <w:pPr>
        <w:pStyle w:val="210"/>
        <w:ind w:firstLine="709"/>
        <w:rPr>
          <w:szCs w:val="28"/>
        </w:rPr>
      </w:pPr>
      <w:r w:rsidRPr="003B1D35">
        <w:t>Транспорт</w:t>
      </w:r>
      <w:r w:rsidR="00CB3EC1">
        <w:t>: т</w:t>
      </w:r>
      <w:r w:rsidRPr="003B1D35">
        <w:rPr>
          <w:szCs w:val="28"/>
        </w:rPr>
        <w:t>ранспортные потоки оказывают большое влияние на экономику МО «Выборгский район». Географическое положение предопределяет дальнейшее развитие транспортной отрасли, принимая во внимание развитие портовых зон в городах Приморске и Высоцке, завершение строительства автомобильных обходов Санкт-Петербурга и Выборга, проектируемые железнодорожные обходы Санкт-Петербурга и Выборга, организация высокоскоростного движения по железнодорожной трассе Санкт-Петербург-Хельсинки.</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Особое внимание в Концепции получает система транспортной инфраструктуры, характеризующаяся сложившейся составляющей и перспективами развития.</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Транспортный комплекс МО «Выборгский район» представлен: железнодорожным, автомобильным, морским и трубопроводным транспортом.</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Интенсивное развитие транспортной инфраструктуры МО «Выборгский район» обусловлено:</w:t>
      </w:r>
    </w:p>
    <w:p w:rsidR="003B1D35" w:rsidRPr="003B1D35" w:rsidRDefault="003B1D35" w:rsidP="00CB3EC1">
      <w:pPr>
        <w:autoSpaceDN w:val="0"/>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строительством новых портов и развитием портовых зон в Финском заливе;</w:t>
      </w:r>
    </w:p>
    <w:p w:rsidR="003B1D35" w:rsidRPr="003B1D35" w:rsidRDefault="003B1D35" w:rsidP="00CB3EC1">
      <w:pPr>
        <w:autoSpaceDN w:val="0"/>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геополитическим положением (приграничным) МО «Выборгский район» на северо-западе России;</w:t>
      </w:r>
    </w:p>
    <w:p w:rsidR="003B1D35" w:rsidRPr="003B1D35" w:rsidRDefault="003B1D35" w:rsidP="00CB3EC1">
      <w:pPr>
        <w:autoSpaceDN w:val="0"/>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 расширением, реконструкцией и строительством новых производственных площадок на территории МО «Выборгский район». </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МО «Выборгский район» имеет развитую транспортную сеть и высокий уровень обеспеченности территории путями сообщения.</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Основу транспортной сети составляют:</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 железные дороги основных направлений: С-Петербург-Хельсинки (является составляющей 9-го </w:t>
      </w:r>
      <w:proofErr w:type="spellStart"/>
      <w:r w:rsidRPr="003B1D35">
        <w:rPr>
          <w:rFonts w:ascii="Times New Roman" w:hAnsi="Times New Roman" w:cs="Times New Roman"/>
          <w:sz w:val="28"/>
          <w:szCs w:val="28"/>
        </w:rPr>
        <w:t>интермодального</w:t>
      </w:r>
      <w:proofErr w:type="spellEnd"/>
      <w:r w:rsidRPr="003B1D35">
        <w:rPr>
          <w:rFonts w:ascii="Times New Roman" w:hAnsi="Times New Roman" w:cs="Times New Roman"/>
          <w:sz w:val="28"/>
          <w:szCs w:val="28"/>
        </w:rPr>
        <w:t xml:space="preserve"> транспортного коридора), </w:t>
      </w:r>
      <w:proofErr w:type="spellStart"/>
      <w:r w:rsidRPr="003B1D35">
        <w:rPr>
          <w:rFonts w:ascii="Times New Roman" w:hAnsi="Times New Roman" w:cs="Times New Roman"/>
          <w:sz w:val="28"/>
          <w:szCs w:val="28"/>
        </w:rPr>
        <w:t>Выборг-Хийтола</w:t>
      </w:r>
      <w:proofErr w:type="spellEnd"/>
      <w:r w:rsidRPr="003B1D35">
        <w:rPr>
          <w:rFonts w:ascii="Times New Roman" w:hAnsi="Times New Roman" w:cs="Times New Roman"/>
          <w:sz w:val="28"/>
          <w:szCs w:val="28"/>
        </w:rPr>
        <w:t xml:space="preserve">, </w:t>
      </w:r>
      <w:proofErr w:type="spellStart"/>
      <w:r w:rsidRPr="003B1D35">
        <w:rPr>
          <w:rFonts w:ascii="Times New Roman" w:hAnsi="Times New Roman" w:cs="Times New Roman"/>
          <w:sz w:val="28"/>
          <w:szCs w:val="28"/>
        </w:rPr>
        <w:t>С-Петербург-Зеленогорск-Приморск-Выборг</w:t>
      </w:r>
      <w:proofErr w:type="spellEnd"/>
      <w:r w:rsidRPr="003B1D35">
        <w:rPr>
          <w:rFonts w:ascii="Times New Roman" w:hAnsi="Times New Roman" w:cs="Times New Roman"/>
          <w:sz w:val="28"/>
          <w:szCs w:val="28"/>
        </w:rPr>
        <w:t>;</w:t>
      </w:r>
    </w:p>
    <w:p w:rsidR="003B1D35" w:rsidRPr="003B1D35" w:rsidRDefault="003B1D35" w:rsidP="00CB3EC1">
      <w:pPr>
        <w:autoSpaceDN w:val="0"/>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 федеральная автомобильная дорога международного значения «Скандинавия», дополненная идущими в этом же направлении основными региональными автодорогами </w:t>
      </w:r>
      <w:proofErr w:type="spellStart"/>
      <w:r w:rsidRPr="003B1D35">
        <w:rPr>
          <w:rFonts w:ascii="Times New Roman" w:hAnsi="Times New Roman" w:cs="Times New Roman"/>
          <w:sz w:val="28"/>
          <w:szCs w:val="28"/>
        </w:rPr>
        <w:t>Зеленогорск-Приморск-Выборг</w:t>
      </w:r>
      <w:proofErr w:type="spellEnd"/>
      <w:r w:rsidRPr="003B1D35">
        <w:rPr>
          <w:rFonts w:ascii="Times New Roman" w:hAnsi="Times New Roman" w:cs="Times New Roman"/>
          <w:sz w:val="28"/>
          <w:szCs w:val="28"/>
        </w:rPr>
        <w:t xml:space="preserve">, и </w:t>
      </w:r>
      <w:proofErr w:type="spellStart"/>
      <w:r w:rsidRPr="003B1D35">
        <w:rPr>
          <w:rFonts w:ascii="Times New Roman" w:hAnsi="Times New Roman" w:cs="Times New Roman"/>
          <w:sz w:val="28"/>
          <w:szCs w:val="28"/>
        </w:rPr>
        <w:t>Молодёжное-Верхне-Черкасово</w:t>
      </w:r>
      <w:proofErr w:type="spellEnd"/>
      <w:r w:rsidRPr="003B1D35">
        <w:rPr>
          <w:rFonts w:ascii="Times New Roman" w:hAnsi="Times New Roman" w:cs="Times New Roman"/>
          <w:sz w:val="28"/>
          <w:szCs w:val="28"/>
        </w:rPr>
        <w:t>;</w:t>
      </w:r>
    </w:p>
    <w:p w:rsidR="003B1D35" w:rsidRPr="003B1D35" w:rsidRDefault="003B1D35" w:rsidP="00CB3EC1">
      <w:pPr>
        <w:autoSpaceDN w:val="0"/>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морские торговые порты и терминалы (Выборг, Высоцк, Приморск).</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Интенсивное экономическое развитие внешнеполитических отношений со странами Европы и Скандинавии положительным образом отразились на тенденциях развития сети всех видов транспорта.</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lastRenderedPageBreak/>
        <w:t>Обеспеченность железными дорогами на территории МО «Выборгский район»  в 1,4 раза выше, чем, в среднем, по области.</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Дальнейшее развитие железнодорожного транспорта связано со строительством новых морских портов на побережье Финского залива и развитием приграничных станций.</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В связи с развитием портовой зоны на обоих берегах бухты </w:t>
      </w:r>
      <w:proofErr w:type="spellStart"/>
      <w:r w:rsidRPr="003B1D35">
        <w:rPr>
          <w:rFonts w:ascii="Times New Roman" w:hAnsi="Times New Roman" w:cs="Times New Roman"/>
          <w:sz w:val="28"/>
          <w:szCs w:val="28"/>
        </w:rPr>
        <w:t>Ермиловская</w:t>
      </w:r>
      <w:proofErr w:type="spellEnd"/>
      <w:r w:rsidRPr="003B1D35">
        <w:rPr>
          <w:rFonts w:ascii="Times New Roman" w:hAnsi="Times New Roman" w:cs="Times New Roman"/>
          <w:sz w:val="28"/>
          <w:szCs w:val="28"/>
        </w:rPr>
        <w:t xml:space="preserve"> и в </w:t>
      </w:r>
      <w:proofErr w:type="gramStart"/>
      <w:r w:rsidRPr="003B1D35">
        <w:rPr>
          <w:rFonts w:ascii="Times New Roman" w:hAnsi="Times New Roman" w:cs="Times New Roman"/>
          <w:sz w:val="28"/>
          <w:szCs w:val="28"/>
        </w:rPr>
        <w:t>г</w:t>
      </w:r>
      <w:proofErr w:type="gramEnd"/>
      <w:r w:rsidRPr="003B1D35">
        <w:rPr>
          <w:rFonts w:ascii="Times New Roman" w:hAnsi="Times New Roman" w:cs="Times New Roman"/>
          <w:sz w:val="28"/>
          <w:szCs w:val="28"/>
        </w:rPr>
        <w:t>. Высоцке, с увеличением грузоперевозок всех типов по железнодорожному транспорту на территории МО «Выборгский район» предусматривается строительство железнодорожного обхода г. Выборга, организация скоростного движения пассажирских поездов на участке:</w:t>
      </w:r>
    </w:p>
    <w:p w:rsidR="003B1D35" w:rsidRPr="003B1D35" w:rsidRDefault="003B1D35" w:rsidP="00CB3EC1">
      <w:pPr>
        <w:spacing w:after="0" w:line="240" w:lineRule="auto"/>
        <w:ind w:firstLine="709"/>
        <w:jc w:val="both"/>
        <w:rPr>
          <w:rFonts w:ascii="Times New Roman" w:hAnsi="Times New Roman" w:cs="Times New Roman"/>
          <w:sz w:val="28"/>
          <w:szCs w:val="28"/>
        </w:rPr>
      </w:pPr>
      <w:proofErr w:type="spellStart"/>
      <w:proofErr w:type="gramStart"/>
      <w:r w:rsidRPr="003B1D35">
        <w:rPr>
          <w:rFonts w:ascii="Times New Roman" w:hAnsi="Times New Roman" w:cs="Times New Roman"/>
          <w:sz w:val="28"/>
          <w:szCs w:val="28"/>
        </w:rPr>
        <w:t>С-Петербург-Бусловская</w:t>
      </w:r>
      <w:proofErr w:type="spellEnd"/>
      <w:r w:rsidRPr="003B1D35">
        <w:rPr>
          <w:rFonts w:ascii="Times New Roman" w:hAnsi="Times New Roman" w:cs="Times New Roman"/>
          <w:sz w:val="28"/>
          <w:szCs w:val="28"/>
        </w:rPr>
        <w:t xml:space="preserve"> Октябрьской железной дороги, новая железнодорожная линия </w:t>
      </w:r>
      <w:proofErr w:type="spellStart"/>
      <w:r w:rsidRPr="003B1D35">
        <w:rPr>
          <w:rFonts w:ascii="Times New Roman" w:hAnsi="Times New Roman" w:cs="Times New Roman"/>
          <w:sz w:val="28"/>
          <w:szCs w:val="28"/>
        </w:rPr>
        <w:t>Лосево-Каменногорск</w:t>
      </w:r>
      <w:proofErr w:type="spellEnd"/>
      <w:r w:rsidRPr="003B1D35">
        <w:rPr>
          <w:rFonts w:ascii="Times New Roman" w:hAnsi="Times New Roman" w:cs="Times New Roman"/>
          <w:sz w:val="28"/>
          <w:szCs w:val="28"/>
        </w:rPr>
        <w:t xml:space="preserve">, организация системы новых автомобильных путепроводов в связи с закрытием старых переездов по причине их морального и технического старения и разрабатывается схема организации железнодорожного грузового движения на Карельском перешейке для обеспечения доставки грузов к портовым зонам, проект развития железнодорожной станции </w:t>
      </w:r>
      <w:proofErr w:type="spellStart"/>
      <w:r w:rsidRPr="003B1D35">
        <w:rPr>
          <w:rFonts w:ascii="Times New Roman" w:hAnsi="Times New Roman" w:cs="Times New Roman"/>
          <w:sz w:val="28"/>
          <w:szCs w:val="28"/>
        </w:rPr>
        <w:t>Ермиловская</w:t>
      </w:r>
      <w:proofErr w:type="spellEnd"/>
      <w:r w:rsidRPr="003B1D35">
        <w:rPr>
          <w:rFonts w:ascii="Times New Roman" w:hAnsi="Times New Roman" w:cs="Times New Roman"/>
          <w:sz w:val="28"/>
          <w:szCs w:val="28"/>
        </w:rPr>
        <w:t xml:space="preserve">, проект реконструкции участка </w:t>
      </w:r>
      <w:proofErr w:type="spellStart"/>
      <w:r w:rsidRPr="003B1D35">
        <w:rPr>
          <w:rFonts w:ascii="Times New Roman" w:hAnsi="Times New Roman" w:cs="Times New Roman"/>
          <w:sz w:val="28"/>
          <w:szCs w:val="28"/>
        </w:rPr>
        <w:t>Ушково-Приморск-Выборг</w:t>
      </w:r>
      <w:proofErr w:type="spellEnd"/>
      <w:r w:rsidRPr="003B1D35">
        <w:rPr>
          <w:rFonts w:ascii="Times New Roman" w:hAnsi="Times New Roman" w:cs="Times New Roman"/>
          <w:sz w:val="28"/>
          <w:szCs w:val="28"/>
        </w:rPr>
        <w:t>.</w:t>
      </w:r>
      <w:proofErr w:type="gramEnd"/>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Густота сети автодорог общего пользования с твёрдым покрытием в 1,6 раза больше, чем в среднем по области, при этом доля дорог с усовершенствованным покрытием составляет 67% от общего протяжения дорог.</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Развитие сети автомобильных дорог связано с организацией удобных подходов к строящимся портам.</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По территории МО «Выборгский район» проходит автомобильная магистраль международного значения и федерального подчинения «Скандинавия» (категория 2) (Е- 95, М-10) с санитарно-защитной зоной </w:t>
      </w:r>
      <w:smartTag w:uri="urn:schemas-microsoft-com:office:smarttags" w:element="metricconverter">
        <w:smartTagPr>
          <w:attr w:name="ProductID" w:val="100 м"/>
        </w:smartTagPr>
        <w:r w:rsidRPr="003B1D35">
          <w:rPr>
            <w:rFonts w:ascii="Times New Roman" w:hAnsi="Times New Roman" w:cs="Times New Roman"/>
            <w:sz w:val="28"/>
            <w:szCs w:val="28"/>
          </w:rPr>
          <w:t>100 м</w:t>
        </w:r>
      </w:smartTag>
      <w:r w:rsidRPr="003B1D35">
        <w:rPr>
          <w:rFonts w:ascii="Times New Roman" w:hAnsi="Times New Roman" w:cs="Times New Roman"/>
          <w:sz w:val="28"/>
          <w:szCs w:val="28"/>
        </w:rPr>
        <w:t>.</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На настоящий момент в условиях интенсивного увеличения грузопотоков предусматривается реконструкция с расширением автомобильной магистрали с переустройством существующих и организацией новых автомобильных развязок и путепроводов.</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Для улучшения дорожно-транспортной ситуации и разгрузки существующей системы автомобильных дорог, улучшения экологической обстановки на территории МО «Выборгский район» выполнены ряд работ по организации вывода основных грузопотоков за пределы населённых пунктов на кольцевые автодорожные магистрали и реконструкции некоторых существующих автомобильных дорог.</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Существующие автомобильные дороги, проходящие по территории МО «Выборгский район», являются региональными дорогами 2 и 3 категории.</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В юго-западной части МО «Выборгский район» проектируется строительство части автомагистрали «</w:t>
      </w:r>
      <w:proofErr w:type="spellStart"/>
      <w:r w:rsidRPr="003B1D35">
        <w:rPr>
          <w:rFonts w:ascii="Times New Roman" w:hAnsi="Times New Roman" w:cs="Times New Roman"/>
          <w:sz w:val="28"/>
          <w:szCs w:val="28"/>
        </w:rPr>
        <w:t>Санкт-Петербург-Приморск-Советский-Высоцк-Выборг</w:t>
      </w:r>
      <w:proofErr w:type="spellEnd"/>
      <w:r w:rsidRPr="003B1D35">
        <w:rPr>
          <w:rFonts w:ascii="Times New Roman" w:hAnsi="Times New Roman" w:cs="Times New Roman"/>
          <w:sz w:val="28"/>
          <w:szCs w:val="28"/>
        </w:rPr>
        <w:t xml:space="preserve">», которое позволит вывести основные грузопотоки </w:t>
      </w:r>
      <w:proofErr w:type="gramStart"/>
      <w:r w:rsidRPr="003B1D35">
        <w:rPr>
          <w:rFonts w:ascii="Times New Roman" w:hAnsi="Times New Roman" w:cs="Times New Roman"/>
          <w:sz w:val="28"/>
          <w:szCs w:val="28"/>
        </w:rPr>
        <w:t>на</w:t>
      </w:r>
      <w:proofErr w:type="gramEnd"/>
      <w:r w:rsidRPr="003B1D35">
        <w:rPr>
          <w:rFonts w:ascii="Times New Roman" w:hAnsi="Times New Roman" w:cs="Times New Roman"/>
          <w:sz w:val="28"/>
          <w:szCs w:val="28"/>
        </w:rPr>
        <w:t xml:space="preserve"> </w:t>
      </w:r>
      <w:proofErr w:type="gramStart"/>
      <w:r w:rsidRPr="003B1D35">
        <w:rPr>
          <w:rFonts w:ascii="Times New Roman" w:hAnsi="Times New Roman" w:cs="Times New Roman"/>
          <w:sz w:val="28"/>
          <w:szCs w:val="28"/>
        </w:rPr>
        <w:t>дублёр</w:t>
      </w:r>
      <w:proofErr w:type="gramEnd"/>
      <w:r w:rsidRPr="003B1D35">
        <w:rPr>
          <w:rFonts w:ascii="Times New Roman" w:hAnsi="Times New Roman" w:cs="Times New Roman"/>
          <w:sz w:val="28"/>
          <w:szCs w:val="28"/>
        </w:rPr>
        <w:t xml:space="preserve"> «Скандинавии» промышленного характера.</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В свете новой экономической ситуации (строительство порта в </w:t>
      </w:r>
      <w:proofErr w:type="gramStart"/>
      <w:r w:rsidRPr="003B1D35">
        <w:rPr>
          <w:rFonts w:ascii="Times New Roman" w:hAnsi="Times New Roman" w:cs="Times New Roman"/>
          <w:sz w:val="28"/>
          <w:szCs w:val="28"/>
        </w:rPr>
        <w:t>г</w:t>
      </w:r>
      <w:proofErr w:type="gramEnd"/>
      <w:r w:rsidRPr="003B1D35">
        <w:rPr>
          <w:rFonts w:ascii="Times New Roman" w:hAnsi="Times New Roman" w:cs="Times New Roman"/>
          <w:sz w:val="28"/>
          <w:szCs w:val="28"/>
        </w:rPr>
        <w:t>. Высоцке, нефтеналивных терминалов и судостроительного завода в г. Приморске) быстрое развитие получают водные виды транспорта.</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На территории МО «Выборгский район» планировочным решением предлагается возродить и унифицировать систему воздушных </w:t>
      </w:r>
      <w:proofErr w:type="spellStart"/>
      <w:proofErr w:type="gramStart"/>
      <w:r w:rsidRPr="003B1D35">
        <w:rPr>
          <w:rFonts w:ascii="Times New Roman" w:hAnsi="Times New Roman" w:cs="Times New Roman"/>
          <w:sz w:val="28"/>
          <w:szCs w:val="28"/>
        </w:rPr>
        <w:t>грузо-пассажирских</w:t>
      </w:r>
      <w:proofErr w:type="spellEnd"/>
      <w:proofErr w:type="gramEnd"/>
      <w:r w:rsidRPr="003B1D35">
        <w:rPr>
          <w:rFonts w:ascii="Times New Roman" w:hAnsi="Times New Roman" w:cs="Times New Roman"/>
          <w:sz w:val="28"/>
          <w:szCs w:val="28"/>
        </w:rPr>
        <w:t xml:space="preserve"> </w:t>
      </w:r>
      <w:r w:rsidRPr="003B1D35">
        <w:rPr>
          <w:rFonts w:ascii="Times New Roman" w:hAnsi="Times New Roman" w:cs="Times New Roman"/>
          <w:sz w:val="28"/>
          <w:szCs w:val="28"/>
        </w:rPr>
        <w:lastRenderedPageBreak/>
        <w:t>перевозок системой малой авиации. Предлагается возродить старые финские и советские аэродромы.</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Территория МО «Выборгский район» достаточно высоко освоена магистральными </w:t>
      </w:r>
      <w:proofErr w:type="spellStart"/>
      <w:r w:rsidRPr="003B1D35">
        <w:rPr>
          <w:rFonts w:ascii="Times New Roman" w:hAnsi="Times New Roman" w:cs="Times New Roman"/>
          <w:sz w:val="28"/>
          <w:szCs w:val="28"/>
        </w:rPr>
        <w:t>газ</w:t>
      </w:r>
      <w:proofErr w:type="gramStart"/>
      <w:r w:rsidRPr="003B1D35">
        <w:rPr>
          <w:rFonts w:ascii="Times New Roman" w:hAnsi="Times New Roman" w:cs="Times New Roman"/>
          <w:sz w:val="28"/>
          <w:szCs w:val="28"/>
        </w:rPr>
        <w:t>о</w:t>
      </w:r>
      <w:proofErr w:type="spellEnd"/>
      <w:r w:rsidRPr="003B1D35">
        <w:rPr>
          <w:rFonts w:ascii="Times New Roman" w:hAnsi="Times New Roman" w:cs="Times New Roman"/>
          <w:sz w:val="28"/>
          <w:szCs w:val="28"/>
        </w:rPr>
        <w:t>-</w:t>
      </w:r>
      <w:proofErr w:type="gramEnd"/>
      <w:r w:rsidRPr="003B1D35">
        <w:rPr>
          <w:rFonts w:ascii="Times New Roman" w:hAnsi="Times New Roman" w:cs="Times New Roman"/>
          <w:sz w:val="28"/>
          <w:szCs w:val="28"/>
        </w:rPr>
        <w:t xml:space="preserve"> и </w:t>
      </w:r>
      <w:proofErr w:type="spellStart"/>
      <w:r w:rsidRPr="003B1D35">
        <w:rPr>
          <w:rFonts w:ascii="Times New Roman" w:hAnsi="Times New Roman" w:cs="Times New Roman"/>
          <w:sz w:val="28"/>
          <w:szCs w:val="28"/>
        </w:rPr>
        <w:t>нефте</w:t>
      </w:r>
      <w:proofErr w:type="spellEnd"/>
      <w:r w:rsidRPr="003B1D35">
        <w:rPr>
          <w:rFonts w:ascii="Times New Roman" w:hAnsi="Times New Roman" w:cs="Times New Roman"/>
          <w:sz w:val="28"/>
          <w:szCs w:val="28"/>
        </w:rPr>
        <w:t>- трубопроводами, линиями электропередач высокого напряжения. Система магистральных трубопроводов имеет внешнеэкономический характер, влияет на экономику не только МО «Выборгский район», Ленинградской области, но и страны в целом.</w:t>
      </w:r>
    </w:p>
    <w:p w:rsidR="003B1D35" w:rsidRP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Магистральный трубопроводный транспорт представлен двумя нитками газопровода Санкт-Петербург-Выборг-госграница диаметром 820 и </w:t>
      </w:r>
      <w:smartTag w:uri="urn:schemas-microsoft-com:office:smarttags" w:element="metricconverter">
        <w:smartTagPr>
          <w:attr w:name="ProductID" w:val="1020 мм"/>
        </w:smartTagPr>
        <w:r w:rsidRPr="003B1D35">
          <w:rPr>
            <w:rFonts w:ascii="Times New Roman" w:hAnsi="Times New Roman" w:cs="Times New Roman"/>
            <w:sz w:val="28"/>
            <w:szCs w:val="28"/>
          </w:rPr>
          <w:t>1020 мм</w:t>
        </w:r>
      </w:smartTag>
      <w:r w:rsidRPr="003B1D35">
        <w:rPr>
          <w:rFonts w:ascii="Times New Roman" w:hAnsi="Times New Roman" w:cs="Times New Roman"/>
          <w:sz w:val="28"/>
          <w:szCs w:val="28"/>
        </w:rPr>
        <w:t xml:space="preserve"> и трасса Балтийской трубопроводной системы </w:t>
      </w:r>
      <w:proofErr w:type="gramStart"/>
      <w:r w:rsidRPr="003B1D35">
        <w:rPr>
          <w:rFonts w:ascii="Times New Roman" w:hAnsi="Times New Roman" w:cs="Times New Roman"/>
          <w:sz w:val="28"/>
          <w:szCs w:val="28"/>
        </w:rPr>
        <w:t>Кириши-Приморск</w:t>
      </w:r>
      <w:proofErr w:type="gramEnd"/>
      <w:r w:rsidRPr="003B1D35">
        <w:rPr>
          <w:rFonts w:ascii="Times New Roman" w:hAnsi="Times New Roman" w:cs="Times New Roman"/>
          <w:sz w:val="28"/>
          <w:szCs w:val="28"/>
        </w:rPr>
        <w:t>.</w:t>
      </w:r>
    </w:p>
    <w:p w:rsidR="003B1D35" w:rsidRDefault="003B1D35" w:rsidP="00CB3EC1">
      <w:pPr>
        <w:spacing w:after="0" w:line="240" w:lineRule="auto"/>
        <w:ind w:firstLine="709"/>
        <w:jc w:val="both"/>
        <w:rPr>
          <w:rFonts w:ascii="Times New Roman" w:hAnsi="Times New Roman" w:cs="Times New Roman"/>
          <w:sz w:val="28"/>
          <w:szCs w:val="28"/>
        </w:rPr>
      </w:pPr>
      <w:r w:rsidRPr="003B1D35">
        <w:rPr>
          <w:rFonts w:ascii="Times New Roman" w:hAnsi="Times New Roman" w:cs="Times New Roman"/>
          <w:sz w:val="28"/>
          <w:szCs w:val="28"/>
        </w:rPr>
        <w:t xml:space="preserve">В проекте предусматривается дальнейшее развитие системы, связь её со странами </w:t>
      </w:r>
      <w:proofErr w:type="spellStart"/>
      <w:r w:rsidRPr="003B1D35">
        <w:rPr>
          <w:rFonts w:ascii="Times New Roman" w:hAnsi="Times New Roman" w:cs="Times New Roman"/>
          <w:sz w:val="28"/>
          <w:szCs w:val="28"/>
        </w:rPr>
        <w:t>Западно-Европейского</w:t>
      </w:r>
      <w:proofErr w:type="spellEnd"/>
      <w:r w:rsidRPr="003B1D35">
        <w:rPr>
          <w:rFonts w:ascii="Times New Roman" w:hAnsi="Times New Roman" w:cs="Times New Roman"/>
          <w:sz w:val="28"/>
          <w:szCs w:val="28"/>
        </w:rPr>
        <w:t xml:space="preserve"> союза и Скандинавии.</w:t>
      </w:r>
    </w:p>
    <w:p w:rsidR="00CB3EC1" w:rsidRDefault="00CB3EC1" w:rsidP="00CB3EC1">
      <w:pPr>
        <w:spacing w:after="0" w:line="240" w:lineRule="auto"/>
        <w:ind w:firstLine="709"/>
        <w:jc w:val="both"/>
        <w:rPr>
          <w:rFonts w:ascii="Times New Roman" w:hAnsi="Times New Roman" w:cs="Times New Roman"/>
          <w:sz w:val="28"/>
          <w:szCs w:val="28"/>
        </w:rPr>
      </w:pPr>
    </w:p>
    <w:p w:rsidR="0065464B" w:rsidRDefault="0065464B" w:rsidP="00CB3EC1">
      <w:pPr>
        <w:spacing w:after="0" w:line="240" w:lineRule="auto"/>
        <w:ind w:firstLine="709"/>
        <w:jc w:val="both"/>
        <w:rPr>
          <w:rFonts w:ascii="Times New Roman" w:hAnsi="Times New Roman" w:cs="Times New Roman"/>
          <w:sz w:val="28"/>
          <w:szCs w:val="28"/>
        </w:rPr>
      </w:pPr>
    </w:p>
    <w:p w:rsidR="0065464B" w:rsidRPr="003B1D35" w:rsidRDefault="0065464B" w:rsidP="00CB3EC1">
      <w:pPr>
        <w:spacing w:after="0" w:line="240" w:lineRule="auto"/>
        <w:ind w:firstLine="709"/>
        <w:jc w:val="both"/>
        <w:rPr>
          <w:rFonts w:ascii="Times New Roman" w:hAnsi="Times New Roman" w:cs="Times New Roman"/>
          <w:sz w:val="28"/>
          <w:szCs w:val="28"/>
        </w:rPr>
      </w:pPr>
    </w:p>
    <w:p w:rsidR="00173267" w:rsidRDefault="00173267" w:rsidP="00173267">
      <w:pPr>
        <w:pStyle w:val="a3"/>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Природный потенциал</w:t>
      </w:r>
    </w:p>
    <w:p w:rsidR="0065464B" w:rsidRDefault="0065464B" w:rsidP="0065464B">
      <w:pPr>
        <w:pStyle w:val="a3"/>
        <w:spacing w:after="0" w:line="240" w:lineRule="auto"/>
        <w:jc w:val="both"/>
        <w:rPr>
          <w:rFonts w:ascii="Times New Roman" w:hAnsi="Times New Roman" w:cs="Times New Roman"/>
          <w:sz w:val="28"/>
          <w:szCs w:val="28"/>
        </w:rPr>
      </w:pPr>
    </w:p>
    <w:p w:rsidR="0065464B" w:rsidRDefault="0065464B" w:rsidP="0065464B">
      <w:pPr>
        <w:pStyle w:val="a3"/>
        <w:spacing w:after="0" w:line="240" w:lineRule="auto"/>
        <w:jc w:val="both"/>
        <w:rPr>
          <w:rFonts w:ascii="Times New Roman" w:hAnsi="Times New Roman" w:cs="Times New Roman"/>
          <w:sz w:val="28"/>
          <w:szCs w:val="28"/>
        </w:rPr>
      </w:pPr>
    </w:p>
    <w:p w:rsidR="0065464B" w:rsidRDefault="0065464B" w:rsidP="0065464B">
      <w:pPr>
        <w:pStyle w:val="a3"/>
        <w:spacing w:after="0" w:line="240" w:lineRule="auto"/>
        <w:jc w:val="both"/>
        <w:rPr>
          <w:rFonts w:ascii="Times New Roman" w:hAnsi="Times New Roman" w:cs="Times New Roman"/>
          <w:sz w:val="28"/>
          <w:szCs w:val="28"/>
        </w:rPr>
      </w:pPr>
    </w:p>
    <w:tbl>
      <w:tblPr>
        <w:tblW w:w="10065" w:type="dxa"/>
        <w:tblInd w:w="62" w:type="dxa"/>
        <w:tblLayout w:type="fixed"/>
        <w:tblCellMar>
          <w:top w:w="75" w:type="dxa"/>
          <w:left w:w="0" w:type="dxa"/>
          <w:bottom w:w="75" w:type="dxa"/>
          <w:right w:w="0" w:type="dxa"/>
        </w:tblCellMar>
        <w:tblLook w:val="0000"/>
      </w:tblPr>
      <w:tblGrid>
        <w:gridCol w:w="4111"/>
        <w:gridCol w:w="1701"/>
        <w:gridCol w:w="1559"/>
        <w:gridCol w:w="1418"/>
        <w:gridCol w:w="1276"/>
      </w:tblGrid>
      <w:tr w:rsidR="00134670" w:rsidRPr="006420A2" w:rsidTr="00134670">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jc w:val="center"/>
              <w:outlineLvl w:val="2"/>
              <w:rPr>
                <w:rFonts w:ascii="Times New Roman" w:hAnsi="Times New Roman" w:cs="Times New Roman"/>
              </w:rPr>
            </w:pPr>
            <w:r w:rsidRPr="00134670">
              <w:rPr>
                <w:rFonts w:ascii="Times New Roman" w:hAnsi="Times New Roman" w:cs="Times New Roman"/>
              </w:rPr>
              <w:t>А. Полезные ископаемые</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 xml:space="preserve">Балансовые запасы </w:t>
            </w:r>
          </w:p>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(тыс. куб. м)</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jc w:val="center"/>
              <w:rPr>
                <w:rFonts w:ascii="Times New Roman" w:hAnsi="Times New Roman" w:cs="Times New Roman"/>
              </w:rPr>
            </w:pPr>
            <w:proofErr w:type="spellStart"/>
            <w:r w:rsidRPr="00134670">
              <w:rPr>
                <w:rFonts w:ascii="Times New Roman" w:hAnsi="Times New Roman" w:cs="Times New Roman"/>
              </w:rPr>
              <w:t>Забалансовые</w:t>
            </w:r>
            <w:proofErr w:type="spellEnd"/>
            <w:r w:rsidRPr="00134670">
              <w:rPr>
                <w:rFonts w:ascii="Times New Roman" w:hAnsi="Times New Roman" w:cs="Times New Roman"/>
              </w:rPr>
              <w:t xml:space="preserve"> запасы </w:t>
            </w:r>
          </w:p>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(тыс. куб. м)</w:t>
            </w:r>
          </w:p>
        </w:tc>
      </w:tr>
      <w:tr w:rsidR="00134670" w:rsidRPr="006420A2" w:rsidTr="00134670">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ind w:firstLine="540"/>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на 1 января текущего года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на 1 января отчетного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на 1 января текущего года</w:t>
            </w:r>
          </w:p>
        </w:tc>
      </w:tr>
      <w:tr w:rsidR="00134670" w:rsidRPr="006420A2" w:rsidTr="00134670">
        <w:trPr>
          <w:trHeight w:val="270"/>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proofErr w:type="spellStart"/>
            <w:r w:rsidRPr="00134670">
              <w:rPr>
                <w:rFonts w:ascii="Times New Roman" w:hAnsi="Times New Roman" w:cs="Times New Roman"/>
              </w:rPr>
              <w:t>Валунно-гравийно-песчаный</w:t>
            </w:r>
            <w:proofErr w:type="spellEnd"/>
            <w:r w:rsidRPr="00134670">
              <w:rPr>
                <w:rFonts w:ascii="Times New Roman" w:hAnsi="Times New Roman" w:cs="Times New Roman"/>
              </w:rPr>
              <w:t xml:space="preserve"> материал</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18323,00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20621,00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2579,00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2579,00</w:t>
            </w:r>
          </w:p>
        </w:tc>
      </w:tr>
      <w:tr w:rsidR="00134670" w:rsidRPr="006420A2" w:rsidTr="0013467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Песок строительный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274441,00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321693,00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77579,00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78042,00</w:t>
            </w:r>
          </w:p>
        </w:tc>
      </w:tr>
      <w:tr w:rsidR="00134670" w:rsidRPr="006420A2" w:rsidTr="0013467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Строительный камень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935517,00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990475,00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9793,00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11194,00</w:t>
            </w:r>
          </w:p>
        </w:tc>
      </w:tr>
      <w:tr w:rsidR="00134670" w:rsidRPr="006420A2" w:rsidTr="0013467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Кирпично-черепичные глины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10613,00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10613,00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0,00</w:t>
            </w:r>
          </w:p>
        </w:tc>
      </w:tr>
      <w:tr w:rsidR="00134670" w:rsidRPr="006420A2" w:rsidTr="0013467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Облицовочный камень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52408,00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44034,00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0,00</w:t>
            </w:r>
          </w:p>
        </w:tc>
      </w:tr>
      <w:tr w:rsidR="00134670" w:rsidRPr="006420A2" w:rsidTr="0013467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Торф (тыс. 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71130,00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71088,00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40100,00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40100,00</w:t>
            </w:r>
          </w:p>
        </w:tc>
      </w:tr>
    </w:tbl>
    <w:p w:rsidR="002C3628" w:rsidRDefault="002C3628"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tbl>
      <w:tblPr>
        <w:tblW w:w="10065" w:type="dxa"/>
        <w:tblInd w:w="62" w:type="dxa"/>
        <w:tblLayout w:type="fixed"/>
        <w:tblCellMar>
          <w:top w:w="75" w:type="dxa"/>
          <w:left w:w="0" w:type="dxa"/>
          <w:bottom w:w="75" w:type="dxa"/>
          <w:right w:w="0" w:type="dxa"/>
        </w:tblCellMar>
        <w:tblLook w:val="0000"/>
      </w:tblPr>
      <w:tblGrid>
        <w:gridCol w:w="4820"/>
        <w:gridCol w:w="1559"/>
        <w:gridCol w:w="1701"/>
        <w:gridCol w:w="1985"/>
      </w:tblGrid>
      <w:tr w:rsidR="00134670" w:rsidRPr="006420A2" w:rsidTr="0054581D">
        <w:trPr>
          <w:trHeight w:val="18"/>
        </w:trPr>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outlineLvl w:val="2"/>
              <w:rPr>
                <w:rFonts w:ascii="Times New Roman" w:hAnsi="Times New Roman" w:cs="Times New Roman"/>
              </w:rPr>
            </w:pPr>
            <w:r w:rsidRPr="00134670">
              <w:rPr>
                <w:rFonts w:ascii="Times New Roman" w:hAnsi="Times New Roman" w:cs="Times New Roman"/>
              </w:rPr>
              <w:t>В. Лесные ресурсы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Единица</w:t>
            </w:r>
          </w:p>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измерения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На 1 января отчетного года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На 1 января текущего года</w:t>
            </w:r>
          </w:p>
        </w:tc>
      </w:tr>
      <w:tr w:rsidR="00134670" w:rsidRPr="006420A2" w:rsidTr="0054581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Защитные леса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га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603121,00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604925,00</w:t>
            </w:r>
          </w:p>
        </w:tc>
      </w:tr>
      <w:tr w:rsidR="00134670" w:rsidRPr="006420A2" w:rsidTr="0054581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Эксплуатационные леса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га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434,00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434,00</w:t>
            </w:r>
          </w:p>
        </w:tc>
      </w:tr>
      <w:tr w:rsidR="00134670" w:rsidRPr="006420A2" w:rsidTr="0054581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Общий запас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тыс. куб.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91910,50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92683,40</w:t>
            </w:r>
          </w:p>
        </w:tc>
      </w:tr>
      <w:tr w:rsidR="00134670" w:rsidRPr="006420A2" w:rsidTr="0054581D">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rPr>
                <w:rFonts w:ascii="Times New Roman" w:hAnsi="Times New Roman" w:cs="Times New Roman"/>
              </w:rPr>
            </w:pPr>
            <w:r w:rsidRPr="00134670">
              <w:rPr>
                <w:rFonts w:ascii="Times New Roman" w:hAnsi="Times New Roman" w:cs="Times New Roman"/>
              </w:rPr>
              <w:t>Расчетная лесосека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тыс. куб.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692,00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4670" w:rsidRPr="00134670" w:rsidRDefault="00134670" w:rsidP="00134670">
            <w:pPr>
              <w:widowControl w:val="0"/>
              <w:autoSpaceDE w:val="0"/>
              <w:autoSpaceDN w:val="0"/>
              <w:adjustRightInd w:val="0"/>
              <w:jc w:val="center"/>
              <w:rPr>
                <w:rFonts w:ascii="Times New Roman" w:hAnsi="Times New Roman" w:cs="Times New Roman"/>
              </w:rPr>
            </w:pPr>
            <w:r w:rsidRPr="00134670">
              <w:rPr>
                <w:rFonts w:ascii="Times New Roman" w:hAnsi="Times New Roman" w:cs="Times New Roman"/>
              </w:rPr>
              <w:t>888,90</w:t>
            </w:r>
          </w:p>
        </w:tc>
      </w:tr>
    </w:tbl>
    <w:p w:rsidR="00134670" w:rsidRDefault="00134670"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Default="0065464B" w:rsidP="00134670">
      <w:pPr>
        <w:pStyle w:val="a3"/>
        <w:spacing w:after="0" w:line="240" w:lineRule="auto"/>
        <w:ind w:left="0"/>
        <w:jc w:val="both"/>
        <w:rPr>
          <w:rFonts w:ascii="Times New Roman" w:hAnsi="Times New Roman" w:cs="Times New Roman"/>
          <w:sz w:val="16"/>
          <w:szCs w:val="16"/>
        </w:rPr>
      </w:pPr>
    </w:p>
    <w:p w:rsidR="0065464B" w:rsidRPr="00134670" w:rsidRDefault="0065464B" w:rsidP="00134670">
      <w:pPr>
        <w:pStyle w:val="a3"/>
        <w:spacing w:after="0" w:line="240" w:lineRule="auto"/>
        <w:ind w:left="0"/>
        <w:jc w:val="both"/>
        <w:rPr>
          <w:rFonts w:ascii="Times New Roman" w:hAnsi="Times New Roman" w:cs="Times New Roman"/>
          <w:sz w:val="16"/>
          <w:szCs w:val="16"/>
        </w:rPr>
      </w:pPr>
    </w:p>
    <w:tbl>
      <w:tblPr>
        <w:tblW w:w="10065" w:type="dxa"/>
        <w:tblInd w:w="62" w:type="dxa"/>
        <w:tblLayout w:type="fixed"/>
        <w:tblCellMar>
          <w:top w:w="75" w:type="dxa"/>
          <w:left w:w="0" w:type="dxa"/>
          <w:bottom w:w="75" w:type="dxa"/>
          <w:right w:w="0" w:type="dxa"/>
        </w:tblCellMar>
        <w:tblLook w:val="0000"/>
      </w:tblPr>
      <w:tblGrid>
        <w:gridCol w:w="5387"/>
        <w:gridCol w:w="1417"/>
        <w:gridCol w:w="1418"/>
        <w:gridCol w:w="1843"/>
      </w:tblGrid>
      <w:tr w:rsidR="0054581D" w:rsidRPr="0054581D" w:rsidTr="0054581D">
        <w:trPr>
          <w:trHeight w:val="834"/>
        </w:trPr>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outlineLvl w:val="2"/>
              <w:rPr>
                <w:rFonts w:ascii="Times New Roman" w:eastAsia="Calibri" w:hAnsi="Times New Roman" w:cs="Times New Roman"/>
                <w:sz w:val="24"/>
                <w:szCs w:val="24"/>
              </w:rPr>
            </w:pPr>
            <w:r w:rsidRPr="0054581D">
              <w:rPr>
                <w:rFonts w:ascii="Times New Roman" w:eastAsia="Calibri" w:hAnsi="Times New Roman" w:cs="Times New Roman"/>
                <w:sz w:val="24"/>
                <w:szCs w:val="24"/>
              </w:rPr>
              <w:t>Д. Отходы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На 1 января отчетного года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На 1 января текущего года</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4</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Количество объектов размещения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52,00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52,00</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 xml:space="preserve">объекты размещения отходов, эксплуатирующие организации которых имеют лицензию на осуществление деятельности по сбору, использованию, обезвреживанию, транспортировке, размещению отходов </w:t>
            </w:r>
          </w:p>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I – IV класса опасности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2,00</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из них: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lastRenderedPageBreak/>
              <w:t>объекты размещения иловых осадков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объекты размещения технологических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1,00</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proofErr w:type="spellStart"/>
            <w:r w:rsidRPr="0054581D">
              <w:rPr>
                <w:rFonts w:ascii="Times New Roman" w:eastAsia="Calibri" w:hAnsi="Times New Roman" w:cs="Times New Roman"/>
                <w:sz w:val="24"/>
                <w:szCs w:val="24"/>
              </w:rPr>
              <w:t>навоз</w:t>
            </w:r>
            <w:proofErr w:type="gramStart"/>
            <w:r w:rsidRPr="0054581D">
              <w:rPr>
                <w:rFonts w:ascii="Times New Roman" w:eastAsia="Calibri" w:hAnsi="Times New Roman" w:cs="Times New Roman"/>
                <w:sz w:val="24"/>
                <w:szCs w:val="24"/>
              </w:rPr>
              <w:t>о</w:t>
            </w:r>
            <w:proofErr w:type="spellEnd"/>
            <w:r w:rsidRPr="0054581D">
              <w:rPr>
                <w:rFonts w:ascii="Times New Roman" w:eastAsia="Calibri" w:hAnsi="Times New Roman" w:cs="Times New Roman"/>
                <w:sz w:val="24"/>
                <w:szCs w:val="24"/>
              </w:rPr>
              <w:t>-</w:t>
            </w:r>
            <w:proofErr w:type="gramEnd"/>
            <w:r w:rsidRPr="0054581D">
              <w:rPr>
                <w:rFonts w:ascii="Times New Roman" w:eastAsia="Calibri" w:hAnsi="Times New Roman" w:cs="Times New Roman"/>
                <w:sz w:val="24"/>
                <w:szCs w:val="24"/>
              </w:rPr>
              <w:t xml:space="preserve"> и </w:t>
            </w:r>
            <w:proofErr w:type="spellStart"/>
            <w:r w:rsidRPr="0054581D">
              <w:rPr>
                <w:rFonts w:ascii="Times New Roman" w:eastAsia="Calibri" w:hAnsi="Times New Roman" w:cs="Times New Roman"/>
                <w:sz w:val="24"/>
                <w:szCs w:val="24"/>
              </w:rPr>
              <w:t>пометохранилища</w:t>
            </w:r>
            <w:proofErr w:type="spell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25,00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25,00</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объекты размещения бытовых и отдельных видов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1,00</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Несанкционированные объекты размещения бытовых и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25,00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25,00</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Объем размещаемых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156,66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186,56</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промышленных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78,70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89,50</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твердых бытовых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76,60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94,95</w:t>
            </w:r>
          </w:p>
        </w:tc>
      </w:tr>
      <w:tr w:rsidR="0054581D" w:rsidRPr="0054581D" w:rsidTr="0054581D">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rPr>
                <w:rFonts w:ascii="Times New Roman" w:eastAsia="Calibri" w:hAnsi="Times New Roman" w:cs="Times New Roman"/>
                <w:sz w:val="24"/>
                <w:szCs w:val="24"/>
              </w:rPr>
            </w:pPr>
            <w:r w:rsidRPr="0054581D">
              <w:rPr>
                <w:rFonts w:ascii="Times New Roman" w:eastAsia="Calibri" w:hAnsi="Times New Roman" w:cs="Times New Roman"/>
                <w:sz w:val="24"/>
                <w:szCs w:val="24"/>
              </w:rPr>
              <w:t>отходов – осадков очистных сооружений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1,36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581D" w:rsidRPr="0054581D" w:rsidRDefault="0054581D" w:rsidP="0099000F">
            <w:pPr>
              <w:widowControl w:val="0"/>
              <w:autoSpaceDE w:val="0"/>
              <w:autoSpaceDN w:val="0"/>
              <w:adjustRightInd w:val="0"/>
              <w:jc w:val="center"/>
              <w:rPr>
                <w:rFonts w:ascii="Times New Roman" w:eastAsia="Calibri" w:hAnsi="Times New Roman" w:cs="Times New Roman"/>
                <w:sz w:val="24"/>
                <w:szCs w:val="24"/>
              </w:rPr>
            </w:pPr>
            <w:r w:rsidRPr="0054581D">
              <w:rPr>
                <w:rFonts w:ascii="Times New Roman" w:eastAsia="Calibri" w:hAnsi="Times New Roman" w:cs="Times New Roman"/>
                <w:sz w:val="24"/>
                <w:szCs w:val="24"/>
              </w:rPr>
              <w:t>2,11</w:t>
            </w:r>
          </w:p>
        </w:tc>
      </w:tr>
    </w:tbl>
    <w:p w:rsidR="00B76D45" w:rsidRPr="00AB4329" w:rsidRDefault="00B76D45" w:rsidP="00B76D45">
      <w:pPr>
        <w:pStyle w:val="1"/>
        <w:keepLines w:val="0"/>
        <w:pageBreakBefore/>
        <w:tabs>
          <w:tab w:val="left" w:pos="851"/>
        </w:tabs>
        <w:suppressAutoHyphens/>
        <w:spacing w:before="0" w:line="240" w:lineRule="auto"/>
        <w:ind w:left="432" w:hanging="432"/>
        <w:jc w:val="center"/>
      </w:pPr>
      <w:r w:rsidRPr="00AB4329">
        <w:lastRenderedPageBreak/>
        <w:t xml:space="preserve">Цели, задачи и приоритеты социально-экономического развития </w:t>
      </w:r>
      <w:r>
        <w:t>МО «Выборгский район»</w:t>
      </w:r>
    </w:p>
    <w:p w:rsidR="00B76D45" w:rsidRPr="00B76D45" w:rsidRDefault="00B76D45" w:rsidP="00B76D45">
      <w:pPr>
        <w:pStyle w:val="2"/>
        <w:spacing w:before="0" w:after="0"/>
        <w:rPr>
          <w:rFonts w:ascii="Times New Roman" w:hAnsi="Times New Roman"/>
        </w:rPr>
      </w:pPr>
      <w:bookmarkStart w:id="1" w:name="_Toc436408717"/>
      <w:r w:rsidRPr="00B76D45">
        <w:rPr>
          <w:rFonts w:ascii="Times New Roman" w:hAnsi="Times New Roman"/>
        </w:rPr>
        <w:t>Миссия и перечень приоритетов социально-экономического развития МО «Выборгский район».</w:t>
      </w:r>
      <w:bookmarkEnd w:id="1"/>
    </w:p>
    <w:p w:rsidR="00B76D45" w:rsidRPr="00B76D45" w:rsidRDefault="00B76D45" w:rsidP="00B76D45">
      <w:pPr>
        <w:spacing w:line="240" w:lineRule="auto"/>
        <w:ind w:firstLine="360"/>
        <w:jc w:val="both"/>
        <w:rPr>
          <w:rFonts w:ascii="Times New Roman" w:hAnsi="Times New Roman" w:cs="Times New Roman"/>
          <w:sz w:val="28"/>
          <w:szCs w:val="28"/>
        </w:rPr>
      </w:pPr>
    </w:p>
    <w:p w:rsidR="00B76D45" w:rsidRPr="00B76D45" w:rsidRDefault="00B76D45" w:rsidP="00B76D45">
      <w:pPr>
        <w:spacing w:line="240" w:lineRule="auto"/>
        <w:ind w:firstLine="360"/>
        <w:jc w:val="both"/>
        <w:rPr>
          <w:rFonts w:ascii="Times New Roman" w:hAnsi="Times New Roman" w:cs="Times New Roman"/>
          <w:sz w:val="28"/>
          <w:szCs w:val="28"/>
        </w:rPr>
      </w:pPr>
      <w:r w:rsidRPr="00B76D45">
        <w:rPr>
          <w:rFonts w:ascii="Times New Roman" w:hAnsi="Times New Roman" w:cs="Times New Roman"/>
          <w:b/>
          <w:bCs/>
          <w:sz w:val="28"/>
          <w:szCs w:val="28"/>
        </w:rPr>
        <w:t>Миссия МО «Выборгский район»</w:t>
      </w:r>
      <w:r w:rsidRPr="00B76D45">
        <w:rPr>
          <w:rFonts w:ascii="Times New Roman" w:hAnsi="Times New Roman" w:cs="Times New Roman"/>
          <w:sz w:val="28"/>
          <w:szCs w:val="28"/>
        </w:rPr>
        <w:t xml:space="preserve"> включает комплексную реализацию следующих ключевых стратегических направлений:</w:t>
      </w:r>
    </w:p>
    <w:p w:rsidR="00B76D45" w:rsidRPr="00B76D45" w:rsidRDefault="00B76D45" w:rsidP="00B76D45">
      <w:pPr>
        <w:pStyle w:val="af4"/>
        <w:numPr>
          <w:ilvl w:val="0"/>
          <w:numId w:val="18"/>
        </w:numPr>
        <w:spacing w:before="0" w:after="0"/>
        <w:rPr>
          <w:sz w:val="28"/>
          <w:szCs w:val="28"/>
        </w:rPr>
      </w:pPr>
      <w:r w:rsidRPr="00B76D45">
        <w:rPr>
          <w:sz w:val="28"/>
          <w:szCs w:val="28"/>
        </w:rPr>
        <w:t>«МО «Выборгский район» – территория комфортного и благополучного проживания людей»;</w:t>
      </w:r>
    </w:p>
    <w:p w:rsidR="00B76D45" w:rsidRPr="00B76D45" w:rsidRDefault="00B76D45" w:rsidP="00B76D45">
      <w:pPr>
        <w:pStyle w:val="af4"/>
        <w:numPr>
          <w:ilvl w:val="0"/>
          <w:numId w:val="18"/>
        </w:numPr>
        <w:spacing w:before="0" w:after="0"/>
        <w:rPr>
          <w:sz w:val="28"/>
          <w:szCs w:val="28"/>
        </w:rPr>
      </w:pPr>
      <w:r w:rsidRPr="00B76D45">
        <w:rPr>
          <w:sz w:val="28"/>
          <w:szCs w:val="28"/>
        </w:rPr>
        <w:t xml:space="preserve">«МО «Выборгский район» – стратегическая приграничная территория с развитым </w:t>
      </w:r>
      <w:proofErr w:type="spellStart"/>
      <w:r w:rsidRPr="00B76D45">
        <w:rPr>
          <w:sz w:val="28"/>
          <w:szCs w:val="28"/>
        </w:rPr>
        <w:t>транспортно-логистическим</w:t>
      </w:r>
      <w:proofErr w:type="spellEnd"/>
      <w:r w:rsidRPr="00B76D45">
        <w:rPr>
          <w:sz w:val="28"/>
          <w:szCs w:val="28"/>
        </w:rPr>
        <w:t xml:space="preserve"> комплексом»;</w:t>
      </w:r>
    </w:p>
    <w:p w:rsidR="00B76D45" w:rsidRPr="00B76D45" w:rsidRDefault="00B76D45" w:rsidP="00B76D45">
      <w:pPr>
        <w:pStyle w:val="af4"/>
        <w:numPr>
          <w:ilvl w:val="0"/>
          <w:numId w:val="18"/>
        </w:numPr>
        <w:spacing w:before="0" w:after="0"/>
        <w:rPr>
          <w:sz w:val="28"/>
          <w:szCs w:val="28"/>
        </w:rPr>
      </w:pPr>
      <w:r w:rsidRPr="00B76D45">
        <w:rPr>
          <w:sz w:val="28"/>
          <w:szCs w:val="28"/>
        </w:rPr>
        <w:t>«МО «Выборгский район» – центр развития загородного отдыха и рекреации».</w:t>
      </w:r>
    </w:p>
    <w:p w:rsidR="00B76D45" w:rsidRPr="00B76D45" w:rsidRDefault="00B76D45" w:rsidP="00B76D45">
      <w:pPr>
        <w:spacing w:line="240" w:lineRule="auto"/>
        <w:ind w:firstLine="360"/>
        <w:jc w:val="both"/>
        <w:rPr>
          <w:rFonts w:ascii="Times New Roman" w:hAnsi="Times New Roman" w:cs="Times New Roman"/>
          <w:sz w:val="28"/>
          <w:szCs w:val="28"/>
        </w:rPr>
      </w:pPr>
      <w:r w:rsidRPr="00B76D45">
        <w:rPr>
          <w:rStyle w:val="aa"/>
          <w:rFonts w:ascii="Times New Roman" w:hAnsi="Times New Roman" w:cs="Times New Roman"/>
          <w:sz w:val="28"/>
          <w:szCs w:val="28"/>
        </w:rPr>
        <w:t>Миссия администрации МО «Выборгский район»:</w:t>
      </w:r>
      <w:r w:rsidRPr="00B76D45">
        <w:rPr>
          <w:rFonts w:ascii="Times New Roman" w:hAnsi="Times New Roman" w:cs="Times New Roman"/>
          <w:sz w:val="28"/>
          <w:szCs w:val="28"/>
        </w:rPr>
        <w:t xml:space="preserve"> содействие повышению качества жизни населения и устойчивому сбалансированному развитию территории района путем формирования системы стратегического планирования, повышения эффективности муниципального управления и поддержания многостороннего и равноправного диалога между всеми заинтересованными сторонами.</w:t>
      </w:r>
    </w:p>
    <w:p w:rsidR="00B76D45" w:rsidRPr="00B76D45" w:rsidRDefault="00B76D45" w:rsidP="00B76D45">
      <w:pPr>
        <w:spacing w:line="240" w:lineRule="auto"/>
        <w:jc w:val="both"/>
        <w:rPr>
          <w:rFonts w:ascii="Times New Roman" w:hAnsi="Times New Roman" w:cs="Times New Roman"/>
          <w:sz w:val="28"/>
          <w:szCs w:val="28"/>
        </w:rPr>
      </w:pPr>
    </w:p>
    <w:p w:rsidR="00B76D45" w:rsidRPr="00B76D45" w:rsidRDefault="00B76D45" w:rsidP="00B76D45">
      <w:pPr>
        <w:spacing w:line="240" w:lineRule="auto"/>
        <w:ind w:firstLine="397"/>
        <w:jc w:val="both"/>
        <w:rPr>
          <w:rFonts w:ascii="Times New Roman" w:hAnsi="Times New Roman" w:cs="Times New Roman"/>
          <w:sz w:val="28"/>
          <w:szCs w:val="28"/>
        </w:rPr>
      </w:pPr>
      <w:r w:rsidRPr="00B76D45">
        <w:rPr>
          <w:rFonts w:ascii="Times New Roman" w:hAnsi="Times New Roman" w:cs="Times New Roman"/>
          <w:b/>
          <w:bCs/>
          <w:sz w:val="28"/>
          <w:szCs w:val="28"/>
        </w:rPr>
        <w:t>Главная стратегическая цель</w:t>
      </w:r>
      <w:r w:rsidRPr="00B76D45">
        <w:rPr>
          <w:rFonts w:ascii="Times New Roman" w:hAnsi="Times New Roman" w:cs="Times New Roman"/>
          <w:sz w:val="28"/>
          <w:szCs w:val="28"/>
        </w:rPr>
        <w:t xml:space="preserve"> развития МО «Выборгский район»  – создание условий для комфортного и благополучного проживания людей путем повышение качества жизни на основе инновационного социально ориентированного типа экономического развития. </w:t>
      </w:r>
      <w:r w:rsidRPr="00B76D45">
        <w:rPr>
          <w:rFonts w:ascii="Times New Roman" w:hAnsi="Times New Roman" w:cs="Times New Roman"/>
          <w:b/>
          <w:i/>
          <w:sz w:val="28"/>
          <w:szCs w:val="28"/>
        </w:rPr>
        <w:t>(«Выборгский район-территория комфортного и благополучного проживания людей»</w:t>
      </w:r>
      <w:r w:rsidRPr="00B76D45">
        <w:rPr>
          <w:rFonts w:ascii="Times New Roman" w:hAnsi="Times New Roman" w:cs="Times New Roman"/>
          <w:sz w:val="28"/>
          <w:szCs w:val="28"/>
        </w:rPr>
        <w:t>).</w:t>
      </w:r>
    </w:p>
    <w:p w:rsidR="00B76D45" w:rsidRPr="00B76D45" w:rsidRDefault="00B76D45" w:rsidP="00B76D45">
      <w:pPr>
        <w:spacing w:line="240" w:lineRule="auto"/>
        <w:ind w:firstLine="397"/>
        <w:jc w:val="both"/>
        <w:rPr>
          <w:rFonts w:ascii="Times New Roman" w:hAnsi="Times New Roman" w:cs="Times New Roman"/>
          <w:sz w:val="28"/>
          <w:szCs w:val="28"/>
        </w:rPr>
      </w:pPr>
    </w:p>
    <w:p w:rsidR="00B76D45" w:rsidRPr="00B76D45" w:rsidRDefault="00B76D45" w:rsidP="00B76D45">
      <w:pPr>
        <w:spacing w:line="240" w:lineRule="auto"/>
        <w:ind w:firstLine="397"/>
        <w:jc w:val="both"/>
        <w:rPr>
          <w:rFonts w:ascii="Times New Roman" w:hAnsi="Times New Roman" w:cs="Times New Roman"/>
          <w:sz w:val="28"/>
          <w:szCs w:val="28"/>
        </w:rPr>
      </w:pPr>
      <w:r w:rsidRPr="00B76D45">
        <w:rPr>
          <w:rFonts w:ascii="Times New Roman" w:hAnsi="Times New Roman" w:cs="Times New Roman"/>
          <w:sz w:val="28"/>
          <w:szCs w:val="28"/>
        </w:rPr>
        <w:t xml:space="preserve">Данная цель может быть достигнута путем реализации мероприятий </w:t>
      </w:r>
      <w:r w:rsidRPr="00B76D45">
        <w:rPr>
          <w:rFonts w:ascii="Times New Roman" w:hAnsi="Times New Roman" w:cs="Times New Roman"/>
          <w:b/>
          <w:bCs/>
          <w:sz w:val="28"/>
          <w:szCs w:val="28"/>
        </w:rPr>
        <w:t>по 6 приоритетным направлениям развития, сгруппированным в 4 основных блока</w:t>
      </w:r>
      <w:r w:rsidRPr="00B76D45">
        <w:rPr>
          <w:rFonts w:ascii="Times New Roman" w:hAnsi="Times New Roman" w:cs="Times New Roman"/>
          <w:sz w:val="28"/>
          <w:szCs w:val="28"/>
        </w:rPr>
        <w:t>:</w:t>
      </w:r>
    </w:p>
    <w:p w:rsidR="00B76D45" w:rsidRPr="00B76D45" w:rsidRDefault="00B76D45" w:rsidP="00B76D45">
      <w:pPr>
        <w:spacing w:line="240" w:lineRule="auto"/>
        <w:ind w:firstLine="397"/>
        <w:jc w:val="both"/>
        <w:rPr>
          <w:rFonts w:ascii="Times New Roman" w:hAnsi="Times New Roman" w:cs="Times New Roman"/>
          <w:b/>
          <w:bCs/>
          <w:sz w:val="28"/>
          <w:szCs w:val="28"/>
        </w:rPr>
      </w:pPr>
      <w:r w:rsidRPr="00B76D45">
        <w:rPr>
          <w:rFonts w:ascii="Times New Roman" w:hAnsi="Times New Roman" w:cs="Times New Roman"/>
          <w:b/>
          <w:bCs/>
          <w:sz w:val="28"/>
          <w:szCs w:val="28"/>
        </w:rPr>
        <w:t>Развитие человеческого потенциала</w:t>
      </w:r>
    </w:p>
    <w:p w:rsidR="00B76D45" w:rsidRPr="00B76D45" w:rsidRDefault="00B76D45" w:rsidP="00B76D45">
      <w:pPr>
        <w:spacing w:line="240" w:lineRule="auto"/>
        <w:ind w:left="397" w:firstLine="397"/>
        <w:jc w:val="both"/>
        <w:rPr>
          <w:rFonts w:ascii="Times New Roman" w:hAnsi="Times New Roman" w:cs="Times New Roman"/>
          <w:i/>
          <w:iCs/>
          <w:sz w:val="28"/>
          <w:szCs w:val="28"/>
        </w:rPr>
      </w:pPr>
      <w:r w:rsidRPr="00B76D45">
        <w:rPr>
          <w:rFonts w:ascii="Times New Roman" w:hAnsi="Times New Roman" w:cs="Times New Roman"/>
          <w:i/>
          <w:iCs/>
          <w:sz w:val="28"/>
          <w:szCs w:val="28"/>
        </w:rPr>
        <w:t>«Здоровое население»</w:t>
      </w:r>
    </w:p>
    <w:p w:rsidR="00B76D45" w:rsidRPr="00B76D45" w:rsidRDefault="00B76D45" w:rsidP="00B76D45">
      <w:pPr>
        <w:spacing w:line="240" w:lineRule="auto"/>
        <w:ind w:left="397" w:firstLine="397"/>
        <w:jc w:val="both"/>
        <w:rPr>
          <w:rFonts w:ascii="Times New Roman" w:hAnsi="Times New Roman" w:cs="Times New Roman"/>
          <w:i/>
          <w:iCs/>
          <w:sz w:val="28"/>
          <w:szCs w:val="28"/>
        </w:rPr>
      </w:pPr>
      <w:r w:rsidRPr="00B76D45">
        <w:rPr>
          <w:rFonts w:ascii="Times New Roman" w:hAnsi="Times New Roman" w:cs="Times New Roman"/>
          <w:i/>
          <w:iCs/>
          <w:sz w:val="28"/>
          <w:szCs w:val="28"/>
        </w:rPr>
        <w:t>«Культурно-образовательный и молодежный центр»</w:t>
      </w:r>
    </w:p>
    <w:p w:rsidR="00B76D45" w:rsidRPr="00B76D45" w:rsidRDefault="00B76D45" w:rsidP="00B76D45">
      <w:pPr>
        <w:spacing w:line="240" w:lineRule="auto"/>
        <w:ind w:firstLine="397"/>
        <w:jc w:val="both"/>
        <w:rPr>
          <w:rFonts w:ascii="Times New Roman" w:hAnsi="Times New Roman" w:cs="Times New Roman"/>
          <w:b/>
          <w:bCs/>
          <w:sz w:val="28"/>
          <w:szCs w:val="28"/>
        </w:rPr>
      </w:pPr>
      <w:r w:rsidRPr="00B76D45">
        <w:rPr>
          <w:rFonts w:ascii="Times New Roman" w:hAnsi="Times New Roman" w:cs="Times New Roman"/>
          <w:b/>
          <w:bCs/>
          <w:sz w:val="28"/>
          <w:szCs w:val="28"/>
        </w:rPr>
        <w:t>Создание благоприятной среды для жизни и работы</w:t>
      </w:r>
    </w:p>
    <w:p w:rsidR="00B76D45" w:rsidRPr="00B76D45" w:rsidRDefault="00B76D45" w:rsidP="00B76D45">
      <w:pPr>
        <w:spacing w:line="240" w:lineRule="auto"/>
        <w:ind w:left="397" w:firstLine="397"/>
        <w:jc w:val="both"/>
        <w:rPr>
          <w:rFonts w:ascii="Times New Roman" w:hAnsi="Times New Roman" w:cs="Times New Roman"/>
          <w:i/>
          <w:iCs/>
          <w:sz w:val="28"/>
          <w:szCs w:val="28"/>
        </w:rPr>
      </w:pPr>
      <w:r w:rsidRPr="00B76D45">
        <w:rPr>
          <w:rFonts w:ascii="Times New Roman" w:hAnsi="Times New Roman" w:cs="Times New Roman"/>
          <w:i/>
          <w:iCs/>
          <w:sz w:val="28"/>
          <w:szCs w:val="28"/>
        </w:rPr>
        <w:t>«Муниципальные образования, в которых комфортно жить»</w:t>
      </w:r>
    </w:p>
    <w:p w:rsidR="00B76D45" w:rsidRPr="00B76D45" w:rsidRDefault="00B76D45" w:rsidP="00B76D45">
      <w:pPr>
        <w:spacing w:line="240" w:lineRule="auto"/>
        <w:ind w:firstLine="397"/>
        <w:jc w:val="both"/>
        <w:rPr>
          <w:rFonts w:ascii="Times New Roman" w:hAnsi="Times New Roman" w:cs="Times New Roman"/>
          <w:b/>
          <w:bCs/>
          <w:sz w:val="28"/>
          <w:szCs w:val="28"/>
        </w:rPr>
      </w:pPr>
      <w:r w:rsidRPr="00B76D45">
        <w:rPr>
          <w:rFonts w:ascii="Times New Roman" w:hAnsi="Times New Roman" w:cs="Times New Roman"/>
          <w:b/>
          <w:bCs/>
          <w:sz w:val="28"/>
          <w:szCs w:val="28"/>
        </w:rPr>
        <w:t>Ускорение экономического роста</w:t>
      </w:r>
    </w:p>
    <w:p w:rsidR="00B76D45" w:rsidRPr="00B76D45" w:rsidRDefault="00B76D45" w:rsidP="00B76D45">
      <w:pPr>
        <w:spacing w:line="240" w:lineRule="auto"/>
        <w:ind w:left="397" w:firstLine="397"/>
        <w:jc w:val="both"/>
        <w:rPr>
          <w:rFonts w:ascii="Times New Roman" w:hAnsi="Times New Roman" w:cs="Times New Roman"/>
          <w:i/>
          <w:iCs/>
          <w:sz w:val="28"/>
          <w:szCs w:val="28"/>
        </w:rPr>
      </w:pPr>
      <w:r w:rsidRPr="00B76D45">
        <w:rPr>
          <w:rFonts w:ascii="Times New Roman" w:hAnsi="Times New Roman" w:cs="Times New Roman"/>
          <w:i/>
          <w:iCs/>
          <w:sz w:val="28"/>
          <w:szCs w:val="28"/>
        </w:rPr>
        <w:t>«Район для области, область для района»</w:t>
      </w:r>
    </w:p>
    <w:p w:rsidR="00B76D45" w:rsidRPr="00B76D45" w:rsidRDefault="00B76D45" w:rsidP="00B76D45">
      <w:pPr>
        <w:spacing w:line="240" w:lineRule="auto"/>
        <w:ind w:left="397" w:firstLine="397"/>
        <w:jc w:val="both"/>
        <w:rPr>
          <w:rFonts w:ascii="Times New Roman" w:hAnsi="Times New Roman" w:cs="Times New Roman"/>
          <w:i/>
          <w:iCs/>
          <w:sz w:val="28"/>
          <w:szCs w:val="28"/>
        </w:rPr>
      </w:pPr>
      <w:r w:rsidRPr="00B76D45">
        <w:rPr>
          <w:rFonts w:ascii="Times New Roman" w:hAnsi="Times New Roman" w:cs="Times New Roman"/>
          <w:i/>
          <w:iCs/>
          <w:sz w:val="28"/>
          <w:szCs w:val="28"/>
        </w:rPr>
        <w:t>МО «Выборгский район» - территория новых инвестиций»</w:t>
      </w:r>
    </w:p>
    <w:p w:rsidR="00B76D45" w:rsidRPr="00B76D45" w:rsidRDefault="00B76D45" w:rsidP="00B76D45">
      <w:pPr>
        <w:spacing w:line="240" w:lineRule="auto"/>
        <w:ind w:firstLine="397"/>
        <w:jc w:val="both"/>
        <w:rPr>
          <w:rFonts w:ascii="Times New Roman" w:hAnsi="Times New Roman" w:cs="Times New Roman"/>
          <w:b/>
          <w:bCs/>
          <w:sz w:val="28"/>
          <w:szCs w:val="28"/>
        </w:rPr>
      </w:pPr>
      <w:r w:rsidRPr="00B76D45">
        <w:rPr>
          <w:rFonts w:ascii="Times New Roman" w:hAnsi="Times New Roman" w:cs="Times New Roman"/>
          <w:b/>
          <w:bCs/>
          <w:sz w:val="28"/>
          <w:szCs w:val="28"/>
        </w:rPr>
        <w:lastRenderedPageBreak/>
        <w:t>Муниципальное управление</w:t>
      </w:r>
    </w:p>
    <w:p w:rsidR="00B76D45" w:rsidRPr="00B76D45" w:rsidRDefault="00B76D45" w:rsidP="00B76D45">
      <w:pPr>
        <w:spacing w:line="240" w:lineRule="auto"/>
        <w:ind w:left="397" w:firstLine="397"/>
        <w:jc w:val="both"/>
        <w:rPr>
          <w:rFonts w:ascii="Times New Roman" w:hAnsi="Times New Roman" w:cs="Times New Roman"/>
          <w:i/>
          <w:iCs/>
          <w:sz w:val="28"/>
          <w:szCs w:val="28"/>
        </w:rPr>
      </w:pPr>
      <w:r w:rsidRPr="00B76D45">
        <w:rPr>
          <w:rFonts w:ascii="Times New Roman" w:hAnsi="Times New Roman" w:cs="Times New Roman"/>
          <w:i/>
          <w:iCs/>
          <w:sz w:val="28"/>
          <w:szCs w:val="28"/>
        </w:rPr>
        <w:t>«Территория эффективного управления»</w:t>
      </w:r>
    </w:p>
    <w:p w:rsidR="00B76D45" w:rsidRPr="00B76D45" w:rsidRDefault="00B76D45" w:rsidP="00B76D45">
      <w:pPr>
        <w:spacing w:line="240" w:lineRule="auto"/>
        <w:ind w:firstLine="397"/>
        <w:jc w:val="both"/>
        <w:rPr>
          <w:rFonts w:ascii="Times New Roman" w:hAnsi="Times New Roman" w:cs="Times New Roman"/>
          <w:sz w:val="28"/>
          <w:szCs w:val="28"/>
        </w:rPr>
      </w:pPr>
    </w:p>
    <w:p w:rsidR="00B76D45" w:rsidRPr="00B76D45" w:rsidRDefault="00B76D45" w:rsidP="00B76D45">
      <w:pPr>
        <w:spacing w:line="240" w:lineRule="auto"/>
        <w:ind w:firstLine="397"/>
        <w:jc w:val="both"/>
        <w:rPr>
          <w:rFonts w:ascii="Times New Roman" w:hAnsi="Times New Roman" w:cs="Times New Roman"/>
          <w:sz w:val="28"/>
          <w:szCs w:val="28"/>
        </w:rPr>
      </w:pPr>
      <w:r w:rsidRPr="00B76D45">
        <w:rPr>
          <w:rFonts w:ascii="Times New Roman" w:hAnsi="Times New Roman" w:cs="Times New Roman"/>
          <w:sz w:val="28"/>
          <w:szCs w:val="28"/>
        </w:rPr>
        <w:t>Далее рассмотрены подробно стратегические приоритеты развития по блокам и направлениям.</w:t>
      </w:r>
    </w:p>
    <w:p w:rsidR="00B76D45" w:rsidRPr="00B76D45" w:rsidRDefault="00B76D45" w:rsidP="00B76D45">
      <w:pPr>
        <w:spacing w:before="120" w:after="120" w:line="240" w:lineRule="auto"/>
        <w:jc w:val="both"/>
        <w:rPr>
          <w:rFonts w:ascii="Times New Roman" w:hAnsi="Times New Roman" w:cs="Times New Roman"/>
          <w:b/>
          <w:bCs/>
          <w:sz w:val="28"/>
          <w:szCs w:val="28"/>
        </w:rPr>
      </w:pPr>
      <w:r w:rsidRPr="00B76D45">
        <w:rPr>
          <w:rFonts w:ascii="Times New Roman" w:hAnsi="Times New Roman" w:cs="Times New Roman"/>
          <w:b/>
          <w:bCs/>
          <w:sz w:val="28"/>
          <w:szCs w:val="28"/>
        </w:rPr>
        <w:t>БЛОК «Развитие человеческого потенциала»</w:t>
      </w:r>
    </w:p>
    <w:p w:rsidR="00B76D45" w:rsidRPr="00B76D45" w:rsidRDefault="00B76D45" w:rsidP="00B76D45">
      <w:pPr>
        <w:spacing w:before="120" w:after="120" w:line="240" w:lineRule="auto"/>
        <w:jc w:val="both"/>
        <w:rPr>
          <w:rFonts w:ascii="Times New Roman" w:hAnsi="Times New Roman" w:cs="Times New Roman"/>
          <w:sz w:val="28"/>
          <w:szCs w:val="28"/>
        </w:rPr>
      </w:pPr>
      <w:r w:rsidRPr="00B76D45">
        <w:rPr>
          <w:rFonts w:ascii="Times New Roman" w:hAnsi="Times New Roman" w:cs="Times New Roman"/>
          <w:sz w:val="28"/>
          <w:szCs w:val="28"/>
        </w:rPr>
        <w:t>ПРИОРИТЕТНОЕ НАПРАВЛЕНИЕ: «Здоровое население»</w:t>
      </w:r>
    </w:p>
    <w:p w:rsidR="00B76D45" w:rsidRPr="00B76D45" w:rsidRDefault="00B76D45" w:rsidP="00B76D45">
      <w:pPr>
        <w:pStyle w:val="a3"/>
        <w:numPr>
          <w:ilvl w:val="3"/>
          <w:numId w:val="19"/>
        </w:numPr>
        <w:spacing w:after="0" w:line="240" w:lineRule="auto"/>
        <w:contextualSpacing w:val="0"/>
        <w:jc w:val="both"/>
        <w:rPr>
          <w:rFonts w:ascii="Times New Roman" w:hAnsi="Times New Roman" w:cs="Times New Roman"/>
          <w:sz w:val="28"/>
          <w:szCs w:val="28"/>
        </w:rPr>
      </w:pPr>
      <w:r w:rsidRPr="00B76D45">
        <w:rPr>
          <w:rFonts w:ascii="Times New Roman" w:hAnsi="Times New Roman" w:cs="Times New Roman"/>
          <w:sz w:val="28"/>
          <w:szCs w:val="28"/>
        </w:rPr>
        <w:t>Усиление профилактической направленности здравоохранения;</w:t>
      </w:r>
    </w:p>
    <w:p w:rsidR="00B76D45" w:rsidRPr="00B76D45" w:rsidRDefault="00B76D45" w:rsidP="00B76D45">
      <w:pPr>
        <w:pStyle w:val="a3"/>
        <w:numPr>
          <w:ilvl w:val="3"/>
          <w:numId w:val="19"/>
        </w:numPr>
        <w:spacing w:after="0" w:line="240" w:lineRule="auto"/>
        <w:contextualSpacing w:val="0"/>
        <w:jc w:val="both"/>
        <w:rPr>
          <w:rFonts w:ascii="Times New Roman" w:hAnsi="Times New Roman" w:cs="Times New Roman"/>
          <w:sz w:val="28"/>
          <w:szCs w:val="28"/>
        </w:rPr>
      </w:pPr>
      <w:r w:rsidRPr="00B76D45">
        <w:rPr>
          <w:rFonts w:ascii="Times New Roman" w:hAnsi="Times New Roman" w:cs="Times New Roman"/>
          <w:sz w:val="28"/>
          <w:szCs w:val="28"/>
        </w:rPr>
        <w:t>Завершение строительства и открытие родильного дома с перинатальным центром на 200 мест;</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3. Улучшение материально-технической оснащенности медицинских учреждений, развитие сети </w:t>
      </w:r>
      <w:proofErr w:type="spellStart"/>
      <w:r w:rsidRPr="00B76D45">
        <w:rPr>
          <w:rFonts w:ascii="Times New Roman" w:hAnsi="Times New Roman" w:cs="Times New Roman"/>
          <w:sz w:val="28"/>
          <w:szCs w:val="28"/>
        </w:rPr>
        <w:t>ФАПов</w:t>
      </w:r>
      <w:proofErr w:type="spellEnd"/>
      <w:r w:rsidRPr="00B76D45">
        <w:rPr>
          <w:rFonts w:ascii="Times New Roman" w:hAnsi="Times New Roman" w:cs="Times New Roman"/>
          <w:sz w:val="28"/>
          <w:szCs w:val="28"/>
        </w:rPr>
        <w:t>;</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4. Решение кадровых проблем медицинских учреждений;</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5. Развитие спорта и физической культуры;</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6. Преодоление негативных демографических тенденций, стабилизация и достижение положительной динамики численности населения с обеспечением ее величины к 2025 г. на уровне около 210 - 214 тыс. человек в основном за счет миграционного прироста. Оптимизация процессов оттока и притока населения;</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7. Расширение высокотехнологичных услуг в медицинских центрах и обеспечение доступности повседневных услуг здравоохранения во всех населенных пунктах.</w:t>
      </w:r>
    </w:p>
    <w:p w:rsidR="00B76D45" w:rsidRPr="00B76D45" w:rsidRDefault="00B76D45" w:rsidP="00B76D45">
      <w:pPr>
        <w:spacing w:before="120" w:after="120" w:line="240" w:lineRule="auto"/>
        <w:jc w:val="both"/>
        <w:rPr>
          <w:rFonts w:ascii="Times New Roman" w:hAnsi="Times New Roman" w:cs="Times New Roman"/>
          <w:sz w:val="28"/>
          <w:szCs w:val="28"/>
        </w:rPr>
      </w:pPr>
      <w:r w:rsidRPr="00B76D45">
        <w:rPr>
          <w:rFonts w:ascii="Times New Roman" w:hAnsi="Times New Roman" w:cs="Times New Roman"/>
          <w:sz w:val="28"/>
          <w:szCs w:val="28"/>
        </w:rPr>
        <w:t>ПРИОРИТЕТНОЕ НАПРАВЛЕНИЕ: «Культурно-образовательный и молодежный центр»</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 Расширение туристского потенциала МО «Выборгский район»;</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2. Расширение фестивального движения, нацеленного на привлечение участников из-за пределов МО «Выборгский район» и Ленинградской области;</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3. Содействие организации тематических музеев;</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4. Переход к вариативному предоставлению дошкольных образовательных услуг;</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5. Расширение общественной составляющей управления образованием;</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6. Содействие реализации творческого потенциала жителей;</w:t>
      </w:r>
    </w:p>
    <w:p w:rsidR="00B76D45" w:rsidRPr="00B76D45" w:rsidRDefault="00B76D45" w:rsidP="00B76D45">
      <w:pPr>
        <w:tabs>
          <w:tab w:val="left" w:pos="54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7. Строительство кампуса для комплекса университетов (на территории </w:t>
      </w:r>
      <w:r w:rsidRPr="00B76D45">
        <w:rPr>
          <w:rFonts w:ascii="Times New Roman" w:hAnsi="Times New Roman" w:cs="Times New Roman"/>
          <w:sz w:val="28"/>
          <w:szCs w:val="28"/>
          <w:lang w:val="en-US"/>
        </w:rPr>
        <w:t>III</w:t>
      </w:r>
      <w:r w:rsidRPr="00B76D45">
        <w:rPr>
          <w:rFonts w:ascii="Times New Roman" w:hAnsi="Times New Roman" w:cs="Times New Roman"/>
          <w:sz w:val="28"/>
          <w:szCs w:val="28"/>
        </w:rPr>
        <w:t xml:space="preserve"> планировочного района), а также строительство профессионального училища для подготовки кадров в сфере туризма (например – школа экскурсоводов) и сервиса. </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8. Опережающее развитие системы образования и укрепление ориентации системы профессионального образования на потребности современной и перспективной экономики Выборгского района.</w:t>
      </w:r>
    </w:p>
    <w:p w:rsidR="00B76D45" w:rsidRPr="00B76D45" w:rsidRDefault="00B76D45" w:rsidP="00B76D45">
      <w:pPr>
        <w:spacing w:before="120" w:after="120" w:line="240" w:lineRule="auto"/>
        <w:jc w:val="both"/>
        <w:rPr>
          <w:rFonts w:ascii="Times New Roman" w:hAnsi="Times New Roman" w:cs="Times New Roman"/>
          <w:b/>
          <w:bCs/>
          <w:sz w:val="28"/>
          <w:szCs w:val="28"/>
        </w:rPr>
      </w:pPr>
      <w:r w:rsidRPr="00B76D45">
        <w:rPr>
          <w:rFonts w:ascii="Times New Roman" w:hAnsi="Times New Roman" w:cs="Times New Roman"/>
          <w:b/>
          <w:bCs/>
          <w:sz w:val="28"/>
          <w:szCs w:val="28"/>
        </w:rPr>
        <w:lastRenderedPageBreak/>
        <w:t>БЛОК «Создание благоприятной среды для жизни и работы»</w:t>
      </w:r>
    </w:p>
    <w:p w:rsidR="00B76D45" w:rsidRPr="00B76D45" w:rsidRDefault="00B76D45" w:rsidP="00B76D45">
      <w:pPr>
        <w:spacing w:before="120" w:after="120" w:line="240" w:lineRule="auto"/>
        <w:jc w:val="both"/>
        <w:rPr>
          <w:rFonts w:ascii="Times New Roman" w:hAnsi="Times New Roman" w:cs="Times New Roman"/>
          <w:sz w:val="28"/>
          <w:szCs w:val="28"/>
        </w:rPr>
      </w:pPr>
      <w:r w:rsidRPr="00B76D45">
        <w:rPr>
          <w:rFonts w:ascii="Times New Roman" w:hAnsi="Times New Roman" w:cs="Times New Roman"/>
          <w:sz w:val="28"/>
          <w:szCs w:val="28"/>
        </w:rPr>
        <w:t>ПРИОРИТЕТНОЕ НАПРАВЛЕНИЕ: «Муниципальные образования, в которых комфортно жить»</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 Разработка мероприятий по благоустройству территории;</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2. Преобразование визуальной среды населенных пунктов;</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3. Развитие муниципальной информационной среды, формирование единого информационного пространства;</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4. Содействие </w:t>
      </w:r>
      <w:proofErr w:type="gramStart"/>
      <w:r w:rsidRPr="00B76D45">
        <w:rPr>
          <w:rFonts w:ascii="Times New Roman" w:hAnsi="Times New Roman" w:cs="Times New Roman"/>
          <w:sz w:val="28"/>
          <w:szCs w:val="28"/>
        </w:rPr>
        <w:t>реализации мероприятий концепции сохранения исторической части города Выборга</w:t>
      </w:r>
      <w:proofErr w:type="gramEnd"/>
      <w:r w:rsidRPr="00B76D45">
        <w:rPr>
          <w:rFonts w:ascii="Times New Roman" w:hAnsi="Times New Roman" w:cs="Times New Roman"/>
          <w:sz w:val="28"/>
          <w:szCs w:val="28"/>
        </w:rPr>
        <w:t xml:space="preserve"> в целях приспособления к современному использованию памятников архитектуры;</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5. Решение проблем обеспечения населения качественным жильем, жилищно-коммунальными и социальными услугами. Полное выполнение социальных обязательств по жилищной проблеме. Строительство многоквартирных домов для молодежи на условиях аренды и социального найма на периоды до приобретения ими собственного жилья;</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6. Создание комфортной и доступной среды для всех жителей района, в т. ч. лиц с ограниченными возможностями, решение насущных проблем доступа инвалидов к социальным объектам, местам отдыха и т.п.;</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7. Освоение свободных площадок под жилищное строительство;</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8. Организация рекреационных зон;</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9. Дальнейшее улучшение среды проживания, повышение притягательности района для его жителей и приезжих;</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10. Обеспечение роста реальных денежных доходов на душу населения в 2016-2025 гг. в среднем на 5-7 % в год, ориентировочно на 50% за весь плановый период. Снижение различий в среднедушевом доходе по социальным группам и сферам занятости до экономически и социально безопасного уровня.</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11. Снижение уровня безработицы до 1 % (по методике МОТ). Повышение уровня квалификации, профессиональной мобильности и культурно-технического уровня работников.</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12. Создание комплексно обустроенной жилищной среды и социальной инфраструктуры с учетом потребностей приезжающего на отдых населения. </w:t>
      </w:r>
      <w:proofErr w:type="gramStart"/>
      <w:r w:rsidRPr="00B76D45">
        <w:rPr>
          <w:rFonts w:ascii="Times New Roman" w:hAnsi="Times New Roman" w:cs="Times New Roman"/>
          <w:sz w:val="28"/>
          <w:szCs w:val="28"/>
        </w:rPr>
        <w:t>Достижение объемов жилищного строительства постоянными жителями и организациями района в год в расчете на 1 жителя до 1 кв.м. общей площади к 2025 г., в соответствии с Указом Президента Российской Федерации № 600 от 7 мая 2012 года «О мерах по обеспечению граждан Российской Федерации доступным и комфортным жильем и повышению качества жилищно-коммунальных услуг»;</w:t>
      </w:r>
      <w:proofErr w:type="gramEnd"/>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13. Повышение комфортности условий проживания населения и ведения хозяйственной деятельности путем улучшения качества и надежности жилищно-</w:t>
      </w:r>
      <w:r w:rsidRPr="00B76D45">
        <w:rPr>
          <w:rFonts w:ascii="Times New Roman" w:hAnsi="Times New Roman" w:cs="Times New Roman"/>
          <w:sz w:val="28"/>
          <w:szCs w:val="28"/>
        </w:rPr>
        <w:lastRenderedPageBreak/>
        <w:t>коммунальных услуг, создания и эксплуатации коммунальной инфраструктуры, необходимой для обеспечения установленного уровня качества коммунальных услуг;</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14. Модернизация и повышение энергетической эффективности объектов жилищно-коммунального хозяйства, стимулирование энергосбережения развитие рынка </w:t>
      </w:r>
      <w:proofErr w:type="spellStart"/>
      <w:r w:rsidRPr="00B76D45">
        <w:rPr>
          <w:rFonts w:ascii="Times New Roman" w:hAnsi="Times New Roman" w:cs="Times New Roman"/>
          <w:sz w:val="28"/>
          <w:szCs w:val="28"/>
        </w:rPr>
        <w:t>энергосервисных</w:t>
      </w:r>
      <w:proofErr w:type="spellEnd"/>
      <w:r w:rsidRPr="00B76D45">
        <w:rPr>
          <w:rFonts w:ascii="Times New Roman" w:hAnsi="Times New Roman" w:cs="Times New Roman"/>
          <w:sz w:val="28"/>
          <w:szCs w:val="28"/>
        </w:rPr>
        <w:t xml:space="preserve"> услуг;</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15. Создание условий для развития предпринимательства, включая усиление конкуренции, привлечение частных инвестиций в сферу ЖКХ;</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16. Улучшение качества окружающей среды, достижение по большинству параметров ее состояния 100% соответствия нормативам. Дальнейшее развитие отрасли хозяйства по сбору, приему от населения и организаций, утилизации, переработке, экономическому использованию мусора, отходов. Выпуск (приобретение) и эксплуатация, распространение среди пользователей соответствующего оборудования, инвентаря. Создание соответствующих стимулов для домашних хозяйств, собственников жилья, предпринимателей по раздельному сбору мусора и отходов;</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17. Полная санитарная очистка и поддержание в экологически чистом состоянии территории, в том числе водоемов, рек, береговых зон, дорог и придорожных участков, скверов, газонов, мест отдыха и лесных массивов;</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18. Обеспечение сбалансированности территориального развития района, его городских и сельских поселений. Стимулирование более равномерного расселения и использования территории. Сохранение сети базовых сельских населенных пунктов как каркаса новой системы пространственной организации территории, расселения и социально-культурного обслуживания;</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19. Перевод ряда садоводческих массивов в статус самоуправляемых и самоокупаемых жилых поселков, обеспечивающих в сотрудничестве с администрациями района и поселений, поддержание необходимого уровня использования территории, социальное обустройство, выполнение экологических и иных требований.</w:t>
      </w:r>
    </w:p>
    <w:p w:rsidR="00B76D45" w:rsidRPr="00B76D45" w:rsidRDefault="00B76D45" w:rsidP="00B76D45">
      <w:pPr>
        <w:spacing w:before="120" w:after="120" w:line="240" w:lineRule="auto"/>
        <w:jc w:val="both"/>
        <w:rPr>
          <w:rFonts w:ascii="Times New Roman" w:hAnsi="Times New Roman" w:cs="Times New Roman"/>
          <w:b/>
          <w:bCs/>
          <w:sz w:val="28"/>
          <w:szCs w:val="28"/>
        </w:rPr>
      </w:pPr>
      <w:r w:rsidRPr="00B76D45">
        <w:rPr>
          <w:rFonts w:ascii="Times New Roman" w:hAnsi="Times New Roman" w:cs="Times New Roman"/>
          <w:b/>
          <w:bCs/>
          <w:sz w:val="28"/>
          <w:szCs w:val="28"/>
        </w:rPr>
        <w:t>БЛОК «Ускорение экономического роста»</w:t>
      </w:r>
    </w:p>
    <w:p w:rsidR="00B76D45" w:rsidRPr="00B76D45" w:rsidRDefault="00B76D45" w:rsidP="00B76D45">
      <w:pPr>
        <w:spacing w:before="120" w:after="120" w:line="240" w:lineRule="auto"/>
        <w:jc w:val="both"/>
        <w:rPr>
          <w:rFonts w:ascii="Times New Roman" w:hAnsi="Times New Roman" w:cs="Times New Roman"/>
          <w:sz w:val="28"/>
          <w:szCs w:val="28"/>
        </w:rPr>
      </w:pPr>
      <w:r w:rsidRPr="00B76D45">
        <w:rPr>
          <w:rFonts w:ascii="Times New Roman" w:hAnsi="Times New Roman" w:cs="Times New Roman"/>
          <w:sz w:val="28"/>
          <w:szCs w:val="28"/>
        </w:rPr>
        <w:t>ПРИОРИТЕТНОЕ НАПРАВЛЕНИЕ: «Район для области, область для района»</w:t>
      </w:r>
    </w:p>
    <w:p w:rsidR="00B76D45" w:rsidRPr="00B76D45" w:rsidRDefault="00B76D45" w:rsidP="00B76D45">
      <w:pPr>
        <w:tabs>
          <w:tab w:val="left" w:pos="540"/>
        </w:tabs>
        <w:spacing w:after="120" w:line="240" w:lineRule="auto"/>
        <w:jc w:val="both"/>
        <w:rPr>
          <w:rFonts w:ascii="Times New Roman" w:hAnsi="Times New Roman" w:cs="Times New Roman"/>
          <w:sz w:val="28"/>
          <w:szCs w:val="28"/>
        </w:rPr>
      </w:pPr>
      <w:r w:rsidRPr="00B76D45">
        <w:rPr>
          <w:rFonts w:ascii="Times New Roman" w:hAnsi="Times New Roman" w:cs="Times New Roman"/>
          <w:sz w:val="28"/>
          <w:szCs w:val="28"/>
        </w:rPr>
        <w:t>1. Продолжение газификации МО «Выборгский район», в первую очередь сельских населенных пунктов и приоритетных производственных площадок;</w:t>
      </w:r>
    </w:p>
    <w:p w:rsidR="00B76D45" w:rsidRPr="00B76D45" w:rsidRDefault="00B76D45" w:rsidP="00B76D45">
      <w:pPr>
        <w:tabs>
          <w:tab w:val="left" w:pos="54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2. Развитие приоритетной промышленной зоны «Юго-восточная» в </w:t>
      </w:r>
      <w:proofErr w:type="gramStart"/>
      <w:r w:rsidRPr="00B76D45">
        <w:rPr>
          <w:rFonts w:ascii="Times New Roman" w:hAnsi="Times New Roman" w:cs="Times New Roman"/>
          <w:sz w:val="28"/>
          <w:szCs w:val="28"/>
        </w:rPr>
        <w:t>г</w:t>
      </w:r>
      <w:proofErr w:type="gramEnd"/>
      <w:r w:rsidRPr="00B76D45">
        <w:rPr>
          <w:rFonts w:ascii="Times New Roman" w:hAnsi="Times New Roman" w:cs="Times New Roman"/>
          <w:sz w:val="28"/>
          <w:szCs w:val="28"/>
        </w:rPr>
        <w:t>. Выборг, решение вопроса с переводом земельных участков из категории земель лесного фонда в земли населенных пунктов (или промышленности) в соответствии с Генпланом г. Выборга, обеспечение промышленной зоны транспортной и инженерной инфраструктурой;</w:t>
      </w:r>
    </w:p>
    <w:p w:rsidR="00B76D45" w:rsidRPr="00B76D45" w:rsidRDefault="00B76D45" w:rsidP="00B76D45">
      <w:pPr>
        <w:tabs>
          <w:tab w:val="left" w:pos="54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3. Реконструкция </w:t>
      </w:r>
      <w:r w:rsidRPr="00B76D45">
        <w:rPr>
          <w:rFonts w:ascii="Times New Roman" w:hAnsi="Times New Roman" w:cs="Times New Roman"/>
          <w:noProof/>
          <w:sz w:val="28"/>
          <w:szCs w:val="28"/>
        </w:rPr>
        <w:t>участка железной дороги Каменногорск –Боровинка – Красный Сокол с развитием путевого хозяйства станций</w:t>
      </w:r>
      <w:r w:rsidRPr="00B76D45">
        <w:rPr>
          <w:rFonts w:ascii="Times New Roman" w:hAnsi="Times New Roman" w:cs="Times New Roman"/>
          <w:sz w:val="28"/>
          <w:szCs w:val="28"/>
        </w:rPr>
        <w:t xml:space="preserve"> в целях</w:t>
      </w:r>
      <w:r w:rsidRPr="00B76D45">
        <w:rPr>
          <w:rFonts w:ascii="Times New Roman" w:hAnsi="Times New Roman" w:cs="Times New Roman"/>
          <w:noProof/>
          <w:sz w:val="28"/>
          <w:szCs w:val="28"/>
        </w:rPr>
        <w:t xml:space="preserve"> реализации новых проектов </w:t>
      </w:r>
      <w:r w:rsidRPr="00B76D45">
        <w:rPr>
          <w:rFonts w:ascii="Times New Roman" w:hAnsi="Times New Roman" w:cs="Times New Roman"/>
          <w:noProof/>
          <w:sz w:val="28"/>
          <w:szCs w:val="28"/>
        </w:rPr>
        <w:lastRenderedPageBreak/>
        <w:t>по добыче и переработке строительного камня на месторождениях «Славянское», «Гранит-Озерский» и «Дубинино» и двукратного увеличения добычи нерудных материалов;</w:t>
      </w:r>
    </w:p>
    <w:p w:rsidR="00B76D45" w:rsidRPr="00B76D45" w:rsidRDefault="00B76D45" w:rsidP="00B76D45">
      <w:pPr>
        <w:tabs>
          <w:tab w:val="left" w:pos="54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4. Строительство производственных центров в районе п. </w:t>
      </w:r>
      <w:proofErr w:type="spellStart"/>
      <w:r w:rsidRPr="00B76D45">
        <w:rPr>
          <w:rFonts w:ascii="Times New Roman" w:hAnsi="Times New Roman" w:cs="Times New Roman"/>
          <w:sz w:val="28"/>
          <w:szCs w:val="28"/>
        </w:rPr>
        <w:t>Толоконниково</w:t>
      </w:r>
      <w:proofErr w:type="spellEnd"/>
      <w:r w:rsidRPr="00B76D45">
        <w:rPr>
          <w:rFonts w:ascii="Times New Roman" w:hAnsi="Times New Roman" w:cs="Times New Roman"/>
          <w:sz w:val="28"/>
          <w:szCs w:val="28"/>
        </w:rPr>
        <w:t xml:space="preserve">, г. Каменногорска, п. </w:t>
      </w:r>
      <w:proofErr w:type="spellStart"/>
      <w:r w:rsidRPr="00B76D45">
        <w:rPr>
          <w:rFonts w:ascii="Times New Roman" w:hAnsi="Times New Roman" w:cs="Times New Roman"/>
          <w:sz w:val="28"/>
          <w:szCs w:val="28"/>
        </w:rPr>
        <w:t>Вещево</w:t>
      </w:r>
      <w:proofErr w:type="spellEnd"/>
      <w:r w:rsidRPr="00B76D45">
        <w:rPr>
          <w:rFonts w:ascii="Times New Roman" w:hAnsi="Times New Roman" w:cs="Times New Roman"/>
          <w:sz w:val="28"/>
          <w:szCs w:val="28"/>
        </w:rPr>
        <w:t xml:space="preserve"> (включая реализацию проекта по созданию грузового аэропорта в районе п. </w:t>
      </w:r>
      <w:proofErr w:type="spellStart"/>
      <w:r w:rsidRPr="00B76D45">
        <w:rPr>
          <w:rFonts w:ascii="Times New Roman" w:hAnsi="Times New Roman" w:cs="Times New Roman"/>
          <w:sz w:val="28"/>
          <w:szCs w:val="28"/>
        </w:rPr>
        <w:t>Вещево</w:t>
      </w:r>
      <w:proofErr w:type="spellEnd"/>
      <w:r w:rsidRPr="00B76D45">
        <w:rPr>
          <w:rFonts w:ascii="Times New Roman" w:hAnsi="Times New Roman" w:cs="Times New Roman"/>
          <w:sz w:val="28"/>
          <w:szCs w:val="28"/>
        </w:rPr>
        <w:t>);</w:t>
      </w:r>
    </w:p>
    <w:p w:rsidR="00B76D45" w:rsidRPr="00B76D45" w:rsidRDefault="00B76D45" w:rsidP="00B76D45">
      <w:pPr>
        <w:tabs>
          <w:tab w:val="left" w:pos="54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5. Дальнейшее развитие производственной зоны «</w:t>
      </w:r>
      <w:proofErr w:type="spellStart"/>
      <w:r w:rsidRPr="00B76D45">
        <w:rPr>
          <w:rFonts w:ascii="Times New Roman" w:hAnsi="Times New Roman" w:cs="Times New Roman"/>
          <w:sz w:val="28"/>
          <w:szCs w:val="28"/>
        </w:rPr>
        <w:t>Высокинская</w:t>
      </w:r>
      <w:proofErr w:type="spellEnd"/>
      <w:r w:rsidRPr="00B76D45">
        <w:rPr>
          <w:rFonts w:ascii="Times New Roman" w:hAnsi="Times New Roman" w:cs="Times New Roman"/>
          <w:sz w:val="28"/>
          <w:szCs w:val="28"/>
        </w:rPr>
        <w:t>», «</w:t>
      </w:r>
      <w:proofErr w:type="spellStart"/>
      <w:r w:rsidRPr="00B76D45">
        <w:rPr>
          <w:rFonts w:ascii="Times New Roman" w:hAnsi="Times New Roman" w:cs="Times New Roman"/>
          <w:sz w:val="28"/>
          <w:szCs w:val="28"/>
        </w:rPr>
        <w:t>Ермиловская</w:t>
      </w:r>
      <w:proofErr w:type="spellEnd"/>
      <w:r w:rsidRPr="00B76D45">
        <w:rPr>
          <w:rFonts w:ascii="Times New Roman" w:hAnsi="Times New Roman" w:cs="Times New Roman"/>
          <w:sz w:val="28"/>
          <w:szCs w:val="28"/>
        </w:rPr>
        <w:t>»</w:t>
      </w:r>
    </w:p>
    <w:p w:rsidR="00B76D45" w:rsidRPr="00B76D45" w:rsidRDefault="00B76D45" w:rsidP="00B76D45">
      <w:pPr>
        <w:tabs>
          <w:tab w:val="left" w:pos="54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6. Строительство делового (выставочного) центра;</w:t>
      </w:r>
    </w:p>
    <w:p w:rsidR="00B76D45" w:rsidRPr="00B76D45" w:rsidRDefault="00B76D45" w:rsidP="00B76D45">
      <w:pPr>
        <w:tabs>
          <w:tab w:val="left" w:pos="54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7. Приоритетное развитие предприятий, реализующих программы </w:t>
      </w:r>
      <w:proofErr w:type="spellStart"/>
      <w:r w:rsidRPr="00B76D45">
        <w:rPr>
          <w:rFonts w:ascii="Times New Roman" w:hAnsi="Times New Roman" w:cs="Times New Roman"/>
          <w:sz w:val="28"/>
          <w:szCs w:val="28"/>
        </w:rPr>
        <w:t>импортозамещения</w:t>
      </w:r>
      <w:proofErr w:type="spellEnd"/>
      <w:r w:rsidRPr="00B76D45">
        <w:rPr>
          <w:rFonts w:ascii="Times New Roman" w:hAnsi="Times New Roman" w:cs="Times New Roman"/>
          <w:sz w:val="28"/>
          <w:szCs w:val="28"/>
        </w:rPr>
        <w:t>.</w:t>
      </w:r>
    </w:p>
    <w:p w:rsidR="00B76D45" w:rsidRPr="00B76D45" w:rsidRDefault="00B76D45" w:rsidP="00B76D45">
      <w:pPr>
        <w:spacing w:before="120" w:after="120" w:line="240" w:lineRule="auto"/>
        <w:jc w:val="both"/>
        <w:rPr>
          <w:rFonts w:ascii="Times New Roman" w:hAnsi="Times New Roman" w:cs="Times New Roman"/>
          <w:sz w:val="28"/>
          <w:szCs w:val="28"/>
        </w:rPr>
      </w:pPr>
    </w:p>
    <w:p w:rsidR="00B76D45" w:rsidRPr="00B76D45" w:rsidRDefault="00B76D45" w:rsidP="00B76D45">
      <w:pPr>
        <w:spacing w:before="120" w:after="120" w:line="240" w:lineRule="auto"/>
        <w:jc w:val="both"/>
        <w:rPr>
          <w:rFonts w:ascii="Times New Roman" w:hAnsi="Times New Roman" w:cs="Times New Roman"/>
          <w:sz w:val="28"/>
          <w:szCs w:val="28"/>
        </w:rPr>
      </w:pPr>
      <w:r w:rsidRPr="00B76D45">
        <w:rPr>
          <w:rFonts w:ascii="Times New Roman" w:hAnsi="Times New Roman" w:cs="Times New Roman"/>
          <w:sz w:val="28"/>
          <w:szCs w:val="28"/>
        </w:rPr>
        <w:t>ПРИОРИТЕТНОЕ НАПРАВЛЕНИЕ. МО «Выборгский район» – территория новых инвестиций»</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 Привлечение трудовых ресурсов;</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2. Обновление и распространение инвестиционного паспорта МО «Выборгский район»;</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3. Снижение административных барьеров для инвестирования;</w:t>
      </w:r>
    </w:p>
    <w:p w:rsidR="00B76D45" w:rsidRPr="00B76D45" w:rsidRDefault="00B76D45" w:rsidP="00B76D45">
      <w:pPr>
        <w:tabs>
          <w:tab w:val="num" w:pos="90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4. Развитие форм муниципальной поддержки предпринимательства;</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5. Содействие интеграции малого и крупного бизнеса;</w:t>
      </w:r>
    </w:p>
    <w:p w:rsidR="00B76D45" w:rsidRPr="00B76D45" w:rsidRDefault="00B76D45" w:rsidP="00B76D45">
      <w:pPr>
        <w:tabs>
          <w:tab w:val="num" w:pos="90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6. Организация инфраструктуры продвижения товаров продукции местных производителей;</w:t>
      </w:r>
    </w:p>
    <w:p w:rsidR="00B76D45" w:rsidRPr="00B76D45" w:rsidRDefault="00B76D45" w:rsidP="00B76D45">
      <w:pPr>
        <w:tabs>
          <w:tab w:val="num" w:pos="900"/>
        </w:tabs>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7. Повышение эффективности сельскохозяйственного производства;</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8. Обеспечение МО «Выборгский район» объектами </w:t>
      </w:r>
      <w:proofErr w:type="spellStart"/>
      <w:proofErr w:type="gramStart"/>
      <w:r w:rsidRPr="00B76D45">
        <w:rPr>
          <w:rFonts w:ascii="Times New Roman" w:hAnsi="Times New Roman" w:cs="Times New Roman"/>
          <w:sz w:val="28"/>
          <w:szCs w:val="28"/>
        </w:rPr>
        <w:t>бизнес-инфраструктуры</w:t>
      </w:r>
      <w:proofErr w:type="spellEnd"/>
      <w:proofErr w:type="gramEnd"/>
      <w:r w:rsidRPr="00B76D45">
        <w:rPr>
          <w:rFonts w:ascii="Times New Roman" w:hAnsi="Times New Roman" w:cs="Times New Roman"/>
          <w:sz w:val="28"/>
          <w:szCs w:val="28"/>
        </w:rPr>
        <w:t>, в т. ч. создание обслуживающего центра для нужд малого предпринимательства (финансово-бухгалтерской специализации);</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9. Повышение эффективности использования освоенной территории, уплотнение застройки и развитие инженерной инфраструктуры поселений.</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10. Перевод экономики на инновационный путь развития, рост рентабельности, коренное улучшение условий труда, повышение престижности и качества рабочих мест, их диверсификация.</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11. Увеличение объемов промышленной продукции (в сопоставимых ценах) в 1,5 раза (5,0-5,5% годовых), а продукции сельского хозяйства в 1,3-1,4 раза (3,5-4,5% годовых). Поддержание темпов роста на уровне не ниже, чем в среднем по области.</w:t>
      </w:r>
    </w:p>
    <w:p w:rsidR="00B76D45" w:rsidRPr="00B76D45" w:rsidRDefault="00B76D45" w:rsidP="00B76D45">
      <w:pPr>
        <w:spacing w:before="120" w:after="120" w:line="240" w:lineRule="auto"/>
        <w:jc w:val="both"/>
        <w:rPr>
          <w:rFonts w:ascii="Times New Roman" w:hAnsi="Times New Roman" w:cs="Times New Roman"/>
          <w:b/>
          <w:bCs/>
          <w:sz w:val="28"/>
          <w:szCs w:val="28"/>
        </w:rPr>
      </w:pPr>
      <w:r w:rsidRPr="00B76D45">
        <w:rPr>
          <w:rFonts w:ascii="Times New Roman" w:hAnsi="Times New Roman" w:cs="Times New Roman"/>
          <w:b/>
          <w:bCs/>
          <w:sz w:val="28"/>
          <w:szCs w:val="28"/>
        </w:rPr>
        <w:t>БЛОК «Муниципальное управление»</w:t>
      </w:r>
    </w:p>
    <w:p w:rsidR="00B76D45" w:rsidRPr="00B76D45" w:rsidRDefault="00B76D45" w:rsidP="00B76D45">
      <w:pPr>
        <w:spacing w:before="120" w:after="120" w:line="240" w:lineRule="auto"/>
        <w:jc w:val="both"/>
        <w:rPr>
          <w:rFonts w:ascii="Times New Roman" w:hAnsi="Times New Roman" w:cs="Times New Roman"/>
          <w:sz w:val="28"/>
          <w:szCs w:val="28"/>
        </w:rPr>
      </w:pPr>
      <w:r w:rsidRPr="00B76D45">
        <w:rPr>
          <w:rFonts w:ascii="Times New Roman" w:hAnsi="Times New Roman" w:cs="Times New Roman"/>
          <w:sz w:val="28"/>
          <w:szCs w:val="28"/>
        </w:rPr>
        <w:t>ПРИОРИТЕТНОЕ НАПРАВЛЕНИЕ: «Территория эффективного управления»</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lastRenderedPageBreak/>
        <w:t>1. Расширение общественного участия в муниципальном управлении;</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2. Выстраивание иерархической системы социально-экономического планирования на основе стратегического планирования;</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3. Формирование и продвижение позитивного образа </w:t>
      </w:r>
      <w:bookmarkStart w:id="2" w:name="_Toc159322384"/>
      <w:r w:rsidRPr="00B76D45">
        <w:rPr>
          <w:rFonts w:ascii="Times New Roman" w:hAnsi="Times New Roman" w:cs="Times New Roman"/>
          <w:sz w:val="28"/>
          <w:szCs w:val="28"/>
        </w:rPr>
        <w:t>МО «Выборгский район»;</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 xml:space="preserve">4. Выбор стратегических приоритетов пространственного (градостроительного) развития </w:t>
      </w:r>
      <w:bookmarkEnd w:id="2"/>
      <w:r w:rsidRPr="00B76D45">
        <w:rPr>
          <w:rFonts w:ascii="Times New Roman" w:hAnsi="Times New Roman" w:cs="Times New Roman"/>
          <w:sz w:val="28"/>
          <w:szCs w:val="28"/>
        </w:rPr>
        <w:t>МО «Выборгский район»;</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5. Недопущение в перспективном периоде возникновения острых кризисных явлений в сфере производства и занятости, создание соответствующих антикризисных механизмов.</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6. Увеличение доходов консолидированного бюджета (в сопоставимых ценах) к 2025 г. не менее чем в 2 раза (~ 10 %) в год. Увеличение доли собственных доходов с 47 до 65%. Рост доходной базы местных бюджетов.</w:t>
      </w:r>
    </w:p>
    <w:p w:rsidR="00B76D45" w:rsidRPr="00B76D45" w:rsidRDefault="00B76D45" w:rsidP="00B76D45">
      <w:pPr>
        <w:spacing w:line="240" w:lineRule="auto"/>
        <w:jc w:val="both"/>
        <w:rPr>
          <w:rFonts w:ascii="Times New Roman" w:hAnsi="Times New Roman" w:cs="Times New Roman"/>
          <w:sz w:val="28"/>
          <w:szCs w:val="28"/>
        </w:rPr>
      </w:pPr>
      <w:r w:rsidRPr="00B76D45">
        <w:rPr>
          <w:rFonts w:ascii="Times New Roman" w:hAnsi="Times New Roman" w:cs="Times New Roman"/>
          <w:sz w:val="28"/>
          <w:szCs w:val="28"/>
        </w:rPr>
        <w:t>7. Содействие реализации общегосударственных стратегических мероприятий и решению задач экономического и социального развития Ленинградской области.</w:t>
      </w:r>
    </w:p>
    <w:p w:rsidR="00B76D45" w:rsidRDefault="00B76D45" w:rsidP="002677CB">
      <w:pPr>
        <w:spacing w:after="0" w:line="240" w:lineRule="auto"/>
        <w:rPr>
          <w:rFonts w:ascii="Times New Roman" w:hAnsi="Times New Roman" w:cs="Times New Roman"/>
          <w:bCs/>
          <w:sz w:val="28"/>
          <w:szCs w:val="28"/>
          <w:lang w:eastAsia="ru-RU"/>
        </w:rPr>
      </w:pPr>
    </w:p>
    <w:p w:rsidR="002677CB" w:rsidRDefault="003B1D35" w:rsidP="002677CB">
      <w:pPr>
        <w:spacing w:after="0" w:line="240" w:lineRule="auto"/>
        <w:rPr>
          <w:rFonts w:ascii="Times New Roman" w:hAnsi="Times New Roman" w:cs="Times New Roman"/>
          <w:sz w:val="28"/>
          <w:szCs w:val="28"/>
        </w:rPr>
      </w:pPr>
      <w:r w:rsidRPr="002677CB">
        <w:rPr>
          <w:rFonts w:ascii="Times New Roman" w:hAnsi="Times New Roman" w:cs="Times New Roman"/>
          <w:bCs/>
          <w:sz w:val="28"/>
          <w:szCs w:val="28"/>
          <w:lang w:eastAsia="ru-RU"/>
        </w:rPr>
        <w:t xml:space="preserve">3.1. </w:t>
      </w:r>
      <w:r w:rsidRPr="002677CB">
        <w:rPr>
          <w:rFonts w:ascii="Times New Roman" w:hAnsi="Times New Roman" w:cs="Times New Roman"/>
          <w:b/>
          <w:bCs/>
          <w:i/>
          <w:sz w:val="28"/>
          <w:szCs w:val="28"/>
          <w:lang w:eastAsia="ru-RU"/>
        </w:rPr>
        <w:t>Правовое регулирование отношений, связанных с инвестиционной деятельностью в муниципальном образовании</w:t>
      </w:r>
      <w:r w:rsidRPr="002677CB">
        <w:rPr>
          <w:rFonts w:ascii="Times New Roman" w:hAnsi="Times New Roman" w:cs="Times New Roman"/>
          <w:bCs/>
          <w:sz w:val="28"/>
          <w:szCs w:val="28"/>
          <w:lang w:eastAsia="ru-RU"/>
        </w:rPr>
        <w:t xml:space="preserve"> </w:t>
      </w:r>
      <w:hyperlink r:id="rId28" w:history="1">
        <w:r w:rsidR="002677CB" w:rsidRPr="001D713D">
          <w:rPr>
            <w:rStyle w:val="ab"/>
            <w:rFonts w:ascii="Times New Roman" w:hAnsi="Times New Roman" w:cs="Times New Roman"/>
            <w:bCs/>
            <w:sz w:val="28"/>
            <w:szCs w:val="28"/>
            <w:lang w:eastAsia="ru-RU"/>
          </w:rPr>
          <w:t>http://vbglenobl.ru/vlast/reglament/utverzhdeno/utverzhdennye-reglamenty-imushchestvennyh-uslug-komiteta-po-upravleniyu-municipalnym</w:t>
        </w:r>
        <w:r w:rsidR="002677CB" w:rsidRPr="001D713D">
          <w:rPr>
            <w:rStyle w:val="ab"/>
            <w:rFonts w:ascii="Times New Roman" w:hAnsi="Times New Roman" w:cs="Times New Roman"/>
            <w:sz w:val="28"/>
            <w:szCs w:val="28"/>
          </w:rPr>
          <w:t>в</w:t>
        </w:r>
      </w:hyperlink>
    </w:p>
    <w:p w:rsidR="002677CB" w:rsidRDefault="002677CB" w:rsidP="002677CB">
      <w:pPr>
        <w:spacing w:after="0" w:line="240" w:lineRule="auto"/>
        <w:rPr>
          <w:rFonts w:ascii="Times New Roman" w:hAnsi="Times New Roman" w:cs="Times New Roman"/>
          <w:sz w:val="28"/>
          <w:szCs w:val="28"/>
        </w:rPr>
      </w:pPr>
    </w:p>
    <w:p w:rsidR="003B1D35" w:rsidRDefault="003B1D35" w:rsidP="002677CB">
      <w:pPr>
        <w:spacing w:after="0" w:line="240" w:lineRule="auto"/>
        <w:jc w:val="both"/>
        <w:rPr>
          <w:rFonts w:ascii="Times New Roman" w:hAnsi="Times New Roman" w:cs="Times New Roman"/>
          <w:sz w:val="28"/>
          <w:szCs w:val="28"/>
        </w:rPr>
      </w:pPr>
      <w:r w:rsidRPr="002677CB">
        <w:rPr>
          <w:rFonts w:ascii="Times New Roman" w:hAnsi="Times New Roman" w:cs="Times New Roman"/>
          <w:sz w:val="28"/>
          <w:szCs w:val="28"/>
        </w:rPr>
        <w:t>Информация об организациях и учреждениях, принимающих участие в выдаче технических условий на подключение объекта к сетям инженерного обеспечения.</w:t>
      </w:r>
    </w:p>
    <w:p w:rsidR="00B31F83" w:rsidRDefault="00B31F83" w:rsidP="00140CE1">
      <w:pPr>
        <w:spacing w:after="0" w:line="240" w:lineRule="auto"/>
        <w:jc w:val="both"/>
        <w:rPr>
          <w:rFonts w:ascii="Times New Roman" w:hAnsi="Times New Roman" w:cs="Times New Roman"/>
          <w:sz w:val="28"/>
          <w:szCs w:val="28"/>
        </w:rPr>
      </w:pP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АО «ЛОЭСК» «</w:t>
      </w:r>
      <w:r w:rsidR="00B31F83">
        <w:rPr>
          <w:rFonts w:ascii="Times New Roman" w:hAnsi="Times New Roman" w:cs="Times New Roman"/>
          <w:sz w:val="28"/>
          <w:szCs w:val="28"/>
        </w:rPr>
        <w:t xml:space="preserve">Северные </w:t>
      </w:r>
      <w:r w:rsidRPr="00140CE1">
        <w:rPr>
          <w:rFonts w:ascii="Times New Roman" w:hAnsi="Times New Roman" w:cs="Times New Roman"/>
          <w:sz w:val="28"/>
          <w:szCs w:val="28"/>
        </w:rPr>
        <w:t xml:space="preserve"> электрические сети»</w:t>
      </w:r>
      <w:r w:rsidRPr="00140CE1">
        <w:rPr>
          <w:rFonts w:ascii="Times New Roman" w:hAnsi="Times New Roman" w:cs="Times New Roman"/>
          <w:sz w:val="28"/>
          <w:szCs w:val="28"/>
        </w:rPr>
        <w:tab/>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 xml:space="preserve">г. Выборг, ул. </w:t>
      </w:r>
      <w:proofErr w:type="gramStart"/>
      <w:r w:rsidRPr="00140CE1">
        <w:rPr>
          <w:rFonts w:ascii="Times New Roman" w:hAnsi="Times New Roman" w:cs="Times New Roman"/>
          <w:sz w:val="28"/>
          <w:szCs w:val="28"/>
        </w:rPr>
        <w:t>Советская</w:t>
      </w:r>
      <w:proofErr w:type="gramEnd"/>
      <w:r w:rsidRPr="00140CE1">
        <w:rPr>
          <w:rFonts w:ascii="Times New Roman" w:hAnsi="Times New Roman" w:cs="Times New Roman"/>
          <w:sz w:val="28"/>
          <w:szCs w:val="28"/>
        </w:rPr>
        <w:t>, 4,</w:t>
      </w:r>
      <w:r>
        <w:rPr>
          <w:rFonts w:ascii="Times New Roman" w:hAnsi="Times New Roman" w:cs="Times New Roman"/>
          <w:sz w:val="28"/>
          <w:szCs w:val="28"/>
        </w:rPr>
        <w:t xml:space="preserve"> </w:t>
      </w:r>
      <w:r w:rsidRPr="00140CE1">
        <w:rPr>
          <w:rFonts w:ascii="Times New Roman" w:hAnsi="Times New Roman" w:cs="Times New Roman"/>
          <w:sz w:val="28"/>
          <w:szCs w:val="28"/>
        </w:rPr>
        <w:t>т. (81378) 210-03, ф. (81378) 249-95</w:t>
      </w:r>
      <w:r w:rsidRPr="00140CE1">
        <w:rPr>
          <w:rFonts w:ascii="Times New Roman" w:hAnsi="Times New Roman" w:cs="Times New Roman"/>
          <w:sz w:val="28"/>
          <w:szCs w:val="28"/>
        </w:rPr>
        <w:tab/>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 xml:space="preserve"> </w:t>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 xml:space="preserve">Выборгские электрические сети филиал </w:t>
      </w:r>
      <w:r w:rsidR="00B31F83">
        <w:rPr>
          <w:rFonts w:ascii="Times New Roman" w:hAnsi="Times New Roman" w:cs="Times New Roman"/>
          <w:sz w:val="28"/>
          <w:szCs w:val="28"/>
        </w:rPr>
        <w:t>П</w:t>
      </w:r>
      <w:r w:rsidRPr="00140CE1">
        <w:rPr>
          <w:rFonts w:ascii="Times New Roman" w:hAnsi="Times New Roman" w:cs="Times New Roman"/>
          <w:sz w:val="28"/>
          <w:szCs w:val="28"/>
        </w:rPr>
        <w:t>АО «</w:t>
      </w:r>
      <w:proofErr w:type="spellStart"/>
      <w:r w:rsidRPr="00140CE1">
        <w:rPr>
          <w:rFonts w:ascii="Times New Roman" w:hAnsi="Times New Roman" w:cs="Times New Roman"/>
          <w:sz w:val="28"/>
          <w:szCs w:val="28"/>
        </w:rPr>
        <w:t>Ленэнерго</w:t>
      </w:r>
      <w:proofErr w:type="spellEnd"/>
      <w:r w:rsidRPr="00140CE1">
        <w:rPr>
          <w:rFonts w:ascii="Times New Roman" w:hAnsi="Times New Roman" w:cs="Times New Roman"/>
          <w:sz w:val="28"/>
          <w:szCs w:val="28"/>
        </w:rPr>
        <w:t>»</w:t>
      </w:r>
      <w:r w:rsidRPr="00140CE1">
        <w:rPr>
          <w:rFonts w:ascii="Times New Roman" w:hAnsi="Times New Roman" w:cs="Times New Roman"/>
          <w:sz w:val="28"/>
          <w:szCs w:val="28"/>
        </w:rPr>
        <w:tab/>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г. Выборг, ул. Северный вал, 5,т. 229-03, ф. 576-00</w:t>
      </w:r>
      <w:r w:rsidRPr="00140CE1">
        <w:rPr>
          <w:rFonts w:ascii="Times New Roman" w:hAnsi="Times New Roman" w:cs="Times New Roman"/>
          <w:sz w:val="28"/>
          <w:szCs w:val="28"/>
        </w:rPr>
        <w:tab/>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 xml:space="preserve"> </w:t>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АО «</w:t>
      </w:r>
      <w:proofErr w:type="spellStart"/>
      <w:r w:rsidRPr="00140CE1">
        <w:rPr>
          <w:rFonts w:ascii="Times New Roman" w:hAnsi="Times New Roman" w:cs="Times New Roman"/>
          <w:sz w:val="28"/>
          <w:szCs w:val="28"/>
        </w:rPr>
        <w:t>Выборгтеплоэнерго</w:t>
      </w:r>
      <w:proofErr w:type="spellEnd"/>
      <w:r w:rsidRPr="00140CE1">
        <w:rPr>
          <w:rFonts w:ascii="Times New Roman" w:hAnsi="Times New Roman" w:cs="Times New Roman"/>
          <w:sz w:val="28"/>
          <w:szCs w:val="28"/>
        </w:rPr>
        <w:t>»</w:t>
      </w:r>
      <w:r w:rsidRPr="00140CE1">
        <w:rPr>
          <w:rFonts w:ascii="Times New Roman" w:hAnsi="Times New Roman" w:cs="Times New Roman"/>
          <w:sz w:val="28"/>
          <w:szCs w:val="28"/>
        </w:rPr>
        <w:tab/>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г. Выборг, ул. Сухова,2</w:t>
      </w:r>
      <w:r>
        <w:rPr>
          <w:rFonts w:ascii="Times New Roman" w:hAnsi="Times New Roman" w:cs="Times New Roman"/>
          <w:sz w:val="28"/>
          <w:szCs w:val="28"/>
        </w:rPr>
        <w:t xml:space="preserve"> </w:t>
      </w:r>
      <w:r w:rsidRPr="00140CE1">
        <w:rPr>
          <w:rFonts w:ascii="Times New Roman" w:hAnsi="Times New Roman" w:cs="Times New Roman"/>
          <w:sz w:val="28"/>
          <w:szCs w:val="28"/>
        </w:rPr>
        <w:t>(81378) 2-14-83, ф. (81378)2-59-27</w:t>
      </w:r>
      <w:r w:rsidRPr="00140CE1">
        <w:rPr>
          <w:rFonts w:ascii="Times New Roman" w:hAnsi="Times New Roman" w:cs="Times New Roman"/>
          <w:sz w:val="28"/>
          <w:szCs w:val="28"/>
        </w:rPr>
        <w:tab/>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http://www.wpts.vbg.ru</w:t>
      </w:r>
    </w:p>
    <w:p w:rsidR="00140CE1" w:rsidRPr="00140CE1" w:rsidRDefault="00140CE1" w:rsidP="00140CE1">
      <w:pPr>
        <w:spacing w:after="0" w:line="240" w:lineRule="auto"/>
        <w:jc w:val="both"/>
        <w:rPr>
          <w:rFonts w:ascii="Times New Roman" w:hAnsi="Times New Roman" w:cs="Times New Roman"/>
          <w:sz w:val="28"/>
          <w:szCs w:val="28"/>
        </w:rPr>
      </w:pP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ОАО «Выборгский водоканал»</w:t>
      </w:r>
      <w:r w:rsidRPr="00140CE1">
        <w:rPr>
          <w:rFonts w:ascii="Times New Roman" w:hAnsi="Times New Roman" w:cs="Times New Roman"/>
          <w:sz w:val="28"/>
          <w:szCs w:val="28"/>
        </w:rPr>
        <w:tab/>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г. Выборг, ул. Куйбышева, 13,</w:t>
      </w:r>
      <w:r>
        <w:rPr>
          <w:rFonts w:ascii="Times New Roman" w:hAnsi="Times New Roman" w:cs="Times New Roman"/>
          <w:sz w:val="28"/>
          <w:szCs w:val="28"/>
        </w:rPr>
        <w:t xml:space="preserve"> </w:t>
      </w:r>
      <w:r w:rsidRPr="00140CE1">
        <w:rPr>
          <w:rFonts w:ascii="Times New Roman" w:hAnsi="Times New Roman" w:cs="Times New Roman"/>
          <w:sz w:val="28"/>
          <w:szCs w:val="28"/>
        </w:rPr>
        <w:t>т./ф. (81378)2-16-82</w:t>
      </w:r>
      <w:r w:rsidRPr="00140CE1">
        <w:rPr>
          <w:rFonts w:ascii="Times New Roman" w:hAnsi="Times New Roman" w:cs="Times New Roman"/>
          <w:sz w:val="28"/>
          <w:szCs w:val="28"/>
        </w:rPr>
        <w:tab/>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http://www.vodokanal.vbg.ru</w:t>
      </w:r>
    </w:p>
    <w:p w:rsidR="00140CE1" w:rsidRPr="00140CE1" w:rsidRDefault="00140CE1" w:rsidP="00140CE1">
      <w:pPr>
        <w:spacing w:after="0" w:line="240" w:lineRule="auto"/>
        <w:jc w:val="both"/>
        <w:rPr>
          <w:rFonts w:ascii="Times New Roman" w:hAnsi="Times New Roman" w:cs="Times New Roman"/>
          <w:sz w:val="28"/>
          <w:szCs w:val="28"/>
        </w:rPr>
      </w:pPr>
    </w:p>
    <w:p w:rsidR="00140CE1" w:rsidRPr="00140CE1" w:rsidRDefault="00B31F83" w:rsidP="00140C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АО «</w:t>
      </w:r>
      <w:proofErr w:type="spellStart"/>
      <w:r>
        <w:rPr>
          <w:rFonts w:ascii="Times New Roman" w:hAnsi="Times New Roman" w:cs="Times New Roman"/>
          <w:sz w:val="28"/>
          <w:szCs w:val="28"/>
        </w:rPr>
        <w:t>Газпромраспределение</w:t>
      </w:r>
      <w:proofErr w:type="spellEnd"/>
      <w:r>
        <w:rPr>
          <w:rFonts w:ascii="Times New Roman" w:hAnsi="Times New Roman" w:cs="Times New Roman"/>
          <w:sz w:val="28"/>
          <w:szCs w:val="28"/>
        </w:rPr>
        <w:t xml:space="preserve"> Ленинградская область» филиал в г. Выборге</w:t>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г</w:t>
      </w:r>
      <w:proofErr w:type="gramStart"/>
      <w:r w:rsidRPr="00140CE1">
        <w:rPr>
          <w:rFonts w:ascii="Times New Roman" w:hAnsi="Times New Roman" w:cs="Times New Roman"/>
          <w:sz w:val="28"/>
          <w:szCs w:val="28"/>
        </w:rPr>
        <w:t>.В</w:t>
      </w:r>
      <w:proofErr w:type="gramEnd"/>
      <w:r w:rsidRPr="00140CE1">
        <w:rPr>
          <w:rFonts w:ascii="Times New Roman" w:hAnsi="Times New Roman" w:cs="Times New Roman"/>
          <w:sz w:val="28"/>
          <w:szCs w:val="28"/>
        </w:rPr>
        <w:t>ыборг, ул. Выборгская, 17,</w:t>
      </w:r>
      <w:r>
        <w:rPr>
          <w:rFonts w:ascii="Times New Roman" w:hAnsi="Times New Roman" w:cs="Times New Roman"/>
          <w:sz w:val="28"/>
          <w:szCs w:val="28"/>
        </w:rPr>
        <w:t xml:space="preserve"> </w:t>
      </w:r>
      <w:r w:rsidRPr="00140CE1">
        <w:rPr>
          <w:rFonts w:ascii="Times New Roman" w:hAnsi="Times New Roman" w:cs="Times New Roman"/>
          <w:sz w:val="28"/>
          <w:szCs w:val="28"/>
        </w:rPr>
        <w:t>т. (81378) 2-48-57, (81378)3-27-82</w:t>
      </w:r>
      <w:r w:rsidRPr="00140CE1">
        <w:rPr>
          <w:rFonts w:ascii="Times New Roman" w:hAnsi="Times New Roman" w:cs="Times New Roman"/>
          <w:sz w:val="28"/>
          <w:szCs w:val="28"/>
        </w:rPr>
        <w:tab/>
      </w:r>
    </w:p>
    <w:p w:rsidR="00140CE1" w:rsidRPr="00140CE1" w:rsidRDefault="00140CE1" w:rsidP="00140CE1">
      <w:pPr>
        <w:spacing w:after="0" w:line="240" w:lineRule="auto"/>
        <w:jc w:val="both"/>
        <w:rPr>
          <w:rFonts w:ascii="Times New Roman" w:hAnsi="Times New Roman" w:cs="Times New Roman"/>
          <w:sz w:val="28"/>
          <w:szCs w:val="28"/>
        </w:rPr>
      </w:pPr>
      <w:r w:rsidRPr="00140CE1">
        <w:rPr>
          <w:rFonts w:ascii="Times New Roman" w:hAnsi="Times New Roman" w:cs="Times New Roman"/>
          <w:sz w:val="28"/>
          <w:szCs w:val="28"/>
        </w:rPr>
        <w:t xml:space="preserve"> </w:t>
      </w:r>
    </w:p>
    <w:p w:rsidR="002677CB" w:rsidRDefault="00140CE1" w:rsidP="002677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ОАО «Управляющая компания по ЖКХ»</w:t>
      </w:r>
    </w:p>
    <w:p w:rsidR="00140CE1" w:rsidRPr="00140CE1" w:rsidRDefault="00140CE1" w:rsidP="002677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Выборг, ул. т.</w:t>
      </w:r>
      <w:r w:rsidRPr="00140CE1">
        <w:rPr>
          <w:rFonts w:ascii="Times New Roman" w:hAnsi="Times New Roman" w:cs="Times New Roman"/>
          <w:sz w:val="28"/>
          <w:szCs w:val="28"/>
        </w:rPr>
        <w:t xml:space="preserve"> (81378)</w:t>
      </w:r>
      <w:r>
        <w:rPr>
          <w:rFonts w:ascii="Times New Roman" w:hAnsi="Times New Roman" w:cs="Times New Roman"/>
          <w:sz w:val="28"/>
          <w:szCs w:val="28"/>
        </w:rPr>
        <w:t xml:space="preserve"> 2-57-23,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w:t>
      </w:r>
      <w:r w:rsidRPr="00140CE1">
        <w:rPr>
          <w:rFonts w:ascii="Times New Roman" w:hAnsi="Times New Roman" w:cs="Times New Roman"/>
          <w:sz w:val="28"/>
          <w:szCs w:val="28"/>
        </w:rPr>
        <w:t>(81378)</w:t>
      </w:r>
      <w:r>
        <w:rPr>
          <w:rFonts w:ascii="Times New Roman" w:hAnsi="Times New Roman" w:cs="Times New Roman"/>
          <w:sz w:val="28"/>
          <w:szCs w:val="28"/>
        </w:rPr>
        <w:t xml:space="preserve"> 2-45-20, </w:t>
      </w:r>
      <w:hyperlink r:id="rId29" w:history="1">
        <w:r w:rsidRPr="00140CE1">
          <w:rPr>
            <w:rStyle w:val="ab"/>
            <w:rFonts w:ascii="Times New Roman" w:hAnsi="Times New Roman" w:cs="Times New Roman"/>
            <w:color w:val="auto"/>
            <w:sz w:val="28"/>
            <w:szCs w:val="28"/>
            <w:u w:val="none"/>
          </w:rPr>
          <w:t>http://www.</w:t>
        </w:r>
        <w:proofErr w:type="spellStart"/>
        <w:r w:rsidRPr="00140CE1">
          <w:rPr>
            <w:rStyle w:val="ab"/>
            <w:rFonts w:ascii="Times New Roman" w:hAnsi="Times New Roman" w:cs="Times New Roman"/>
            <w:color w:val="auto"/>
            <w:sz w:val="28"/>
            <w:szCs w:val="28"/>
            <w:u w:val="none"/>
            <w:lang w:val="en-US"/>
          </w:rPr>
          <w:t>zkh</w:t>
        </w:r>
        <w:proofErr w:type="spellEnd"/>
        <w:r w:rsidRPr="00140CE1">
          <w:rPr>
            <w:rStyle w:val="ab"/>
            <w:rFonts w:ascii="Times New Roman" w:hAnsi="Times New Roman" w:cs="Times New Roman"/>
            <w:color w:val="auto"/>
            <w:sz w:val="28"/>
            <w:szCs w:val="28"/>
            <w:u w:val="none"/>
          </w:rPr>
          <w:t>.</w:t>
        </w:r>
        <w:proofErr w:type="spellStart"/>
        <w:r w:rsidRPr="00140CE1">
          <w:rPr>
            <w:rStyle w:val="ab"/>
            <w:rFonts w:ascii="Times New Roman" w:hAnsi="Times New Roman" w:cs="Times New Roman"/>
            <w:color w:val="auto"/>
            <w:sz w:val="28"/>
            <w:szCs w:val="28"/>
            <w:u w:val="none"/>
            <w:lang w:val="en-US"/>
          </w:rPr>
          <w:t>vyborg</w:t>
        </w:r>
        <w:proofErr w:type="spellEnd"/>
        <w:r w:rsidRPr="00140CE1">
          <w:rPr>
            <w:rStyle w:val="ab"/>
            <w:rFonts w:ascii="Times New Roman" w:hAnsi="Times New Roman" w:cs="Times New Roman"/>
            <w:color w:val="auto"/>
            <w:sz w:val="28"/>
            <w:szCs w:val="28"/>
            <w:u w:val="none"/>
          </w:rPr>
          <w:t>.</w:t>
        </w:r>
        <w:proofErr w:type="spellStart"/>
        <w:r w:rsidRPr="00140CE1">
          <w:rPr>
            <w:rStyle w:val="ab"/>
            <w:rFonts w:ascii="Times New Roman" w:hAnsi="Times New Roman" w:cs="Times New Roman"/>
            <w:color w:val="auto"/>
            <w:sz w:val="28"/>
            <w:szCs w:val="28"/>
            <w:u w:val="none"/>
            <w:lang w:val="en-US"/>
          </w:rPr>
          <w:t>ru</w:t>
        </w:r>
        <w:proofErr w:type="spellEnd"/>
      </w:hyperlink>
    </w:p>
    <w:p w:rsidR="00140CE1" w:rsidRPr="00140CE1" w:rsidRDefault="00140CE1" w:rsidP="002677CB">
      <w:pPr>
        <w:spacing w:after="0" w:line="240" w:lineRule="auto"/>
        <w:jc w:val="both"/>
        <w:rPr>
          <w:rFonts w:ascii="Times New Roman" w:hAnsi="Times New Roman" w:cs="Times New Roman"/>
          <w:sz w:val="28"/>
          <w:szCs w:val="28"/>
        </w:rPr>
      </w:pPr>
    </w:p>
    <w:p w:rsidR="003B1D35" w:rsidRPr="002677CB" w:rsidRDefault="003B1D35" w:rsidP="00CB3EC1">
      <w:pPr>
        <w:spacing w:after="0" w:line="240" w:lineRule="auto"/>
        <w:jc w:val="both"/>
        <w:rPr>
          <w:rFonts w:ascii="Times New Roman" w:hAnsi="Times New Roman" w:cs="Times New Roman"/>
          <w:sz w:val="28"/>
          <w:szCs w:val="28"/>
        </w:rPr>
      </w:pPr>
      <w:r w:rsidRPr="002677CB">
        <w:rPr>
          <w:rFonts w:ascii="Times New Roman" w:hAnsi="Times New Roman" w:cs="Times New Roman"/>
          <w:sz w:val="28"/>
          <w:szCs w:val="28"/>
        </w:rPr>
        <w:t xml:space="preserve">3.2. </w:t>
      </w:r>
      <w:r w:rsidRPr="002677CB">
        <w:rPr>
          <w:rFonts w:ascii="Times New Roman" w:hAnsi="Times New Roman" w:cs="Times New Roman"/>
          <w:b/>
          <w:i/>
          <w:sz w:val="28"/>
          <w:szCs w:val="28"/>
        </w:rPr>
        <w:t xml:space="preserve">Меры поддержки </w:t>
      </w:r>
      <w:r w:rsidRPr="002677CB">
        <w:rPr>
          <w:rFonts w:ascii="Times New Roman" w:hAnsi="Times New Roman" w:cs="Times New Roman"/>
          <w:b/>
          <w:bCs/>
          <w:i/>
          <w:sz w:val="28"/>
          <w:szCs w:val="28"/>
          <w:lang w:eastAsia="ru-RU"/>
        </w:rPr>
        <w:t>инвестиционной деятельности</w:t>
      </w:r>
    </w:p>
    <w:p w:rsidR="003B1D35" w:rsidRDefault="003B1D35" w:rsidP="00CB3EC1">
      <w:pPr>
        <w:spacing w:after="0" w:line="240" w:lineRule="auto"/>
        <w:jc w:val="both"/>
        <w:rPr>
          <w:rFonts w:ascii="Times New Roman" w:hAnsi="Times New Roman" w:cs="Times New Roman"/>
          <w:color w:val="000000"/>
          <w:sz w:val="28"/>
          <w:szCs w:val="28"/>
        </w:rPr>
      </w:pPr>
      <w:r w:rsidRPr="003B1D35">
        <w:rPr>
          <w:rFonts w:ascii="Times New Roman" w:hAnsi="Times New Roman" w:cs="Times New Roman"/>
          <w:color w:val="000000"/>
          <w:sz w:val="28"/>
          <w:szCs w:val="28"/>
        </w:rPr>
        <w:t xml:space="preserve">3.3. ФИО, должность и контакты </w:t>
      </w:r>
      <w:r w:rsidRPr="003B1D35">
        <w:rPr>
          <w:rFonts w:ascii="Times New Roman" w:hAnsi="Times New Roman" w:cs="Times New Roman"/>
          <w:b/>
          <w:i/>
          <w:color w:val="000000"/>
          <w:sz w:val="28"/>
          <w:szCs w:val="28"/>
        </w:rPr>
        <w:t>ответственного лица, курирующего инвестиционную деятельность  в районе.</w:t>
      </w:r>
      <w:r w:rsidRPr="003B1D35">
        <w:rPr>
          <w:rFonts w:ascii="Times New Roman" w:hAnsi="Times New Roman" w:cs="Times New Roman"/>
          <w:color w:val="000000"/>
          <w:sz w:val="28"/>
          <w:szCs w:val="28"/>
        </w:rPr>
        <w:t xml:space="preserve"> </w:t>
      </w:r>
    </w:p>
    <w:p w:rsidR="003B1D35" w:rsidRPr="003B1D35" w:rsidRDefault="003B1D35" w:rsidP="00CB3EC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Людвикова Надежда Юрьевна – председатель комитета экономики и инвестиций администрации, тел (881378) 24725, факс (881378) 27460, </w:t>
      </w:r>
      <w:r>
        <w:rPr>
          <w:rFonts w:ascii="Times New Roman" w:hAnsi="Times New Roman" w:cs="Times New Roman"/>
          <w:color w:val="000000"/>
          <w:sz w:val="28"/>
          <w:szCs w:val="28"/>
          <w:lang w:val="en-US"/>
        </w:rPr>
        <w:t>email</w:t>
      </w:r>
      <w:r>
        <w:rPr>
          <w:rFonts w:ascii="Times New Roman" w:hAnsi="Times New Roman" w:cs="Times New Roman"/>
          <w:color w:val="000000"/>
          <w:sz w:val="28"/>
          <w:szCs w:val="28"/>
        </w:rPr>
        <w:t>:</w:t>
      </w:r>
      <w:r w:rsidR="002B5A4A" w:rsidRPr="002B5A4A">
        <w:rPr>
          <w:rFonts w:ascii="Tahoma" w:hAnsi="Tahoma" w:cs="Tahoma"/>
          <w:sz w:val="16"/>
          <w:szCs w:val="16"/>
        </w:rPr>
        <w:t xml:space="preserve"> </w:t>
      </w:r>
      <w:proofErr w:type="spellStart"/>
      <w:r w:rsidR="002B5A4A" w:rsidRPr="002B5A4A">
        <w:rPr>
          <w:rFonts w:ascii="Times New Roman" w:hAnsi="Times New Roman" w:cs="Times New Roman"/>
          <w:sz w:val="28"/>
          <w:szCs w:val="28"/>
        </w:rPr>
        <w:t>nadejda.ludvikova@vbgregion.ru</w:t>
      </w:r>
      <w:proofErr w:type="spellEnd"/>
      <w:r w:rsidR="002B5A4A">
        <w:rPr>
          <w:rFonts w:ascii="Times New Roman" w:hAnsi="Times New Roman" w:cs="Times New Roman"/>
          <w:sz w:val="28"/>
          <w:szCs w:val="28"/>
        </w:rPr>
        <w:t>.</w:t>
      </w:r>
    </w:p>
    <w:p w:rsidR="003B1D35" w:rsidRPr="003B1D35" w:rsidRDefault="003B1D35" w:rsidP="00CB3EC1">
      <w:pPr>
        <w:spacing w:after="0" w:line="240" w:lineRule="auto"/>
        <w:jc w:val="both"/>
        <w:rPr>
          <w:rFonts w:ascii="Times New Roman" w:hAnsi="Times New Roman" w:cs="Times New Roman"/>
          <w:color w:val="000000"/>
          <w:sz w:val="28"/>
          <w:szCs w:val="28"/>
        </w:rPr>
      </w:pPr>
      <w:r w:rsidRPr="003B1D35">
        <w:rPr>
          <w:rFonts w:ascii="Times New Roman" w:hAnsi="Times New Roman" w:cs="Times New Roman"/>
          <w:color w:val="000000"/>
          <w:sz w:val="28"/>
          <w:szCs w:val="28"/>
        </w:rPr>
        <w:t xml:space="preserve">3.4. </w:t>
      </w:r>
      <w:r w:rsidRPr="003B1D35">
        <w:rPr>
          <w:rFonts w:ascii="Times New Roman" w:hAnsi="Times New Roman" w:cs="Times New Roman"/>
          <w:b/>
          <w:bCs/>
          <w:i/>
          <w:color w:val="000000"/>
          <w:sz w:val="28"/>
          <w:szCs w:val="28"/>
          <w:lang w:eastAsia="ru-RU"/>
        </w:rPr>
        <w:t>Свободные земельные участки и производственные здания</w:t>
      </w:r>
      <w:r w:rsidRPr="003B1D35">
        <w:rPr>
          <w:rFonts w:ascii="Times New Roman" w:hAnsi="Times New Roman" w:cs="Times New Roman"/>
          <w:bCs/>
          <w:color w:val="000000"/>
          <w:sz w:val="28"/>
          <w:szCs w:val="28"/>
          <w:lang w:eastAsia="ru-RU"/>
        </w:rPr>
        <w:t xml:space="preserve"> (сооружения), которые могут быть использованы для реализации инвестиционных проектов.</w:t>
      </w:r>
    </w:p>
    <w:p w:rsidR="003B1D35" w:rsidRPr="003B1D35" w:rsidRDefault="003B1D35" w:rsidP="00CB3EC1">
      <w:pPr>
        <w:spacing w:after="0" w:line="240" w:lineRule="auto"/>
        <w:jc w:val="both"/>
        <w:rPr>
          <w:rFonts w:ascii="Times New Roman" w:hAnsi="Times New Roman" w:cs="Times New Roman"/>
          <w:color w:val="000000"/>
          <w:sz w:val="28"/>
          <w:szCs w:val="28"/>
        </w:rPr>
      </w:pPr>
      <w:r w:rsidRPr="003B1D35">
        <w:rPr>
          <w:rFonts w:ascii="Times New Roman" w:hAnsi="Times New Roman" w:cs="Times New Roman"/>
          <w:color w:val="000000"/>
          <w:sz w:val="28"/>
          <w:szCs w:val="28"/>
        </w:rPr>
        <w:t>Общая информация</w:t>
      </w:r>
      <w:r w:rsidR="002B5A4A">
        <w:rPr>
          <w:rFonts w:ascii="Times New Roman" w:hAnsi="Times New Roman" w:cs="Times New Roman"/>
          <w:color w:val="000000"/>
          <w:sz w:val="28"/>
          <w:szCs w:val="28"/>
        </w:rPr>
        <w:t>.</w:t>
      </w:r>
    </w:p>
    <w:bookmarkEnd w:id="0"/>
    <w:p w:rsidR="00073B35" w:rsidRDefault="00073B35" w:rsidP="00CB3EC1">
      <w:pPr>
        <w:jc w:val="both"/>
        <w:rPr>
          <w:rFonts w:ascii="Times New Roman" w:hAnsi="Times New Roman" w:cs="Times New Roman"/>
          <w:bCs/>
          <w:color w:val="000000"/>
          <w:sz w:val="28"/>
          <w:szCs w:val="28"/>
          <w:lang w:eastAsia="ru-RU"/>
        </w:rPr>
        <w:sectPr w:rsidR="00073B35" w:rsidSect="002677CB">
          <w:pgSz w:w="11906" w:h="16838"/>
          <w:pgMar w:top="1134" w:right="851" w:bottom="709" w:left="993" w:header="709" w:footer="709" w:gutter="0"/>
          <w:cols w:space="708"/>
          <w:docGrid w:linePitch="360"/>
        </w:sectPr>
      </w:pPr>
    </w:p>
    <w:p w:rsidR="003B1D35" w:rsidRPr="003B1D35" w:rsidRDefault="003B1D35" w:rsidP="00CB3EC1">
      <w:pPr>
        <w:jc w:val="both"/>
        <w:rPr>
          <w:rFonts w:ascii="Times New Roman" w:hAnsi="Times New Roman" w:cs="Times New Roman"/>
          <w:bCs/>
          <w:color w:val="000000"/>
          <w:sz w:val="28"/>
          <w:szCs w:val="28"/>
          <w:lang w:eastAsia="ru-RU"/>
        </w:rPr>
      </w:pPr>
    </w:p>
    <w:p w:rsidR="00FF0477" w:rsidRPr="00140CE1" w:rsidRDefault="00FF0477" w:rsidP="00FF0477">
      <w:pPr>
        <w:tabs>
          <w:tab w:val="left" w:pos="720"/>
        </w:tabs>
        <w:jc w:val="center"/>
        <w:rPr>
          <w:rFonts w:ascii="Times New Roman" w:hAnsi="Times New Roman" w:cs="Times New Roman"/>
          <w:sz w:val="18"/>
          <w:szCs w:val="18"/>
        </w:rPr>
      </w:pPr>
      <w:proofErr w:type="gramStart"/>
      <w:r w:rsidRPr="00140CE1">
        <w:rPr>
          <w:rFonts w:ascii="Times New Roman" w:hAnsi="Times New Roman" w:cs="Times New Roman"/>
          <w:sz w:val="18"/>
          <w:szCs w:val="18"/>
        </w:rPr>
        <w:t>Перечень земельные участков, потенциально пригодных для создания индустриальных зон и технопарков.</w:t>
      </w:r>
      <w:proofErr w:type="gramEnd"/>
    </w:p>
    <w:tbl>
      <w:tblPr>
        <w:tblpPr w:leftFromText="180" w:rightFromText="180" w:vertAnchor="page" w:horzAnchor="margin" w:tblpY="192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1994"/>
        <w:gridCol w:w="2009"/>
        <w:gridCol w:w="1599"/>
        <w:gridCol w:w="1701"/>
        <w:gridCol w:w="2977"/>
        <w:gridCol w:w="1417"/>
        <w:gridCol w:w="1418"/>
        <w:gridCol w:w="1417"/>
      </w:tblGrid>
      <w:tr w:rsidR="00140CE1" w:rsidRPr="00140CE1" w:rsidTr="00140CE1">
        <w:trPr>
          <w:trHeight w:val="1270"/>
        </w:trPr>
        <w:tc>
          <w:tcPr>
            <w:tcW w:w="3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p>
        </w:tc>
        <w:tc>
          <w:tcPr>
            <w:tcW w:w="1994" w:type="dxa"/>
            <w:shd w:val="clear" w:color="auto" w:fill="auto"/>
            <w:vAlign w:val="center"/>
          </w:tcPr>
          <w:p w:rsidR="00140CE1" w:rsidRPr="00140CE1" w:rsidRDefault="00140CE1" w:rsidP="00140CE1">
            <w:pPr>
              <w:tabs>
                <w:tab w:val="left" w:pos="720"/>
              </w:tabs>
              <w:jc w:val="center"/>
              <w:rPr>
                <w:rFonts w:ascii="Times New Roman" w:hAnsi="Times New Roman" w:cs="Times New Roman"/>
                <w:sz w:val="18"/>
                <w:szCs w:val="18"/>
              </w:rPr>
            </w:pPr>
            <w:r w:rsidRPr="00140CE1">
              <w:rPr>
                <w:rFonts w:ascii="Times New Roman" w:hAnsi="Times New Roman" w:cs="Times New Roman"/>
                <w:sz w:val="18"/>
                <w:szCs w:val="18"/>
              </w:rPr>
              <w:t>Краткое описание</w:t>
            </w:r>
          </w:p>
        </w:tc>
        <w:tc>
          <w:tcPr>
            <w:tcW w:w="2009" w:type="dxa"/>
            <w:shd w:val="clear" w:color="auto" w:fill="auto"/>
            <w:vAlign w:val="center"/>
          </w:tcPr>
          <w:p w:rsidR="00140CE1" w:rsidRPr="00140CE1" w:rsidRDefault="00140CE1" w:rsidP="00140CE1">
            <w:pPr>
              <w:tabs>
                <w:tab w:val="left" w:pos="720"/>
              </w:tabs>
              <w:jc w:val="center"/>
              <w:rPr>
                <w:rFonts w:ascii="Times New Roman" w:hAnsi="Times New Roman" w:cs="Times New Roman"/>
                <w:sz w:val="18"/>
                <w:szCs w:val="18"/>
              </w:rPr>
            </w:pPr>
            <w:r w:rsidRPr="00140CE1">
              <w:rPr>
                <w:rFonts w:ascii="Times New Roman" w:hAnsi="Times New Roman" w:cs="Times New Roman"/>
                <w:sz w:val="18"/>
                <w:szCs w:val="18"/>
              </w:rPr>
              <w:t>Месторасположение</w:t>
            </w:r>
          </w:p>
        </w:tc>
        <w:tc>
          <w:tcPr>
            <w:tcW w:w="1599" w:type="dxa"/>
            <w:shd w:val="clear" w:color="auto" w:fill="auto"/>
            <w:vAlign w:val="center"/>
          </w:tcPr>
          <w:p w:rsidR="00140CE1" w:rsidRPr="00140CE1" w:rsidRDefault="00140CE1" w:rsidP="00140CE1">
            <w:pPr>
              <w:tabs>
                <w:tab w:val="left" w:pos="720"/>
              </w:tabs>
              <w:jc w:val="center"/>
              <w:rPr>
                <w:rFonts w:ascii="Times New Roman" w:hAnsi="Times New Roman" w:cs="Times New Roman"/>
                <w:sz w:val="18"/>
                <w:szCs w:val="18"/>
              </w:rPr>
            </w:pPr>
            <w:r w:rsidRPr="00140CE1">
              <w:rPr>
                <w:rFonts w:ascii="Times New Roman" w:hAnsi="Times New Roman" w:cs="Times New Roman"/>
                <w:sz w:val="18"/>
                <w:szCs w:val="18"/>
              </w:rPr>
              <w:t>Площадь</w:t>
            </w:r>
          </w:p>
        </w:tc>
        <w:tc>
          <w:tcPr>
            <w:tcW w:w="1701" w:type="dxa"/>
            <w:shd w:val="clear" w:color="auto" w:fill="auto"/>
            <w:vAlign w:val="center"/>
          </w:tcPr>
          <w:p w:rsidR="00140CE1" w:rsidRPr="00140CE1" w:rsidRDefault="00140CE1" w:rsidP="00140CE1">
            <w:pPr>
              <w:tabs>
                <w:tab w:val="left" w:pos="720"/>
              </w:tabs>
              <w:jc w:val="center"/>
              <w:rPr>
                <w:rFonts w:ascii="Times New Roman" w:hAnsi="Times New Roman" w:cs="Times New Roman"/>
                <w:sz w:val="18"/>
                <w:szCs w:val="18"/>
              </w:rPr>
            </w:pPr>
            <w:r w:rsidRPr="00140CE1">
              <w:rPr>
                <w:rFonts w:ascii="Times New Roman" w:hAnsi="Times New Roman" w:cs="Times New Roman"/>
                <w:sz w:val="18"/>
                <w:szCs w:val="18"/>
              </w:rPr>
              <w:t>Категория земель</w:t>
            </w:r>
          </w:p>
        </w:tc>
        <w:tc>
          <w:tcPr>
            <w:tcW w:w="2977" w:type="dxa"/>
            <w:shd w:val="clear" w:color="auto" w:fill="auto"/>
            <w:vAlign w:val="center"/>
          </w:tcPr>
          <w:p w:rsidR="00140CE1" w:rsidRPr="00140CE1" w:rsidRDefault="00140CE1" w:rsidP="00140CE1">
            <w:pPr>
              <w:tabs>
                <w:tab w:val="left" w:pos="720"/>
              </w:tabs>
              <w:jc w:val="center"/>
              <w:rPr>
                <w:rFonts w:ascii="Times New Roman" w:hAnsi="Times New Roman" w:cs="Times New Roman"/>
                <w:sz w:val="18"/>
                <w:szCs w:val="18"/>
              </w:rPr>
            </w:pPr>
            <w:r w:rsidRPr="00140CE1">
              <w:rPr>
                <w:rFonts w:ascii="Times New Roman" w:hAnsi="Times New Roman" w:cs="Times New Roman"/>
                <w:sz w:val="18"/>
                <w:szCs w:val="18"/>
              </w:rPr>
              <w:t>Функциональное назначение</w:t>
            </w:r>
          </w:p>
        </w:tc>
        <w:tc>
          <w:tcPr>
            <w:tcW w:w="1417" w:type="dxa"/>
            <w:shd w:val="clear" w:color="auto" w:fill="auto"/>
            <w:vAlign w:val="center"/>
          </w:tcPr>
          <w:p w:rsidR="00140CE1" w:rsidRPr="00140CE1" w:rsidRDefault="00140CE1" w:rsidP="00140CE1">
            <w:pPr>
              <w:tabs>
                <w:tab w:val="left" w:pos="720"/>
              </w:tabs>
              <w:jc w:val="center"/>
              <w:rPr>
                <w:rFonts w:ascii="Times New Roman" w:hAnsi="Times New Roman" w:cs="Times New Roman"/>
                <w:sz w:val="18"/>
                <w:szCs w:val="18"/>
              </w:rPr>
            </w:pPr>
            <w:r w:rsidRPr="00140CE1">
              <w:rPr>
                <w:rFonts w:ascii="Times New Roman" w:hAnsi="Times New Roman" w:cs="Times New Roman"/>
                <w:sz w:val="18"/>
                <w:szCs w:val="18"/>
              </w:rPr>
              <w:t>Наличие  инженерной инфраструктуры</w:t>
            </w:r>
          </w:p>
        </w:tc>
        <w:tc>
          <w:tcPr>
            <w:tcW w:w="1418" w:type="dxa"/>
            <w:shd w:val="clear" w:color="auto" w:fill="auto"/>
            <w:vAlign w:val="center"/>
          </w:tcPr>
          <w:p w:rsidR="00140CE1" w:rsidRPr="00140CE1" w:rsidRDefault="00140CE1" w:rsidP="00140CE1">
            <w:pPr>
              <w:jc w:val="center"/>
              <w:rPr>
                <w:rFonts w:ascii="Times New Roman" w:hAnsi="Times New Roman" w:cs="Times New Roman"/>
                <w:b/>
                <w:bCs/>
                <w:color w:val="000000"/>
                <w:sz w:val="18"/>
                <w:szCs w:val="18"/>
              </w:rPr>
            </w:pPr>
            <w:r w:rsidRPr="00140CE1">
              <w:rPr>
                <w:rFonts w:ascii="Times New Roman" w:hAnsi="Times New Roman" w:cs="Times New Roman"/>
                <w:b/>
                <w:bCs/>
                <w:color w:val="000000"/>
                <w:sz w:val="18"/>
                <w:szCs w:val="18"/>
              </w:rPr>
              <w:t>Соответс</w:t>
            </w:r>
            <w:r>
              <w:rPr>
                <w:rFonts w:ascii="Times New Roman" w:hAnsi="Times New Roman" w:cs="Times New Roman"/>
                <w:b/>
                <w:bCs/>
                <w:color w:val="000000"/>
                <w:sz w:val="18"/>
                <w:szCs w:val="18"/>
              </w:rPr>
              <w:t>т</w:t>
            </w:r>
            <w:r w:rsidRPr="00140CE1">
              <w:rPr>
                <w:rFonts w:ascii="Times New Roman" w:hAnsi="Times New Roman" w:cs="Times New Roman"/>
                <w:b/>
                <w:bCs/>
                <w:color w:val="000000"/>
                <w:sz w:val="18"/>
                <w:szCs w:val="18"/>
              </w:rPr>
              <w:t xml:space="preserve">вие участка документам </w:t>
            </w:r>
            <w:proofErr w:type="spellStart"/>
            <w:r w:rsidRPr="00140CE1">
              <w:rPr>
                <w:rFonts w:ascii="Times New Roman" w:hAnsi="Times New Roman" w:cs="Times New Roman"/>
                <w:b/>
                <w:bCs/>
                <w:color w:val="000000"/>
                <w:sz w:val="18"/>
                <w:szCs w:val="18"/>
              </w:rPr>
              <w:t>терпланирования</w:t>
            </w:r>
            <w:proofErr w:type="spellEnd"/>
          </w:p>
          <w:p w:rsidR="00140CE1" w:rsidRPr="00140CE1" w:rsidRDefault="00140CE1" w:rsidP="00140CE1">
            <w:pPr>
              <w:tabs>
                <w:tab w:val="left" w:pos="720"/>
              </w:tabs>
              <w:jc w:val="center"/>
              <w:rPr>
                <w:rFonts w:ascii="Times New Roman" w:hAnsi="Times New Roman" w:cs="Times New Roman"/>
                <w:sz w:val="18"/>
                <w:szCs w:val="18"/>
              </w:rPr>
            </w:pPr>
          </w:p>
        </w:tc>
        <w:tc>
          <w:tcPr>
            <w:tcW w:w="1417" w:type="dxa"/>
            <w:shd w:val="clear" w:color="auto" w:fill="auto"/>
            <w:vAlign w:val="center"/>
          </w:tcPr>
          <w:p w:rsidR="00140CE1" w:rsidRPr="00140CE1" w:rsidRDefault="00140CE1" w:rsidP="00140CE1">
            <w:pPr>
              <w:jc w:val="center"/>
              <w:rPr>
                <w:rFonts w:ascii="Times New Roman" w:hAnsi="Times New Roman" w:cs="Times New Roman"/>
                <w:b/>
                <w:bCs/>
                <w:color w:val="000000"/>
                <w:sz w:val="18"/>
                <w:szCs w:val="18"/>
              </w:rPr>
            </w:pPr>
            <w:r w:rsidRPr="00140CE1">
              <w:rPr>
                <w:rFonts w:ascii="Times New Roman" w:hAnsi="Times New Roman" w:cs="Times New Roman"/>
                <w:b/>
                <w:bCs/>
                <w:color w:val="000000"/>
                <w:sz w:val="18"/>
                <w:szCs w:val="18"/>
              </w:rPr>
              <w:t>Стадия разработки документов ТП</w:t>
            </w:r>
          </w:p>
          <w:p w:rsidR="00140CE1" w:rsidRPr="00140CE1" w:rsidRDefault="00140CE1" w:rsidP="00140CE1">
            <w:pPr>
              <w:tabs>
                <w:tab w:val="left" w:pos="720"/>
              </w:tabs>
              <w:jc w:val="center"/>
              <w:rPr>
                <w:rFonts w:ascii="Times New Roman" w:hAnsi="Times New Roman" w:cs="Times New Roman"/>
                <w:sz w:val="18"/>
                <w:szCs w:val="18"/>
              </w:rPr>
            </w:pPr>
          </w:p>
        </w:tc>
      </w:tr>
      <w:tr w:rsidR="00140CE1" w:rsidRPr="00140CE1" w:rsidTr="00140CE1">
        <w:trPr>
          <w:trHeight w:val="1868"/>
        </w:trPr>
        <w:tc>
          <w:tcPr>
            <w:tcW w:w="3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1</w:t>
            </w:r>
          </w:p>
        </w:tc>
        <w:tc>
          <w:tcPr>
            <w:tcW w:w="1994"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Международный  лесопромышленный терминал (ЗАО «</w:t>
            </w:r>
            <w:proofErr w:type="spellStart"/>
            <w:r w:rsidRPr="00140CE1">
              <w:rPr>
                <w:rFonts w:ascii="Times New Roman" w:hAnsi="Times New Roman" w:cs="Times New Roman"/>
                <w:sz w:val="18"/>
                <w:szCs w:val="18"/>
              </w:rPr>
              <w:t>Евроэколес</w:t>
            </w:r>
            <w:proofErr w:type="spellEnd"/>
            <w:r w:rsidRPr="00140CE1">
              <w:rPr>
                <w:rFonts w:ascii="Times New Roman" w:hAnsi="Times New Roman" w:cs="Times New Roman"/>
                <w:sz w:val="18"/>
                <w:szCs w:val="18"/>
              </w:rPr>
              <w:t>»)</w:t>
            </w:r>
          </w:p>
        </w:tc>
        <w:tc>
          <w:tcPr>
            <w:tcW w:w="200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г. Светогорск в непосредственной близости от госграницы</w:t>
            </w:r>
          </w:p>
        </w:tc>
        <w:tc>
          <w:tcPr>
            <w:tcW w:w="159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15 га</w:t>
            </w:r>
          </w:p>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lang w:val="en-US"/>
              </w:rPr>
              <w:t>I</w:t>
            </w:r>
            <w:r w:rsidRPr="00140CE1">
              <w:rPr>
                <w:rFonts w:ascii="Times New Roman" w:hAnsi="Times New Roman" w:cs="Times New Roman"/>
                <w:sz w:val="18"/>
                <w:szCs w:val="18"/>
              </w:rPr>
              <w:t xml:space="preserve">-очередь- 8,15 га, </w:t>
            </w:r>
            <w:r w:rsidRPr="00140CE1">
              <w:rPr>
                <w:rFonts w:ascii="Times New Roman" w:hAnsi="Times New Roman" w:cs="Times New Roman"/>
                <w:sz w:val="18"/>
                <w:szCs w:val="18"/>
                <w:lang w:val="en-US"/>
              </w:rPr>
              <w:t>II</w:t>
            </w:r>
            <w:r w:rsidRPr="00140CE1">
              <w:rPr>
                <w:rFonts w:ascii="Times New Roman" w:hAnsi="Times New Roman" w:cs="Times New Roman"/>
                <w:sz w:val="18"/>
                <w:szCs w:val="18"/>
              </w:rPr>
              <w:t>-очередь-:, 85</w:t>
            </w:r>
          </w:p>
        </w:tc>
        <w:tc>
          <w:tcPr>
            <w:tcW w:w="1701"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Земли промышленности транспорта и т.д., Участки полностью сформированы</w:t>
            </w:r>
          </w:p>
        </w:tc>
        <w:tc>
          <w:tcPr>
            <w:tcW w:w="297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proofErr w:type="spellStart"/>
            <w:r w:rsidRPr="00140CE1">
              <w:rPr>
                <w:rFonts w:ascii="Times New Roman" w:hAnsi="Times New Roman" w:cs="Times New Roman"/>
                <w:sz w:val="18"/>
                <w:szCs w:val="18"/>
              </w:rPr>
              <w:t>Лесопроомышленный</w:t>
            </w:r>
            <w:proofErr w:type="spellEnd"/>
            <w:r w:rsidRPr="00140CE1">
              <w:rPr>
                <w:rFonts w:ascii="Times New Roman" w:hAnsi="Times New Roman" w:cs="Times New Roman"/>
                <w:sz w:val="18"/>
                <w:szCs w:val="18"/>
              </w:rPr>
              <w:t xml:space="preserve"> терминал</w:t>
            </w:r>
            <w:proofErr w:type="gramStart"/>
            <w:r w:rsidRPr="00140CE1">
              <w:rPr>
                <w:rFonts w:ascii="Times New Roman" w:hAnsi="Times New Roman" w:cs="Times New Roman"/>
                <w:sz w:val="18"/>
                <w:szCs w:val="18"/>
              </w:rPr>
              <w:t xml:space="preserve"> ,</w:t>
            </w:r>
            <w:proofErr w:type="gramEnd"/>
            <w:r w:rsidRPr="00140CE1">
              <w:rPr>
                <w:rFonts w:ascii="Times New Roman" w:hAnsi="Times New Roman" w:cs="Times New Roman"/>
                <w:sz w:val="18"/>
                <w:szCs w:val="18"/>
              </w:rPr>
              <w:t xml:space="preserve"> Склад временного хранения, линия по глубокой переработке круглой древесины</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В наличии</w:t>
            </w:r>
          </w:p>
        </w:tc>
        <w:tc>
          <w:tcPr>
            <w:tcW w:w="14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соответствует</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Генплан на согласовании</w:t>
            </w:r>
          </w:p>
        </w:tc>
      </w:tr>
      <w:tr w:rsidR="00140CE1" w:rsidRPr="00140CE1" w:rsidTr="00140CE1">
        <w:tc>
          <w:tcPr>
            <w:tcW w:w="3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2</w:t>
            </w:r>
          </w:p>
        </w:tc>
        <w:tc>
          <w:tcPr>
            <w:tcW w:w="1994"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РФИК</w:t>
            </w:r>
          </w:p>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Российско-финский индустриальный комплекс</w:t>
            </w:r>
          </w:p>
        </w:tc>
        <w:tc>
          <w:tcPr>
            <w:tcW w:w="2009" w:type="dxa"/>
            <w:shd w:val="clear" w:color="auto" w:fill="auto"/>
          </w:tcPr>
          <w:p w:rsidR="00140CE1" w:rsidRPr="00140CE1" w:rsidRDefault="00140CE1" w:rsidP="00140CE1">
            <w:pPr>
              <w:tabs>
                <w:tab w:val="left" w:pos="720"/>
              </w:tabs>
              <w:jc w:val="center"/>
              <w:rPr>
                <w:rFonts w:ascii="Times New Roman" w:hAnsi="Times New Roman" w:cs="Times New Roman"/>
                <w:sz w:val="18"/>
                <w:szCs w:val="18"/>
              </w:rPr>
            </w:pPr>
            <w:r w:rsidRPr="00140CE1">
              <w:rPr>
                <w:rFonts w:ascii="Times New Roman" w:hAnsi="Times New Roman" w:cs="Times New Roman"/>
                <w:sz w:val="18"/>
                <w:szCs w:val="18"/>
              </w:rPr>
              <w:t>г</w:t>
            </w:r>
            <w:proofErr w:type="gramStart"/>
            <w:r w:rsidRPr="00140CE1">
              <w:rPr>
                <w:rFonts w:ascii="Times New Roman" w:hAnsi="Times New Roman" w:cs="Times New Roman"/>
                <w:sz w:val="18"/>
                <w:szCs w:val="18"/>
              </w:rPr>
              <w:t>.С</w:t>
            </w:r>
            <w:proofErr w:type="gramEnd"/>
            <w:r w:rsidRPr="00140CE1">
              <w:rPr>
                <w:rFonts w:ascii="Times New Roman" w:hAnsi="Times New Roman" w:cs="Times New Roman"/>
                <w:sz w:val="18"/>
                <w:szCs w:val="18"/>
              </w:rPr>
              <w:t>ветогорск,, в непосредственной близости  от госграницы</w:t>
            </w:r>
          </w:p>
        </w:tc>
        <w:tc>
          <w:tcPr>
            <w:tcW w:w="159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134 га</w:t>
            </w:r>
          </w:p>
        </w:tc>
        <w:tc>
          <w:tcPr>
            <w:tcW w:w="1701"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proofErr w:type="spellStart"/>
            <w:r w:rsidRPr="00140CE1">
              <w:rPr>
                <w:rFonts w:ascii="Times New Roman" w:hAnsi="Times New Roman" w:cs="Times New Roman"/>
                <w:sz w:val="18"/>
                <w:szCs w:val="18"/>
              </w:rPr>
              <w:t>Гослесфонд</w:t>
            </w:r>
            <w:proofErr w:type="spellEnd"/>
          </w:p>
        </w:tc>
        <w:tc>
          <w:tcPr>
            <w:tcW w:w="297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proofErr w:type="spellStart"/>
            <w:r w:rsidRPr="00140CE1">
              <w:rPr>
                <w:rFonts w:ascii="Times New Roman" w:hAnsi="Times New Roman" w:cs="Times New Roman"/>
                <w:sz w:val="18"/>
                <w:szCs w:val="18"/>
              </w:rPr>
              <w:t>Транспортно-логистический</w:t>
            </w:r>
            <w:proofErr w:type="spellEnd"/>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В непосредственной близости</w:t>
            </w:r>
          </w:p>
        </w:tc>
        <w:tc>
          <w:tcPr>
            <w:tcW w:w="14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соответствует</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Генплан на согласовании</w:t>
            </w:r>
          </w:p>
        </w:tc>
      </w:tr>
      <w:tr w:rsidR="00140CE1" w:rsidRPr="00140CE1" w:rsidTr="00140CE1">
        <w:tc>
          <w:tcPr>
            <w:tcW w:w="3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3</w:t>
            </w:r>
          </w:p>
        </w:tc>
        <w:tc>
          <w:tcPr>
            <w:tcW w:w="1994"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Выборгский индустриальный парк</w:t>
            </w:r>
          </w:p>
        </w:tc>
        <w:tc>
          <w:tcPr>
            <w:tcW w:w="200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proofErr w:type="spellStart"/>
            <w:r w:rsidRPr="00140CE1">
              <w:rPr>
                <w:rFonts w:ascii="Times New Roman" w:hAnsi="Times New Roman" w:cs="Times New Roman"/>
                <w:sz w:val="18"/>
                <w:szCs w:val="18"/>
              </w:rPr>
              <w:t>Ур</w:t>
            </w:r>
            <w:proofErr w:type="gramStart"/>
            <w:r w:rsidRPr="00140CE1">
              <w:rPr>
                <w:rFonts w:ascii="Times New Roman" w:hAnsi="Times New Roman" w:cs="Times New Roman"/>
                <w:sz w:val="18"/>
                <w:szCs w:val="18"/>
              </w:rPr>
              <w:t>.С</w:t>
            </w:r>
            <w:proofErr w:type="gramEnd"/>
            <w:r w:rsidRPr="00140CE1">
              <w:rPr>
                <w:rFonts w:ascii="Times New Roman" w:hAnsi="Times New Roman" w:cs="Times New Roman"/>
                <w:sz w:val="18"/>
                <w:szCs w:val="18"/>
              </w:rPr>
              <w:t>ветлое</w:t>
            </w:r>
            <w:proofErr w:type="spellEnd"/>
            <w:r w:rsidRPr="00140CE1">
              <w:rPr>
                <w:rFonts w:ascii="Times New Roman" w:hAnsi="Times New Roman" w:cs="Times New Roman"/>
                <w:sz w:val="18"/>
                <w:szCs w:val="18"/>
              </w:rPr>
              <w:t xml:space="preserve"> , </w:t>
            </w:r>
            <w:proofErr w:type="spellStart"/>
            <w:r w:rsidRPr="00140CE1">
              <w:rPr>
                <w:rFonts w:ascii="Times New Roman" w:hAnsi="Times New Roman" w:cs="Times New Roman"/>
                <w:sz w:val="18"/>
                <w:szCs w:val="18"/>
              </w:rPr>
              <w:t>Гончаровского</w:t>
            </w:r>
            <w:proofErr w:type="spellEnd"/>
            <w:r w:rsidRPr="00140CE1">
              <w:rPr>
                <w:rFonts w:ascii="Times New Roman" w:hAnsi="Times New Roman" w:cs="Times New Roman"/>
                <w:sz w:val="18"/>
                <w:szCs w:val="18"/>
              </w:rPr>
              <w:t xml:space="preserve"> сельского поселения</w:t>
            </w:r>
          </w:p>
        </w:tc>
        <w:tc>
          <w:tcPr>
            <w:tcW w:w="159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150 га</w:t>
            </w:r>
          </w:p>
        </w:tc>
        <w:tc>
          <w:tcPr>
            <w:tcW w:w="1701"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Земли запаса, участок в стадии оформления</w:t>
            </w:r>
          </w:p>
        </w:tc>
        <w:tc>
          <w:tcPr>
            <w:tcW w:w="297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Металлообработка</w:t>
            </w:r>
            <w:proofErr w:type="gramStart"/>
            <w:r w:rsidRPr="00140CE1">
              <w:rPr>
                <w:rFonts w:ascii="Times New Roman" w:hAnsi="Times New Roman" w:cs="Times New Roman"/>
                <w:sz w:val="18"/>
                <w:szCs w:val="18"/>
              </w:rPr>
              <w:t xml:space="preserve"> ,</w:t>
            </w:r>
            <w:proofErr w:type="gramEnd"/>
            <w:r w:rsidRPr="00140CE1">
              <w:rPr>
                <w:rFonts w:ascii="Times New Roman" w:hAnsi="Times New Roman" w:cs="Times New Roman"/>
                <w:sz w:val="18"/>
                <w:szCs w:val="18"/>
              </w:rPr>
              <w:t xml:space="preserve"> комплектующие для </w:t>
            </w:r>
            <w:proofErr w:type="spellStart"/>
            <w:r w:rsidRPr="00140CE1">
              <w:rPr>
                <w:rFonts w:ascii="Times New Roman" w:hAnsi="Times New Roman" w:cs="Times New Roman"/>
                <w:sz w:val="18"/>
                <w:szCs w:val="18"/>
              </w:rPr>
              <w:t>автоп</w:t>
            </w:r>
            <w:proofErr w:type="spellEnd"/>
            <w:r w:rsidRPr="00140CE1">
              <w:rPr>
                <w:rFonts w:ascii="Times New Roman" w:hAnsi="Times New Roman" w:cs="Times New Roman"/>
                <w:sz w:val="18"/>
                <w:szCs w:val="18"/>
              </w:rPr>
              <w:t xml:space="preserve"> рома</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В непосредственной близости</w:t>
            </w:r>
          </w:p>
        </w:tc>
        <w:tc>
          <w:tcPr>
            <w:tcW w:w="14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соответствует</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Генплан утвержден</w:t>
            </w:r>
          </w:p>
        </w:tc>
      </w:tr>
      <w:tr w:rsidR="00140CE1" w:rsidRPr="00140CE1" w:rsidTr="00140CE1">
        <w:tc>
          <w:tcPr>
            <w:tcW w:w="3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4</w:t>
            </w:r>
          </w:p>
        </w:tc>
        <w:tc>
          <w:tcPr>
            <w:tcW w:w="1994"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proofErr w:type="spellStart"/>
            <w:r w:rsidRPr="00140CE1">
              <w:rPr>
                <w:rFonts w:ascii="Times New Roman" w:hAnsi="Times New Roman" w:cs="Times New Roman"/>
                <w:sz w:val="18"/>
                <w:szCs w:val="18"/>
              </w:rPr>
              <w:t>Промзона</w:t>
            </w:r>
            <w:proofErr w:type="spellEnd"/>
            <w:r w:rsidRPr="00140CE1">
              <w:rPr>
                <w:rFonts w:ascii="Times New Roman" w:hAnsi="Times New Roman" w:cs="Times New Roman"/>
                <w:sz w:val="18"/>
                <w:szCs w:val="18"/>
              </w:rPr>
              <w:t xml:space="preserve"> </w:t>
            </w:r>
            <w:proofErr w:type="spellStart"/>
            <w:r w:rsidRPr="00140CE1">
              <w:rPr>
                <w:rFonts w:ascii="Times New Roman" w:hAnsi="Times New Roman" w:cs="Times New Roman"/>
                <w:sz w:val="18"/>
                <w:szCs w:val="18"/>
              </w:rPr>
              <w:t>Вещево</w:t>
            </w:r>
            <w:proofErr w:type="spellEnd"/>
          </w:p>
        </w:tc>
        <w:tc>
          <w:tcPr>
            <w:tcW w:w="200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proofErr w:type="spellStart"/>
            <w:r w:rsidRPr="00140CE1">
              <w:rPr>
                <w:rFonts w:ascii="Times New Roman" w:hAnsi="Times New Roman" w:cs="Times New Roman"/>
                <w:sz w:val="18"/>
                <w:szCs w:val="18"/>
              </w:rPr>
              <w:t>П.Вещево</w:t>
            </w:r>
            <w:proofErr w:type="spellEnd"/>
            <w:r w:rsidRPr="00140CE1">
              <w:rPr>
                <w:rFonts w:ascii="Times New Roman" w:hAnsi="Times New Roman" w:cs="Times New Roman"/>
                <w:sz w:val="18"/>
                <w:szCs w:val="18"/>
              </w:rPr>
              <w:t xml:space="preserve"> </w:t>
            </w:r>
            <w:proofErr w:type="spellStart"/>
            <w:r w:rsidRPr="00140CE1">
              <w:rPr>
                <w:rFonts w:ascii="Times New Roman" w:hAnsi="Times New Roman" w:cs="Times New Roman"/>
                <w:sz w:val="18"/>
                <w:szCs w:val="18"/>
              </w:rPr>
              <w:t>Гончаровского</w:t>
            </w:r>
            <w:proofErr w:type="spellEnd"/>
            <w:r w:rsidRPr="00140CE1">
              <w:rPr>
                <w:rFonts w:ascii="Times New Roman" w:hAnsi="Times New Roman" w:cs="Times New Roman"/>
                <w:sz w:val="18"/>
                <w:szCs w:val="18"/>
              </w:rPr>
              <w:t xml:space="preserve"> сельского поселения</w:t>
            </w:r>
          </w:p>
        </w:tc>
        <w:tc>
          <w:tcPr>
            <w:tcW w:w="159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784 га</w:t>
            </w:r>
          </w:p>
        </w:tc>
        <w:tc>
          <w:tcPr>
            <w:tcW w:w="1701"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Земли промышленности, транспорта</w:t>
            </w:r>
          </w:p>
        </w:tc>
        <w:tc>
          <w:tcPr>
            <w:tcW w:w="297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proofErr w:type="gramStart"/>
            <w:r w:rsidRPr="00140CE1">
              <w:rPr>
                <w:rFonts w:ascii="Times New Roman" w:hAnsi="Times New Roman" w:cs="Times New Roman"/>
                <w:sz w:val="18"/>
                <w:szCs w:val="18"/>
              </w:rPr>
              <w:t>Многофункциональный</w:t>
            </w:r>
            <w:proofErr w:type="gramEnd"/>
            <w:r w:rsidRPr="00140CE1">
              <w:rPr>
                <w:rFonts w:ascii="Times New Roman" w:hAnsi="Times New Roman" w:cs="Times New Roman"/>
                <w:sz w:val="18"/>
                <w:szCs w:val="18"/>
              </w:rPr>
              <w:t xml:space="preserve"> с возможностью строительства грузового аэропорта</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В наличии</w:t>
            </w:r>
          </w:p>
        </w:tc>
        <w:tc>
          <w:tcPr>
            <w:tcW w:w="14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соответствует</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Генплан на согласовании</w:t>
            </w:r>
          </w:p>
        </w:tc>
      </w:tr>
      <w:tr w:rsidR="00140CE1" w:rsidRPr="00140CE1" w:rsidTr="00140CE1">
        <w:tc>
          <w:tcPr>
            <w:tcW w:w="3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5</w:t>
            </w:r>
          </w:p>
        </w:tc>
        <w:tc>
          <w:tcPr>
            <w:tcW w:w="1994"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proofErr w:type="gramStart"/>
            <w:r w:rsidRPr="00140CE1">
              <w:rPr>
                <w:rFonts w:ascii="Times New Roman" w:hAnsi="Times New Roman" w:cs="Times New Roman"/>
                <w:sz w:val="18"/>
                <w:szCs w:val="18"/>
              </w:rPr>
              <w:t xml:space="preserve">Юго-восточная </w:t>
            </w:r>
            <w:proofErr w:type="spellStart"/>
            <w:r w:rsidRPr="00140CE1">
              <w:rPr>
                <w:rFonts w:ascii="Times New Roman" w:hAnsi="Times New Roman" w:cs="Times New Roman"/>
                <w:sz w:val="18"/>
                <w:szCs w:val="18"/>
              </w:rPr>
              <w:t>промзона</w:t>
            </w:r>
            <w:proofErr w:type="spellEnd"/>
            <w:r w:rsidRPr="00140CE1">
              <w:rPr>
                <w:rFonts w:ascii="Times New Roman" w:hAnsi="Times New Roman" w:cs="Times New Roman"/>
                <w:sz w:val="18"/>
                <w:szCs w:val="18"/>
              </w:rPr>
              <w:t xml:space="preserve"> (</w:t>
            </w:r>
            <w:proofErr w:type="spellStart"/>
            <w:r w:rsidRPr="00140CE1">
              <w:rPr>
                <w:rFonts w:ascii="Times New Roman" w:hAnsi="Times New Roman" w:cs="Times New Roman"/>
                <w:sz w:val="18"/>
                <w:szCs w:val="18"/>
              </w:rPr>
              <w:t>промзона</w:t>
            </w:r>
            <w:proofErr w:type="spellEnd"/>
            <w:r w:rsidRPr="00140CE1">
              <w:rPr>
                <w:rFonts w:ascii="Times New Roman" w:hAnsi="Times New Roman" w:cs="Times New Roman"/>
                <w:sz w:val="18"/>
                <w:szCs w:val="18"/>
              </w:rPr>
              <w:t xml:space="preserve"> </w:t>
            </w:r>
            <w:proofErr w:type="gramEnd"/>
          </w:p>
          <w:p w:rsidR="00140CE1" w:rsidRPr="00140CE1" w:rsidRDefault="00140CE1" w:rsidP="00140CE1">
            <w:pPr>
              <w:tabs>
                <w:tab w:val="left" w:pos="720"/>
              </w:tabs>
              <w:jc w:val="right"/>
              <w:rPr>
                <w:rFonts w:ascii="Times New Roman" w:hAnsi="Times New Roman" w:cs="Times New Roman"/>
                <w:sz w:val="18"/>
                <w:szCs w:val="18"/>
              </w:rPr>
            </w:pPr>
            <w:proofErr w:type="spellStart"/>
            <w:proofErr w:type="gramStart"/>
            <w:r w:rsidRPr="00140CE1">
              <w:rPr>
                <w:rFonts w:ascii="Times New Roman" w:hAnsi="Times New Roman" w:cs="Times New Roman"/>
                <w:sz w:val="18"/>
                <w:szCs w:val="18"/>
              </w:rPr>
              <w:t>Лазаревка</w:t>
            </w:r>
            <w:proofErr w:type="spellEnd"/>
            <w:r w:rsidRPr="00140CE1">
              <w:rPr>
                <w:rFonts w:ascii="Times New Roman" w:hAnsi="Times New Roman" w:cs="Times New Roman"/>
                <w:sz w:val="18"/>
                <w:szCs w:val="18"/>
              </w:rPr>
              <w:t>)</w:t>
            </w:r>
            <w:proofErr w:type="gramEnd"/>
          </w:p>
          <w:p w:rsidR="00140CE1" w:rsidRPr="00140CE1" w:rsidRDefault="00140CE1" w:rsidP="00140CE1">
            <w:pPr>
              <w:tabs>
                <w:tab w:val="left" w:pos="720"/>
              </w:tabs>
              <w:jc w:val="right"/>
              <w:rPr>
                <w:rFonts w:ascii="Times New Roman" w:hAnsi="Times New Roman" w:cs="Times New Roman"/>
                <w:sz w:val="18"/>
                <w:szCs w:val="18"/>
              </w:rPr>
            </w:pPr>
          </w:p>
        </w:tc>
        <w:tc>
          <w:tcPr>
            <w:tcW w:w="200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Г. Выборг</w:t>
            </w:r>
          </w:p>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 xml:space="preserve">Расширение </w:t>
            </w:r>
            <w:proofErr w:type="gramStart"/>
            <w:r w:rsidRPr="00140CE1">
              <w:rPr>
                <w:rFonts w:ascii="Times New Roman" w:hAnsi="Times New Roman" w:cs="Times New Roman"/>
                <w:sz w:val="18"/>
                <w:szCs w:val="18"/>
              </w:rPr>
              <w:t>существующей</w:t>
            </w:r>
            <w:proofErr w:type="gramEnd"/>
            <w:r w:rsidRPr="00140CE1">
              <w:rPr>
                <w:rFonts w:ascii="Times New Roman" w:hAnsi="Times New Roman" w:cs="Times New Roman"/>
                <w:sz w:val="18"/>
                <w:szCs w:val="18"/>
              </w:rPr>
              <w:t xml:space="preserve"> </w:t>
            </w:r>
            <w:proofErr w:type="spellStart"/>
            <w:r w:rsidRPr="00140CE1">
              <w:rPr>
                <w:rFonts w:ascii="Times New Roman" w:hAnsi="Times New Roman" w:cs="Times New Roman"/>
                <w:sz w:val="18"/>
                <w:szCs w:val="18"/>
              </w:rPr>
              <w:t>промзоны</w:t>
            </w:r>
            <w:proofErr w:type="spellEnd"/>
            <w:r w:rsidRPr="00140CE1">
              <w:rPr>
                <w:rFonts w:ascii="Times New Roman" w:hAnsi="Times New Roman" w:cs="Times New Roman"/>
                <w:sz w:val="18"/>
                <w:szCs w:val="18"/>
              </w:rPr>
              <w:t xml:space="preserve"> с 72 га до 334 га </w:t>
            </w:r>
          </w:p>
        </w:tc>
        <w:tc>
          <w:tcPr>
            <w:tcW w:w="159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334 га</w:t>
            </w:r>
          </w:p>
        </w:tc>
        <w:tc>
          <w:tcPr>
            <w:tcW w:w="1701"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 xml:space="preserve">Земли </w:t>
            </w:r>
            <w:proofErr w:type="spellStart"/>
            <w:r w:rsidRPr="00140CE1">
              <w:rPr>
                <w:rFonts w:ascii="Times New Roman" w:hAnsi="Times New Roman" w:cs="Times New Roman"/>
                <w:sz w:val="18"/>
                <w:szCs w:val="18"/>
              </w:rPr>
              <w:t>гослесфонда</w:t>
            </w:r>
            <w:proofErr w:type="spellEnd"/>
            <w:r w:rsidRPr="00140CE1">
              <w:rPr>
                <w:rFonts w:ascii="Times New Roman" w:hAnsi="Times New Roman" w:cs="Times New Roman"/>
                <w:sz w:val="18"/>
                <w:szCs w:val="18"/>
              </w:rPr>
              <w:t xml:space="preserve"> в границах генплана МО «г. Выборг» </w:t>
            </w:r>
          </w:p>
        </w:tc>
        <w:tc>
          <w:tcPr>
            <w:tcW w:w="297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 xml:space="preserve">Многофункциональный </w:t>
            </w:r>
          </w:p>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индустриальный комплекс</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В наличии</w:t>
            </w:r>
          </w:p>
        </w:tc>
        <w:tc>
          <w:tcPr>
            <w:tcW w:w="14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соответствует</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Генплан утвержден</w:t>
            </w:r>
          </w:p>
        </w:tc>
      </w:tr>
      <w:tr w:rsidR="00140CE1" w:rsidRPr="00140CE1" w:rsidTr="00140CE1">
        <w:tc>
          <w:tcPr>
            <w:tcW w:w="3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6</w:t>
            </w:r>
          </w:p>
        </w:tc>
        <w:tc>
          <w:tcPr>
            <w:tcW w:w="1994"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Участок Высокинский  Морского торгового порта Приморск</w:t>
            </w:r>
          </w:p>
        </w:tc>
        <w:tc>
          <w:tcPr>
            <w:tcW w:w="200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П. Ермилово Приморского городского поселения</w:t>
            </w:r>
          </w:p>
        </w:tc>
        <w:tc>
          <w:tcPr>
            <w:tcW w:w="1599"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4217 га</w:t>
            </w:r>
          </w:p>
        </w:tc>
        <w:tc>
          <w:tcPr>
            <w:tcW w:w="1701"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Земли промышленности, транспорта</w:t>
            </w:r>
          </w:p>
        </w:tc>
        <w:tc>
          <w:tcPr>
            <w:tcW w:w="297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Многофункциональный портово-индустриальный комплекс</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Отсутствует</w:t>
            </w:r>
          </w:p>
        </w:tc>
        <w:tc>
          <w:tcPr>
            <w:tcW w:w="1418"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соответствует</w:t>
            </w:r>
          </w:p>
        </w:tc>
        <w:tc>
          <w:tcPr>
            <w:tcW w:w="1417" w:type="dxa"/>
            <w:shd w:val="clear" w:color="auto" w:fill="auto"/>
          </w:tcPr>
          <w:p w:rsidR="00140CE1" w:rsidRPr="00140CE1" w:rsidRDefault="00140CE1" w:rsidP="00140CE1">
            <w:pPr>
              <w:tabs>
                <w:tab w:val="left" w:pos="720"/>
              </w:tabs>
              <w:jc w:val="right"/>
              <w:rPr>
                <w:rFonts w:ascii="Times New Roman" w:hAnsi="Times New Roman" w:cs="Times New Roman"/>
                <w:sz w:val="18"/>
                <w:szCs w:val="18"/>
              </w:rPr>
            </w:pPr>
            <w:r w:rsidRPr="00140CE1">
              <w:rPr>
                <w:rFonts w:ascii="Times New Roman" w:hAnsi="Times New Roman" w:cs="Times New Roman"/>
                <w:sz w:val="18"/>
                <w:szCs w:val="18"/>
              </w:rPr>
              <w:t>Генплан на согласовании</w:t>
            </w:r>
          </w:p>
        </w:tc>
      </w:tr>
    </w:tbl>
    <w:p w:rsidR="00173267" w:rsidRPr="00FF0477" w:rsidRDefault="00173267" w:rsidP="00FF0477">
      <w:pPr>
        <w:tabs>
          <w:tab w:val="left" w:pos="720"/>
        </w:tabs>
        <w:jc w:val="right"/>
        <w:rPr>
          <w:rFonts w:ascii="Times New Roman" w:hAnsi="Times New Roman" w:cs="Times New Roman"/>
          <w:sz w:val="20"/>
          <w:szCs w:val="20"/>
        </w:rPr>
      </w:pPr>
    </w:p>
    <w:sectPr w:rsidR="00173267" w:rsidRPr="00FF0477" w:rsidSect="00FF0477">
      <w:pgSz w:w="16838" w:h="11906" w:orient="landscape"/>
      <w:pgMar w:top="28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DC4" w:rsidRDefault="00604DC4">
      <w:pPr>
        <w:spacing w:after="0" w:line="240" w:lineRule="auto"/>
      </w:pPr>
      <w:r>
        <w:separator/>
      </w:r>
    </w:p>
  </w:endnote>
  <w:endnote w:type="continuationSeparator" w:id="1">
    <w:p w:rsidR="00604DC4" w:rsidRDefault="00604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DC4" w:rsidRDefault="00604DC4">
      <w:pPr>
        <w:spacing w:after="0" w:line="240" w:lineRule="auto"/>
      </w:pPr>
      <w:r>
        <w:separator/>
      </w:r>
    </w:p>
  </w:footnote>
  <w:footnote w:type="continuationSeparator" w:id="1">
    <w:p w:rsidR="00604DC4" w:rsidRDefault="00604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3F20955"/>
    <w:multiLevelType w:val="hybridMultilevel"/>
    <w:tmpl w:val="073E1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3271B"/>
    <w:multiLevelType w:val="hybridMultilevel"/>
    <w:tmpl w:val="4AC03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060034"/>
    <w:multiLevelType w:val="hybridMultilevel"/>
    <w:tmpl w:val="158E449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0CA37D54"/>
    <w:multiLevelType w:val="hybridMultilevel"/>
    <w:tmpl w:val="ECFC0FA8"/>
    <w:lvl w:ilvl="0" w:tplc="0D54B9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0440C"/>
    <w:multiLevelType w:val="multilevel"/>
    <w:tmpl w:val="71262DB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3D5B0D"/>
    <w:multiLevelType w:val="hybridMultilevel"/>
    <w:tmpl w:val="24261F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0D3864"/>
    <w:multiLevelType w:val="hybridMultilevel"/>
    <w:tmpl w:val="30FA4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F2267B"/>
    <w:multiLevelType w:val="hybridMultilevel"/>
    <w:tmpl w:val="E9785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425ED7"/>
    <w:multiLevelType w:val="hybridMultilevel"/>
    <w:tmpl w:val="C0D060F8"/>
    <w:lvl w:ilvl="0" w:tplc="1556DF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60"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CC41E54"/>
    <w:multiLevelType w:val="hybridMultilevel"/>
    <w:tmpl w:val="5ACA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C5A8E"/>
    <w:multiLevelType w:val="hybridMultilevel"/>
    <w:tmpl w:val="635AD556"/>
    <w:lvl w:ilvl="0" w:tplc="681213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E22FF"/>
    <w:multiLevelType w:val="hybridMultilevel"/>
    <w:tmpl w:val="A578975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5C1559AE"/>
    <w:multiLevelType w:val="hybridMultilevel"/>
    <w:tmpl w:val="FA509264"/>
    <w:lvl w:ilvl="0" w:tplc="86C234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AC4758"/>
    <w:multiLevelType w:val="hybridMultilevel"/>
    <w:tmpl w:val="9A3452F8"/>
    <w:lvl w:ilvl="0" w:tplc="EE3C2ED6">
      <w:start w:val="1"/>
      <w:numFmt w:val="bullet"/>
      <w:lvlText w:val=""/>
      <w:lvlJc w:val="left"/>
      <w:pPr>
        <w:ind w:left="1287" w:hanging="360"/>
      </w:pPr>
      <w:rPr>
        <w:rFonts w:ascii="Symbol" w:hAnsi="Symbol" w:cs="Symbol" w:hint="default"/>
      </w:rPr>
    </w:lvl>
    <w:lvl w:ilvl="1" w:tplc="0D7E1BA8">
      <w:start w:val="1"/>
      <w:numFmt w:val="bullet"/>
      <w:lvlText w:val="o"/>
      <w:lvlJc w:val="left"/>
      <w:pPr>
        <w:ind w:left="2007" w:hanging="360"/>
      </w:pPr>
      <w:rPr>
        <w:rFonts w:ascii="Courier New" w:hAnsi="Courier New" w:cs="Courier New" w:hint="default"/>
      </w:rPr>
    </w:lvl>
    <w:lvl w:ilvl="2" w:tplc="5968642C">
      <w:start w:val="1"/>
      <w:numFmt w:val="bullet"/>
      <w:lvlText w:val=""/>
      <w:lvlJc w:val="left"/>
      <w:pPr>
        <w:ind w:left="2727" w:hanging="360"/>
      </w:pPr>
      <w:rPr>
        <w:rFonts w:ascii="Wingdings" w:hAnsi="Wingdings" w:cs="Wingdings" w:hint="default"/>
      </w:rPr>
    </w:lvl>
    <w:lvl w:ilvl="3" w:tplc="7062E0CA">
      <w:start w:val="1"/>
      <w:numFmt w:val="bullet"/>
      <w:lvlText w:val=""/>
      <w:lvlJc w:val="left"/>
      <w:pPr>
        <w:ind w:left="3447" w:hanging="360"/>
      </w:pPr>
      <w:rPr>
        <w:rFonts w:ascii="Symbol" w:hAnsi="Symbol" w:cs="Symbol" w:hint="default"/>
      </w:rPr>
    </w:lvl>
    <w:lvl w:ilvl="4" w:tplc="3B465F4A">
      <w:start w:val="1"/>
      <w:numFmt w:val="bullet"/>
      <w:lvlText w:val="o"/>
      <w:lvlJc w:val="left"/>
      <w:pPr>
        <w:ind w:left="4167" w:hanging="360"/>
      </w:pPr>
      <w:rPr>
        <w:rFonts w:ascii="Courier New" w:hAnsi="Courier New" w:cs="Courier New" w:hint="default"/>
      </w:rPr>
    </w:lvl>
    <w:lvl w:ilvl="5" w:tplc="0EB80FBC">
      <w:start w:val="1"/>
      <w:numFmt w:val="bullet"/>
      <w:lvlText w:val=""/>
      <w:lvlJc w:val="left"/>
      <w:pPr>
        <w:ind w:left="4887" w:hanging="360"/>
      </w:pPr>
      <w:rPr>
        <w:rFonts w:ascii="Wingdings" w:hAnsi="Wingdings" w:cs="Wingdings" w:hint="default"/>
      </w:rPr>
    </w:lvl>
    <w:lvl w:ilvl="6" w:tplc="1A489680">
      <w:start w:val="1"/>
      <w:numFmt w:val="bullet"/>
      <w:lvlText w:val=""/>
      <w:lvlJc w:val="left"/>
      <w:pPr>
        <w:ind w:left="5607" w:hanging="360"/>
      </w:pPr>
      <w:rPr>
        <w:rFonts w:ascii="Symbol" w:hAnsi="Symbol" w:cs="Symbol" w:hint="default"/>
      </w:rPr>
    </w:lvl>
    <w:lvl w:ilvl="7" w:tplc="5B2E7726">
      <w:start w:val="1"/>
      <w:numFmt w:val="bullet"/>
      <w:lvlText w:val="o"/>
      <w:lvlJc w:val="left"/>
      <w:pPr>
        <w:ind w:left="6327" w:hanging="360"/>
      </w:pPr>
      <w:rPr>
        <w:rFonts w:ascii="Courier New" w:hAnsi="Courier New" w:cs="Courier New" w:hint="default"/>
      </w:rPr>
    </w:lvl>
    <w:lvl w:ilvl="8" w:tplc="4838072C">
      <w:start w:val="1"/>
      <w:numFmt w:val="bullet"/>
      <w:lvlText w:val=""/>
      <w:lvlJc w:val="left"/>
      <w:pPr>
        <w:ind w:left="7047" w:hanging="360"/>
      </w:pPr>
      <w:rPr>
        <w:rFonts w:ascii="Wingdings" w:hAnsi="Wingdings" w:cs="Wingdings" w:hint="default"/>
      </w:rPr>
    </w:lvl>
  </w:abstractNum>
  <w:abstractNum w:abstractNumId="15">
    <w:nsid w:val="6294241E"/>
    <w:multiLevelType w:val="multilevel"/>
    <w:tmpl w:val="8E46B4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6F625FF"/>
    <w:multiLevelType w:val="hybridMultilevel"/>
    <w:tmpl w:val="B17C55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B6B490B"/>
    <w:multiLevelType w:val="hybridMultilevel"/>
    <w:tmpl w:val="94B4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5F3347"/>
    <w:multiLevelType w:val="hybridMultilevel"/>
    <w:tmpl w:val="89D8C6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5"/>
  </w:num>
  <w:num w:numId="4">
    <w:abstractNumId w:val="3"/>
  </w:num>
  <w:num w:numId="5">
    <w:abstractNumId w:val="16"/>
  </w:num>
  <w:num w:numId="6">
    <w:abstractNumId w:val="11"/>
  </w:num>
  <w:num w:numId="7">
    <w:abstractNumId w:val="17"/>
  </w:num>
  <w:num w:numId="8">
    <w:abstractNumId w:val="13"/>
  </w:num>
  <w:num w:numId="9">
    <w:abstractNumId w:val="10"/>
  </w:num>
  <w:num w:numId="10">
    <w:abstractNumId w:val="2"/>
  </w:num>
  <w:num w:numId="11">
    <w:abstractNumId w:val="6"/>
  </w:num>
  <w:num w:numId="12">
    <w:abstractNumId w:val="7"/>
  </w:num>
  <w:num w:numId="13">
    <w:abstractNumId w:val="18"/>
  </w:num>
  <w:num w:numId="14">
    <w:abstractNumId w:val="4"/>
  </w:num>
  <w:num w:numId="15">
    <w:abstractNumId w:val="1"/>
  </w:num>
  <w:num w:numId="16">
    <w:abstractNumId w:val="8"/>
  </w:num>
  <w:num w:numId="17">
    <w:abstractNumId w:val="0"/>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F1852"/>
    <w:rsid w:val="00033FD4"/>
    <w:rsid w:val="00051D35"/>
    <w:rsid w:val="000616DD"/>
    <w:rsid w:val="00073B35"/>
    <w:rsid w:val="000A335D"/>
    <w:rsid w:val="000A4151"/>
    <w:rsid w:val="000A6C65"/>
    <w:rsid w:val="000B2E17"/>
    <w:rsid w:val="000C44E4"/>
    <w:rsid w:val="000F3A6A"/>
    <w:rsid w:val="001157D6"/>
    <w:rsid w:val="001216E1"/>
    <w:rsid w:val="001229B5"/>
    <w:rsid w:val="0012589A"/>
    <w:rsid w:val="00134670"/>
    <w:rsid w:val="00140CE1"/>
    <w:rsid w:val="00157CD0"/>
    <w:rsid w:val="001630C1"/>
    <w:rsid w:val="00164776"/>
    <w:rsid w:val="00173267"/>
    <w:rsid w:val="00181634"/>
    <w:rsid w:val="0024582B"/>
    <w:rsid w:val="002677CB"/>
    <w:rsid w:val="00274C5C"/>
    <w:rsid w:val="002B5A4A"/>
    <w:rsid w:val="002C3628"/>
    <w:rsid w:val="002D4770"/>
    <w:rsid w:val="002D508D"/>
    <w:rsid w:val="002D7521"/>
    <w:rsid w:val="00304D4A"/>
    <w:rsid w:val="00310563"/>
    <w:rsid w:val="003352D0"/>
    <w:rsid w:val="003622D2"/>
    <w:rsid w:val="00396949"/>
    <w:rsid w:val="003B1D35"/>
    <w:rsid w:val="003E27E5"/>
    <w:rsid w:val="003F5209"/>
    <w:rsid w:val="00424558"/>
    <w:rsid w:val="00483F1C"/>
    <w:rsid w:val="004A02CB"/>
    <w:rsid w:val="004A3142"/>
    <w:rsid w:val="004D3177"/>
    <w:rsid w:val="00521122"/>
    <w:rsid w:val="0054581D"/>
    <w:rsid w:val="005615FE"/>
    <w:rsid w:val="00573DAA"/>
    <w:rsid w:val="00600799"/>
    <w:rsid w:val="00603F58"/>
    <w:rsid w:val="00604DC4"/>
    <w:rsid w:val="0065464B"/>
    <w:rsid w:val="00681809"/>
    <w:rsid w:val="006A09D9"/>
    <w:rsid w:val="006D3E81"/>
    <w:rsid w:val="006E4DFC"/>
    <w:rsid w:val="006E60B1"/>
    <w:rsid w:val="006E68D5"/>
    <w:rsid w:val="006F7826"/>
    <w:rsid w:val="00727C8D"/>
    <w:rsid w:val="0073576E"/>
    <w:rsid w:val="00752C21"/>
    <w:rsid w:val="00762875"/>
    <w:rsid w:val="007C2355"/>
    <w:rsid w:val="0083494D"/>
    <w:rsid w:val="00885E12"/>
    <w:rsid w:val="00897F30"/>
    <w:rsid w:val="008A0DC7"/>
    <w:rsid w:val="0099000F"/>
    <w:rsid w:val="00997B86"/>
    <w:rsid w:val="009B3A38"/>
    <w:rsid w:val="009B4A13"/>
    <w:rsid w:val="009E322F"/>
    <w:rsid w:val="009E4E1D"/>
    <w:rsid w:val="009F5D79"/>
    <w:rsid w:val="00A4032E"/>
    <w:rsid w:val="00A71E29"/>
    <w:rsid w:val="00A73F33"/>
    <w:rsid w:val="00AA22A8"/>
    <w:rsid w:val="00AA5780"/>
    <w:rsid w:val="00AC3618"/>
    <w:rsid w:val="00AE7E56"/>
    <w:rsid w:val="00B30332"/>
    <w:rsid w:val="00B31F83"/>
    <w:rsid w:val="00B42C4D"/>
    <w:rsid w:val="00B53D78"/>
    <w:rsid w:val="00B76D45"/>
    <w:rsid w:val="00B86355"/>
    <w:rsid w:val="00BB00D2"/>
    <w:rsid w:val="00C46156"/>
    <w:rsid w:val="00C52AA8"/>
    <w:rsid w:val="00C81F2D"/>
    <w:rsid w:val="00C8562D"/>
    <w:rsid w:val="00CB3EC1"/>
    <w:rsid w:val="00CB52D3"/>
    <w:rsid w:val="00CE463A"/>
    <w:rsid w:val="00D14E5B"/>
    <w:rsid w:val="00D24335"/>
    <w:rsid w:val="00D53042"/>
    <w:rsid w:val="00DA4FF8"/>
    <w:rsid w:val="00DC2CAF"/>
    <w:rsid w:val="00DD59BA"/>
    <w:rsid w:val="00DE7B4A"/>
    <w:rsid w:val="00E102A1"/>
    <w:rsid w:val="00E10901"/>
    <w:rsid w:val="00E174B9"/>
    <w:rsid w:val="00E20AB8"/>
    <w:rsid w:val="00E42967"/>
    <w:rsid w:val="00E441FE"/>
    <w:rsid w:val="00E53778"/>
    <w:rsid w:val="00E56A90"/>
    <w:rsid w:val="00E70C54"/>
    <w:rsid w:val="00E95C3F"/>
    <w:rsid w:val="00EA009F"/>
    <w:rsid w:val="00EE653D"/>
    <w:rsid w:val="00F12387"/>
    <w:rsid w:val="00F2756C"/>
    <w:rsid w:val="00F432F8"/>
    <w:rsid w:val="00F47DA0"/>
    <w:rsid w:val="00F5578A"/>
    <w:rsid w:val="00F55ED2"/>
    <w:rsid w:val="00F76EDE"/>
    <w:rsid w:val="00F828D3"/>
    <w:rsid w:val="00FC447E"/>
    <w:rsid w:val="00FD2092"/>
    <w:rsid w:val="00FE3965"/>
    <w:rsid w:val="00FF0477"/>
    <w:rsid w:val="00FF1852"/>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C54"/>
  </w:style>
  <w:style w:type="paragraph" w:styleId="1">
    <w:name w:val="heading 1"/>
    <w:basedOn w:val="a"/>
    <w:next w:val="a"/>
    <w:link w:val="10"/>
    <w:uiPriority w:val="9"/>
    <w:qFormat/>
    <w:rsid w:val="00B76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3E27E5"/>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5">
    <w:name w:val="heading 5"/>
    <w:basedOn w:val="a"/>
    <w:next w:val="a"/>
    <w:link w:val="50"/>
    <w:uiPriority w:val="9"/>
    <w:semiHidden/>
    <w:unhideWhenUsed/>
    <w:qFormat/>
    <w:rsid w:val="001258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C46156"/>
    <w:pPr>
      <w:spacing w:after="0" w:line="240" w:lineRule="auto"/>
    </w:pPr>
    <w:rPr>
      <w:rFonts w:ascii="Verdana" w:eastAsia="Times New Roman" w:hAnsi="Verdana" w:cs="Verdana"/>
      <w:sz w:val="20"/>
      <w:szCs w:val="20"/>
      <w:lang w:val="en-US"/>
    </w:rPr>
  </w:style>
  <w:style w:type="paragraph" w:styleId="a3">
    <w:name w:val="List Paragraph"/>
    <w:basedOn w:val="a"/>
    <w:link w:val="a4"/>
    <w:uiPriority w:val="99"/>
    <w:qFormat/>
    <w:rsid w:val="00CE463A"/>
    <w:pPr>
      <w:ind w:left="720"/>
      <w:contextualSpacing/>
    </w:pPr>
  </w:style>
  <w:style w:type="paragraph" w:styleId="a5">
    <w:name w:val="No Spacing"/>
    <w:uiPriority w:val="1"/>
    <w:qFormat/>
    <w:rsid w:val="00033FD4"/>
    <w:pPr>
      <w:spacing w:after="0" w:line="240" w:lineRule="auto"/>
    </w:pPr>
  </w:style>
  <w:style w:type="paragraph" w:styleId="a6">
    <w:name w:val="Normal (Web)"/>
    <w:basedOn w:val="a"/>
    <w:uiPriority w:val="99"/>
    <w:rsid w:val="00033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99"/>
    <w:qFormat/>
    <w:rsid w:val="00033FD4"/>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uiPriority w:val="99"/>
    <w:rsid w:val="00033FD4"/>
    <w:rPr>
      <w:rFonts w:ascii="Times New Roman" w:eastAsia="Times New Roman" w:hAnsi="Times New Roman" w:cs="Times New Roman"/>
      <w:sz w:val="24"/>
      <w:szCs w:val="20"/>
    </w:rPr>
  </w:style>
  <w:style w:type="paragraph" w:customStyle="1" w:styleId="21">
    <w:name w:val="сновной текст с отступом 2"/>
    <w:basedOn w:val="a"/>
    <w:rsid w:val="00033FD4"/>
    <w:pPr>
      <w:widowControl w:val="0"/>
      <w:spacing w:after="0" w:line="240" w:lineRule="auto"/>
      <w:ind w:firstLine="720"/>
      <w:jc w:val="both"/>
    </w:pPr>
    <w:rPr>
      <w:rFonts w:ascii="Times New Roman" w:eastAsia="Times New Roman" w:hAnsi="Times New Roman" w:cs="Times New Roman"/>
      <w:sz w:val="26"/>
      <w:szCs w:val="20"/>
      <w:lang w:eastAsia="ru-RU"/>
    </w:rPr>
  </w:style>
  <w:style w:type="table" w:styleId="a9">
    <w:name w:val="Table Grid"/>
    <w:basedOn w:val="a1"/>
    <w:uiPriority w:val="59"/>
    <w:rsid w:val="00B30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99"/>
    <w:qFormat/>
    <w:rsid w:val="00AA5780"/>
    <w:rPr>
      <w:b/>
      <w:bCs/>
    </w:rPr>
  </w:style>
  <w:style w:type="character" w:styleId="ab">
    <w:name w:val="Hyperlink"/>
    <w:rsid w:val="00AA5780"/>
    <w:rPr>
      <w:color w:val="0000FF"/>
      <w:u w:val="single"/>
    </w:rPr>
  </w:style>
  <w:style w:type="character" w:customStyle="1" w:styleId="20">
    <w:name w:val="Заголовок 2 Знак"/>
    <w:basedOn w:val="a0"/>
    <w:link w:val="2"/>
    <w:uiPriority w:val="99"/>
    <w:rsid w:val="003E27E5"/>
    <w:rPr>
      <w:rFonts w:ascii="Cambria" w:eastAsia="Times New Roman" w:hAnsi="Cambria" w:cs="Times New Roman"/>
      <w:b/>
      <w:bCs/>
      <w:i/>
      <w:iCs/>
      <w:sz w:val="28"/>
      <w:szCs w:val="28"/>
      <w:lang w:eastAsia="ar-SA"/>
    </w:rPr>
  </w:style>
  <w:style w:type="paragraph" w:customStyle="1" w:styleId="12">
    <w:name w:val="Знак1"/>
    <w:basedOn w:val="a"/>
    <w:rsid w:val="00F12387"/>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rsid w:val="003B1D35"/>
    <w:pPr>
      <w:spacing w:after="0" w:line="240" w:lineRule="auto"/>
      <w:ind w:firstLine="720"/>
      <w:jc w:val="both"/>
    </w:pPr>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3B1D3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uiPriority w:val="99"/>
    <w:rsid w:val="003B1D35"/>
    <w:rPr>
      <w:rFonts w:ascii="Times New Roman" w:eastAsia="Times New Roman" w:hAnsi="Times New Roman" w:cs="Times New Roman"/>
      <w:sz w:val="24"/>
      <w:szCs w:val="24"/>
      <w:lang w:eastAsia="ar-SA"/>
    </w:rPr>
  </w:style>
  <w:style w:type="character" w:customStyle="1" w:styleId="text">
    <w:name w:val="text"/>
    <w:rsid w:val="003B1D35"/>
  </w:style>
  <w:style w:type="character" w:customStyle="1" w:styleId="copy1">
    <w:name w:val="copy1"/>
    <w:basedOn w:val="a0"/>
    <w:uiPriority w:val="99"/>
    <w:rsid w:val="0012589A"/>
    <w:rPr>
      <w:rFonts w:ascii="Tahoma" w:hAnsi="Tahoma" w:cs="Tahoma" w:hint="default"/>
      <w:b w:val="0"/>
      <w:bCs w:val="0"/>
      <w:strike w:val="0"/>
      <w:dstrike w:val="0"/>
      <w:color w:val="000000"/>
      <w:sz w:val="15"/>
      <w:szCs w:val="15"/>
      <w:u w:val="none"/>
      <w:effect w:val="none"/>
    </w:rPr>
  </w:style>
  <w:style w:type="character" w:customStyle="1" w:styleId="50">
    <w:name w:val="Заголовок 5 Знак"/>
    <w:basedOn w:val="a0"/>
    <w:link w:val="5"/>
    <w:uiPriority w:val="9"/>
    <w:semiHidden/>
    <w:rsid w:val="0012589A"/>
    <w:rPr>
      <w:rFonts w:asciiTheme="majorHAnsi" w:eastAsiaTheme="majorEastAsia" w:hAnsiTheme="majorHAnsi" w:cstheme="majorBidi"/>
      <w:color w:val="243F60" w:themeColor="accent1" w:themeShade="7F"/>
    </w:rPr>
  </w:style>
  <w:style w:type="character" w:customStyle="1" w:styleId="st1">
    <w:name w:val="st1"/>
    <w:basedOn w:val="a0"/>
    <w:rsid w:val="0012589A"/>
  </w:style>
  <w:style w:type="paragraph" w:styleId="ae">
    <w:name w:val="Balloon Text"/>
    <w:basedOn w:val="a"/>
    <w:link w:val="af"/>
    <w:uiPriority w:val="99"/>
    <w:semiHidden/>
    <w:unhideWhenUsed/>
    <w:rsid w:val="002D47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4770"/>
    <w:rPr>
      <w:rFonts w:ascii="Tahoma" w:hAnsi="Tahoma" w:cs="Tahoma"/>
      <w:sz w:val="16"/>
      <w:szCs w:val="16"/>
    </w:rPr>
  </w:style>
  <w:style w:type="paragraph" w:styleId="af0">
    <w:name w:val="Body Text"/>
    <w:basedOn w:val="a"/>
    <w:link w:val="af1"/>
    <w:rsid w:val="00DA4FF8"/>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af1">
    <w:name w:val="Основной текст Знак"/>
    <w:basedOn w:val="a0"/>
    <w:link w:val="af0"/>
    <w:rsid w:val="00DA4FF8"/>
    <w:rPr>
      <w:rFonts w:ascii="Times New Roman" w:eastAsia="Times New Roman" w:hAnsi="Times New Roman" w:cs="Times New Roman"/>
      <w:snapToGrid w:val="0"/>
      <w:sz w:val="24"/>
      <w:szCs w:val="20"/>
    </w:rPr>
  </w:style>
  <w:style w:type="paragraph" w:customStyle="1" w:styleId="14">
    <w:name w:val="Обычный +14"/>
    <w:basedOn w:val="a"/>
    <w:link w:val="140"/>
    <w:rsid w:val="002D7521"/>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40">
    <w:name w:val="Обычный +14 Знак"/>
    <w:link w:val="14"/>
    <w:rsid w:val="002D7521"/>
    <w:rPr>
      <w:rFonts w:ascii="Times New Roman" w:eastAsia="Times New Roman" w:hAnsi="Times New Roman" w:cs="Times New Roman"/>
      <w:sz w:val="28"/>
      <w:szCs w:val="20"/>
      <w:lang w:eastAsia="ru-RU"/>
    </w:rPr>
  </w:style>
  <w:style w:type="paragraph" w:styleId="af2">
    <w:name w:val="Body Text Indent"/>
    <w:basedOn w:val="a"/>
    <w:link w:val="af3"/>
    <w:uiPriority w:val="99"/>
    <w:semiHidden/>
    <w:unhideWhenUsed/>
    <w:rsid w:val="0054581D"/>
    <w:pPr>
      <w:spacing w:after="120"/>
      <w:ind w:left="283"/>
    </w:pPr>
  </w:style>
  <w:style w:type="character" w:customStyle="1" w:styleId="af3">
    <w:name w:val="Основной текст с отступом Знак"/>
    <w:basedOn w:val="a0"/>
    <w:link w:val="af2"/>
    <w:uiPriority w:val="99"/>
    <w:semiHidden/>
    <w:rsid w:val="0054581D"/>
  </w:style>
  <w:style w:type="character" w:customStyle="1" w:styleId="10">
    <w:name w:val="Заголовок 1 Знак"/>
    <w:basedOn w:val="a0"/>
    <w:link w:val="1"/>
    <w:uiPriority w:val="9"/>
    <w:rsid w:val="00B76D45"/>
    <w:rPr>
      <w:rFonts w:asciiTheme="majorHAnsi" w:eastAsiaTheme="majorEastAsia" w:hAnsiTheme="majorHAnsi" w:cstheme="majorBidi"/>
      <w:b/>
      <w:bCs/>
      <w:color w:val="365F91" w:themeColor="accent1" w:themeShade="BF"/>
      <w:sz w:val="28"/>
      <w:szCs w:val="28"/>
    </w:rPr>
  </w:style>
  <w:style w:type="paragraph" w:customStyle="1" w:styleId="af4">
    <w:name w:val="Абзац"/>
    <w:link w:val="af5"/>
    <w:uiPriority w:val="99"/>
    <w:rsid w:val="00B76D45"/>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5">
    <w:name w:val="Абзац Знак"/>
    <w:basedOn w:val="a0"/>
    <w:link w:val="af4"/>
    <w:uiPriority w:val="99"/>
    <w:rsid w:val="00B76D45"/>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rsid w:val="00B76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3E27E5"/>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C46156"/>
    <w:pPr>
      <w:spacing w:after="0" w:line="240" w:lineRule="auto"/>
    </w:pPr>
    <w:rPr>
      <w:rFonts w:ascii="Verdana" w:eastAsia="Times New Roman" w:hAnsi="Verdana" w:cs="Verdana"/>
      <w:sz w:val="20"/>
      <w:szCs w:val="20"/>
      <w:lang w:val="en-US"/>
    </w:rPr>
  </w:style>
  <w:style w:type="paragraph" w:styleId="a3">
    <w:name w:val="List Paragraph"/>
    <w:basedOn w:val="a"/>
    <w:uiPriority w:val="34"/>
    <w:qFormat/>
    <w:rsid w:val="00CE463A"/>
    <w:pPr>
      <w:ind w:left="720"/>
      <w:contextualSpacing/>
    </w:pPr>
  </w:style>
  <w:style w:type="paragraph" w:styleId="a4">
    <w:name w:val="No Spacing"/>
    <w:uiPriority w:val="1"/>
    <w:qFormat/>
    <w:rsid w:val="00033FD4"/>
    <w:pPr>
      <w:spacing w:after="0" w:line="240" w:lineRule="auto"/>
    </w:pPr>
  </w:style>
  <w:style w:type="paragraph" w:styleId="a5">
    <w:name w:val="Normal (Web)"/>
    <w:basedOn w:val="a"/>
    <w:rsid w:val="00033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033FD4"/>
    <w:pPr>
      <w:spacing w:after="0" w:line="240" w:lineRule="auto"/>
      <w:jc w:val="center"/>
    </w:pPr>
    <w:rPr>
      <w:rFonts w:ascii="Times New Roman" w:eastAsia="Times New Roman" w:hAnsi="Times New Roman" w:cs="Times New Roman"/>
      <w:sz w:val="24"/>
      <w:szCs w:val="20"/>
      <w:lang w:val="x-none" w:eastAsia="x-none"/>
    </w:rPr>
  </w:style>
  <w:style w:type="character" w:customStyle="1" w:styleId="a7">
    <w:name w:val="Название Знак"/>
    <w:basedOn w:val="a0"/>
    <w:link w:val="a6"/>
    <w:rsid w:val="00033FD4"/>
    <w:rPr>
      <w:rFonts w:ascii="Times New Roman" w:eastAsia="Times New Roman" w:hAnsi="Times New Roman" w:cs="Times New Roman"/>
      <w:sz w:val="24"/>
      <w:szCs w:val="20"/>
      <w:lang w:val="x-none" w:eastAsia="x-none"/>
    </w:rPr>
  </w:style>
  <w:style w:type="paragraph" w:customStyle="1" w:styleId="21">
    <w:name w:val="сновной текст с отступом 2"/>
    <w:basedOn w:val="a"/>
    <w:rsid w:val="00033FD4"/>
    <w:pPr>
      <w:widowControl w:val="0"/>
      <w:spacing w:after="0" w:line="240" w:lineRule="auto"/>
      <w:ind w:firstLine="720"/>
      <w:jc w:val="both"/>
    </w:pPr>
    <w:rPr>
      <w:rFonts w:ascii="Times New Roman" w:eastAsia="Times New Roman" w:hAnsi="Times New Roman" w:cs="Times New Roman"/>
      <w:sz w:val="26"/>
      <w:szCs w:val="20"/>
      <w:lang w:eastAsia="ru-RU"/>
    </w:rPr>
  </w:style>
  <w:style w:type="table" w:styleId="a8">
    <w:name w:val="Table Grid"/>
    <w:basedOn w:val="a1"/>
    <w:uiPriority w:val="59"/>
    <w:rsid w:val="00B30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AA5780"/>
    <w:rPr>
      <w:b/>
      <w:bCs/>
    </w:rPr>
  </w:style>
  <w:style w:type="character" w:styleId="aa">
    <w:name w:val="Hyperlink"/>
    <w:uiPriority w:val="99"/>
    <w:rsid w:val="00AA5780"/>
    <w:rPr>
      <w:color w:val="0000FF"/>
      <w:u w:val="single"/>
    </w:rPr>
  </w:style>
  <w:style w:type="character" w:customStyle="1" w:styleId="20">
    <w:name w:val="Заголовок 2 Знак"/>
    <w:basedOn w:val="a0"/>
    <w:link w:val="2"/>
    <w:rsid w:val="003E27E5"/>
    <w:rPr>
      <w:rFonts w:ascii="Cambria" w:eastAsia="Times New Roman" w:hAnsi="Cambria" w:cs="Times New Roman"/>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77409498">
      <w:bodyDiv w:val="1"/>
      <w:marLeft w:val="0"/>
      <w:marRight w:val="0"/>
      <w:marTop w:val="0"/>
      <w:marBottom w:val="0"/>
      <w:divBdr>
        <w:top w:val="none" w:sz="0" w:space="0" w:color="auto"/>
        <w:left w:val="none" w:sz="0" w:space="0" w:color="auto"/>
        <w:bottom w:val="none" w:sz="0" w:space="0" w:color="auto"/>
        <w:right w:val="none" w:sz="0" w:space="0" w:color="auto"/>
      </w:divBdr>
    </w:div>
    <w:div w:id="156920885">
      <w:bodyDiv w:val="1"/>
      <w:marLeft w:val="0"/>
      <w:marRight w:val="0"/>
      <w:marTop w:val="0"/>
      <w:marBottom w:val="0"/>
      <w:divBdr>
        <w:top w:val="none" w:sz="0" w:space="0" w:color="auto"/>
        <w:left w:val="none" w:sz="0" w:space="0" w:color="auto"/>
        <w:bottom w:val="none" w:sz="0" w:space="0" w:color="auto"/>
        <w:right w:val="none" w:sz="0" w:space="0" w:color="auto"/>
      </w:divBdr>
      <w:divsChild>
        <w:div w:id="783621376">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547107371">
              <w:marLeft w:val="0"/>
              <w:marRight w:val="0"/>
              <w:marTop w:val="0"/>
              <w:marBottom w:val="0"/>
              <w:divBdr>
                <w:top w:val="none" w:sz="0" w:space="0" w:color="auto"/>
                <w:left w:val="none" w:sz="0" w:space="0" w:color="auto"/>
                <w:bottom w:val="none" w:sz="0" w:space="0" w:color="auto"/>
                <w:right w:val="none" w:sz="0" w:space="0" w:color="auto"/>
              </w:divBdr>
              <w:divsChild>
                <w:div w:id="567426990">
                  <w:marLeft w:val="0"/>
                  <w:marRight w:val="0"/>
                  <w:marTop w:val="0"/>
                  <w:marBottom w:val="0"/>
                  <w:divBdr>
                    <w:top w:val="none" w:sz="0" w:space="0" w:color="auto"/>
                    <w:left w:val="none" w:sz="0" w:space="0" w:color="auto"/>
                    <w:bottom w:val="none" w:sz="0" w:space="0" w:color="auto"/>
                    <w:right w:val="none" w:sz="0" w:space="0" w:color="auto"/>
                  </w:divBdr>
                  <w:divsChild>
                    <w:div w:id="123545243">
                      <w:marLeft w:val="0"/>
                      <w:marRight w:val="0"/>
                      <w:marTop w:val="0"/>
                      <w:marBottom w:val="0"/>
                      <w:divBdr>
                        <w:top w:val="none" w:sz="0" w:space="0" w:color="auto"/>
                        <w:left w:val="none" w:sz="0" w:space="0" w:color="auto"/>
                        <w:bottom w:val="none" w:sz="0" w:space="0" w:color="auto"/>
                        <w:right w:val="none" w:sz="0" w:space="0" w:color="auto"/>
                      </w:divBdr>
                      <w:divsChild>
                        <w:div w:id="238100385">
                          <w:marLeft w:val="0"/>
                          <w:marRight w:val="0"/>
                          <w:marTop w:val="0"/>
                          <w:marBottom w:val="0"/>
                          <w:divBdr>
                            <w:top w:val="none" w:sz="0" w:space="0" w:color="auto"/>
                            <w:left w:val="none" w:sz="0" w:space="0" w:color="auto"/>
                            <w:bottom w:val="none" w:sz="0" w:space="0" w:color="auto"/>
                            <w:right w:val="none" w:sz="0" w:space="0" w:color="auto"/>
                          </w:divBdr>
                          <w:divsChild>
                            <w:div w:id="1692145152">
                              <w:marLeft w:val="0"/>
                              <w:marRight w:val="0"/>
                              <w:marTop w:val="0"/>
                              <w:marBottom w:val="0"/>
                              <w:divBdr>
                                <w:top w:val="none" w:sz="0" w:space="0" w:color="auto"/>
                                <w:left w:val="none" w:sz="0" w:space="0" w:color="auto"/>
                                <w:bottom w:val="none" w:sz="0" w:space="0" w:color="auto"/>
                                <w:right w:val="none" w:sz="0" w:space="0" w:color="auto"/>
                              </w:divBdr>
                              <w:divsChild>
                                <w:div w:id="1617255616">
                                  <w:marLeft w:val="0"/>
                                  <w:marRight w:val="0"/>
                                  <w:marTop w:val="0"/>
                                  <w:marBottom w:val="0"/>
                                  <w:divBdr>
                                    <w:top w:val="none" w:sz="0" w:space="0" w:color="auto"/>
                                    <w:left w:val="none" w:sz="0" w:space="0" w:color="auto"/>
                                    <w:bottom w:val="none" w:sz="0" w:space="0" w:color="auto"/>
                                    <w:right w:val="none" w:sz="0" w:space="0" w:color="auto"/>
                                  </w:divBdr>
                                  <w:divsChild>
                                    <w:div w:id="4819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14623">
      <w:bodyDiv w:val="1"/>
      <w:marLeft w:val="0"/>
      <w:marRight w:val="0"/>
      <w:marTop w:val="0"/>
      <w:marBottom w:val="0"/>
      <w:divBdr>
        <w:top w:val="none" w:sz="0" w:space="0" w:color="auto"/>
        <w:left w:val="none" w:sz="0" w:space="0" w:color="auto"/>
        <w:bottom w:val="none" w:sz="0" w:space="0" w:color="auto"/>
        <w:right w:val="none" w:sz="0" w:space="0" w:color="auto"/>
      </w:divBdr>
    </w:div>
    <w:div w:id="1249002232">
      <w:bodyDiv w:val="1"/>
      <w:marLeft w:val="0"/>
      <w:marRight w:val="0"/>
      <w:marTop w:val="0"/>
      <w:marBottom w:val="0"/>
      <w:divBdr>
        <w:top w:val="none" w:sz="0" w:space="0" w:color="auto"/>
        <w:left w:val="none" w:sz="0" w:space="0" w:color="auto"/>
        <w:bottom w:val="none" w:sz="0" w:space="0" w:color="auto"/>
        <w:right w:val="none" w:sz="0" w:space="0" w:color="auto"/>
      </w:divBdr>
    </w:div>
    <w:div w:id="1346640389">
      <w:bodyDiv w:val="1"/>
      <w:marLeft w:val="0"/>
      <w:marRight w:val="0"/>
      <w:marTop w:val="0"/>
      <w:marBottom w:val="0"/>
      <w:divBdr>
        <w:top w:val="none" w:sz="0" w:space="0" w:color="auto"/>
        <w:left w:val="none" w:sz="0" w:space="0" w:color="auto"/>
        <w:bottom w:val="none" w:sz="0" w:space="0" w:color="auto"/>
        <w:right w:val="none" w:sz="0" w:space="0" w:color="auto"/>
      </w:divBdr>
    </w:div>
    <w:div w:id="1949971473">
      <w:bodyDiv w:val="1"/>
      <w:marLeft w:val="0"/>
      <w:marRight w:val="0"/>
      <w:marTop w:val="0"/>
      <w:marBottom w:val="0"/>
      <w:divBdr>
        <w:top w:val="none" w:sz="0" w:space="0" w:color="auto"/>
        <w:left w:val="none" w:sz="0" w:space="0" w:color="auto"/>
        <w:bottom w:val="none" w:sz="0" w:space="0" w:color="auto"/>
        <w:right w:val="none" w:sz="0" w:space="0" w:color="auto"/>
      </w:divBdr>
    </w:div>
    <w:div w:id="2067946392">
      <w:bodyDiv w:val="1"/>
      <w:marLeft w:val="0"/>
      <w:marRight w:val="0"/>
      <w:marTop w:val="0"/>
      <w:marBottom w:val="0"/>
      <w:divBdr>
        <w:top w:val="none" w:sz="0" w:space="0" w:color="auto"/>
        <w:left w:val="none" w:sz="0" w:space="0" w:color="auto"/>
        <w:bottom w:val="none" w:sz="0" w:space="0" w:color="auto"/>
        <w:right w:val="none" w:sz="0" w:space="0" w:color="auto"/>
      </w:divBdr>
    </w:div>
    <w:div w:id="21279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n.ru" TargetMode="External"/><Relationship Id="rId18" Type="http://schemas.openxmlformats.org/officeDocument/2006/relationships/image" Target="media/image4.png"/><Relationship Id="rId26" Type="http://schemas.openxmlformats.org/officeDocument/2006/relationships/hyperlink" Target="mailto:baltneft@spb.transneft.ru" TargetMode="External"/><Relationship Id="rId3" Type="http://schemas.openxmlformats.org/officeDocument/2006/relationships/settings" Target="settings.xml"/><Relationship Id="rId21" Type="http://schemas.openxmlformats.org/officeDocument/2006/relationships/hyperlink" Target="http://www.rusprofile.ru/codes/522900" TargetMode="External"/><Relationship Id="rId7" Type="http://schemas.openxmlformats.org/officeDocument/2006/relationships/image" Target="media/image1.jpeg"/><Relationship Id="rId12" Type="http://schemas.openxmlformats.org/officeDocument/2006/relationships/hyperlink" Target="http://www.rockwool.ru" TargetMode="External"/><Relationship Id="rId17" Type="http://schemas.openxmlformats.org/officeDocument/2006/relationships/hyperlink" Target="mailto:kky2006@inbox.ru" TargetMode="External"/><Relationship Id="rId25" Type="http://schemas.openxmlformats.org/officeDocument/2006/relationships/hyperlink" Target="mailto:secretary@sfprimorsk.ru" TargetMode="External"/><Relationship Id="rId2" Type="http://schemas.openxmlformats.org/officeDocument/2006/relationships/styles" Target="styles.xml"/><Relationship Id="rId16" Type="http://schemas.openxmlformats.org/officeDocument/2006/relationships/hyperlink" Target="mailto:nwt@vyborg.ru" TargetMode="External"/><Relationship Id="rId20" Type="http://schemas.openxmlformats.org/officeDocument/2006/relationships/hyperlink" Target="mailto:info@portlog.ru" TargetMode="External"/><Relationship Id="rId29" Type="http://schemas.openxmlformats.org/officeDocument/2006/relationships/hyperlink" Target="http://www.zkh.vybor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a.com" TargetMode="External"/><Relationship Id="rId24" Type="http://schemas.openxmlformats.org/officeDocument/2006/relationships/hyperlink" Target="mailto:secretary@ptport.ru"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mailto:pirs@zavodpirs.ru" TargetMode="External"/><Relationship Id="rId23" Type="http://schemas.openxmlformats.org/officeDocument/2006/relationships/hyperlink" Target="mailto:didenko@prm.transneft.ru" TargetMode="External"/><Relationship Id="rId28" Type="http://schemas.openxmlformats.org/officeDocument/2006/relationships/hyperlink" Target="http://vbglenobl.ru/vlast/reglament/utverzhdeno/utverzhdennye-reglamenty-imushchestvennyh-uslug-komiteta-po-upravleniyu-municipalnym&#1074;" TargetMode="External"/><Relationship Id="rId10" Type="http://schemas.openxmlformats.org/officeDocument/2006/relationships/hyperlink" Target="http://www.internationalpaper.com" TargetMode="External"/><Relationship Id="rId19" Type="http://schemas.openxmlformats.org/officeDocument/2006/relationships/hyperlink" Target="mailto:info@vbgpor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d.pribor@yahoo.com" TargetMode="External"/><Relationship Id="rId22" Type="http://schemas.openxmlformats.org/officeDocument/2006/relationships/hyperlink" Target="mailto:Secretary@rpk2.lukoil.com" TargetMode="External"/><Relationship Id="rId27" Type="http://schemas.openxmlformats.org/officeDocument/2006/relationships/hyperlink" Target="mailto:canc@rosmorport.spb.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36</Pages>
  <Words>10726</Words>
  <Characters>61140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1</cp:lastModifiedBy>
  <cp:revision>37</cp:revision>
  <dcterms:created xsi:type="dcterms:W3CDTF">2013-03-21T12:12:00Z</dcterms:created>
  <dcterms:modified xsi:type="dcterms:W3CDTF">2016-11-29T08:08:00Z</dcterms:modified>
</cp:coreProperties>
</file>