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CB29E6">
            <w:pPr>
              <w:pStyle w:val="ConsPlusTitlePage"/>
            </w:pPr>
            <w:bookmarkStart w:id="0" w:name="_GoBack"/>
            <w:bookmarkEnd w:id="0"/>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CB29E6">
            <w:pPr>
              <w:pStyle w:val="ConsPlusTitlePage"/>
              <w:jc w:val="center"/>
              <w:rPr>
                <w:sz w:val="48"/>
                <w:szCs w:val="48"/>
              </w:rPr>
            </w:pPr>
            <w:r>
              <w:rPr>
                <w:sz w:val="48"/>
                <w:szCs w:val="48"/>
              </w:rPr>
              <w:t>Федеральный закон от 25.10.2002 N 125-ФЗ</w:t>
            </w:r>
            <w:r>
              <w:rPr>
                <w:sz w:val="48"/>
                <w:szCs w:val="48"/>
              </w:rPr>
              <w:br/>
              <w:t>(ред. от 20.07.2020)</w:t>
            </w:r>
            <w:r>
              <w:rPr>
                <w:sz w:val="48"/>
                <w:szCs w:val="48"/>
              </w:rPr>
              <w:br/>
              <w:t>"О жилищных субсидиях гражданам, выезжающим из районов Крайнего Севера и приравненных к ним местностей"</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CB29E6">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05.08.2021</w:t>
            </w:r>
            <w:r>
              <w:rPr>
                <w:sz w:val="28"/>
                <w:szCs w:val="28"/>
              </w:rPr>
              <w:br/>
              <w:t> </w:t>
            </w:r>
          </w:p>
        </w:tc>
      </w:tr>
    </w:tbl>
    <w:p w:rsidR="00000000" w:rsidRDefault="00CB29E6">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CB29E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3"/>
      </w:tblGrid>
      <w:tr w:rsidR="00000000">
        <w:tc>
          <w:tcPr>
            <w:tcW w:w="5103" w:type="dxa"/>
          </w:tcPr>
          <w:p w:rsidR="00000000" w:rsidRDefault="00CB29E6">
            <w:pPr>
              <w:pStyle w:val="ConsPlusNormal"/>
            </w:pPr>
            <w:r>
              <w:t>25 октября 2002 года</w:t>
            </w:r>
          </w:p>
        </w:tc>
        <w:tc>
          <w:tcPr>
            <w:tcW w:w="5103" w:type="dxa"/>
          </w:tcPr>
          <w:p w:rsidR="00000000" w:rsidRDefault="00CB29E6">
            <w:pPr>
              <w:pStyle w:val="ConsPlusNormal"/>
              <w:jc w:val="right"/>
            </w:pPr>
            <w:r>
              <w:t>N 125-ФЗ</w:t>
            </w:r>
          </w:p>
        </w:tc>
      </w:tr>
    </w:tbl>
    <w:p w:rsidR="00000000" w:rsidRDefault="00CB29E6">
      <w:pPr>
        <w:pStyle w:val="ConsPlusNormal"/>
        <w:pBdr>
          <w:top w:val="single" w:sz="6" w:space="0" w:color="auto"/>
        </w:pBdr>
        <w:spacing w:before="100" w:after="100"/>
        <w:jc w:val="both"/>
        <w:rPr>
          <w:sz w:val="2"/>
          <w:szCs w:val="2"/>
        </w:rPr>
      </w:pPr>
    </w:p>
    <w:p w:rsidR="00000000" w:rsidRDefault="00CB29E6">
      <w:pPr>
        <w:pStyle w:val="ConsPlusNormal"/>
        <w:jc w:val="center"/>
      </w:pPr>
    </w:p>
    <w:p w:rsidR="00000000" w:rsidRDefault="00CB29E6">
      <w:pPr>
        <w:pStyle w:val="ConsPlusTitle"/>
        <w:jc w:val="center"/>
      </w:pPr>
      <w:r>
        <w:t>РОССИЙСКАЯ ФЕДЕРАЦИЯ</w:t>
      </w:r>
    </w:p>
    <w:p w:rsidR="00000000" w:rsidRDefault="00CB29E6">
      <w:pPr>
        <w:pStyle w:val="ConsPlusTitle"/>
        <w:jc w:val="center"/>
      </w:pPr>
    </w:p>
    <w:p w:rsidR="00000000" w:rsidRDefault="00CB29E6">
      <w:pPr>
        <w:pStyle w:val="ConsPlusTitle"/>
        <w:jc w:val="center"/>
      </w:pPr>
      <w:r>
        <w:t>ФЕДЕРАЛЬНЫЙ ЗАКОН</w:t>
      </w:r>
    </w:p>
    <w:p w:rsidR="00000000" w:rsidRDefault="00CB29E6">
      <w:pPr>
        <w:pStyle w:val="ConsPlusTitle"/>
        <w:jc w:val="center"/>
      </w:pPr>
    </w:p>
    <w:p w:rsidR="00000000" w:rsidRDefault="00CB29E6">
      <w:pPr>
        <w:pStyle w:val="ConsPlusTitle"/>
        <w:jc w:val="center"/>
      </w:pPr>
      <w:r>
        <w:t>О ЖИЛИЩНЫХ СУБСИДИЯХ ГРАЖДАНАМ, ВЫЕЗЖАЮЩИМ ИЗ РАЙОНОВ</w:t>
      </w:r>
    </w:p>
    <w:p w:rsidR="00000000" w:rsidRDefault="00CB29E6">
      <w:pPr>
        <w:pStyle w:val="ConsPlusTitle"/>
        <w:jc w:val="center"/>
      </w:pPr>
      <w:r>
        <w:t>КРАЙНЕГО СЕ</w:t>
      </w:r>
      <w:r>
        <w:t>ВЕРА И ПРИРАВНЕННЫХ К НИМ МЕСТНОСТЕЙ</w:t>
      </w:r>
    </w:p>
    <w:p w:rsidR="00000000" w:rsidRDefault="00CB29E6">
      <w:pPr>
        <w:pStyle w:val="ConsPlusNormal"/>
      </w:pPr>
    </w:p>
    <w:p w:rsidR="00000000" w:rsidRDefault="00CB29E6">
      <w:pPr>
        <w:pStyle w:val="ConsPlusNormal"/>
        <w:jc w:val="right"/>
      </w:pPr>
      <w:r>
        <w:t>Принят</w:t>
      </w:r>
    </w:p>
    <w:p w:rsidR="00000000" w:rsidRDefault="00CB29E6">
      <w:pPr>
        <w:pStyle w:val="ConsPlusNormal"/>
        <w:jc w:val="right"/>
      </w:pPr>
      <w:r>
        <w:t>Государственной Думой</w:t>
      </w:r>
    </w:p>
    <w:p w:rsidR="00000000" w:rsidRDefault="00CB29E6">
      <w:pPr>
        <w:pStyle w:val="ConsPlusNormal"/>
        <w:jc w:val="right"/>
      </w:pPr>
      <w:r>
        <w:t>27 сентября 2002 года</w:t>
      </w:r>
    </w:p>
    <w:p w:rsidR="00000000" w:rsidRDefault="00CB29E6">
      <w:pPr>
        <w:pStyle w:val="ConsPlusNormal"/>
        <w:jc w:val="right"/>
      </w:pPr>
    </w:p>
    <w:p w:rsidR="00000000" w:rsidRDefault="00CB29E6">
      <w:pPr>
        <w:pStyle w:val="ConsPlusNormal"/>
        <w:jc w:val="right"/>
      </w:pPr>
      <w:r>
        <w:t>Одобрен</w:t>
      </w:r>
    </w:p>
    <w:p w:rsidR="00000000" w:rsidRDefault="00CB29E6">
      <w:pPr>
        <w:pStyle w:val="ConsPlusNormal"/>
        <w:jc w:val="right"/>
      </w:pPr>
      <w:r>
        <w:t>Советом Федерации</w:t>
      </w:r>
    </w:p>
    <w:p w:rsidR="00000000" w:rsidRDefault="00CB29E6">
      <w:pPr>
        <w:pStyle w:val="ConsPlusNormal"/>
        <w:jc w:val="right"/>
      </w:pPr>
      <w:r>
        <w:t>16 октября 2002 года</w:t>
      </w:r>
    </w:p>
    <w:p w:rsidR="00000000" w:rsidRDefault="00CB29E6">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B29E6">
            <w:pPr>
              <w:pStyle w:val="ConsPlusNormal"/>
              <w:rPr>
                <w:sz w:val="24"/>
                <w:szCs w:val="24"/>
              </w:rPr>
            </w:pPr>
          </w:p>
        </w:tc>
        <w:tc>
          <w:tcPr>
            <w:tcW w:w="113" w:type="dxa"/>
            <w:shd w:val="clear" w:color="auto" w:fill="F4F3F8"/>
            <w:tcMar>
              <w:top w:w="0" w:type="dxa"/>
              <w:left w:w="0" w:type="dxa"/>
              <w:bottom w:w="0" w:type="dxa"/>
              <w:right w:w="0" w:type="dxa"/>
            </w:tcMar>
          </w:tcPr>
          <w:p w:rsidR="00000000" w:rsidRDefault="00CB29E6">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CB29E6">
            <w:pPr>
              <w:pStyle w:val="ConsPlusNormal"/>
              <w:jc w:val="center"/>
              <w:rPr>
                <w:color w:val="392C69"/>
              </w:rPr>
            </w:pPr>
            <w:r>
              <w:rPr>
                <w:color w:val="392C69"/>
              </w:rPr>
              <w:t>Список изменяющих документов</w:t>
            </w:r>
          </w:p>
          <w:p w:rsidR="00000000" w:rsidRDefault="00CB29E6">
            <w:pPr>
              <w:pStyle w:val="ConsPlusNormal"/>
              <w:jc w:val="center"/>
              <w:rPr>
                <w:color w:val="392C69"/>
              </w:rPr>
            </w:pPr>
            <w:r>
              <w:rPr>
                <w:color w:val="392C69"/>
              </w:rPr>
              <w:t xml:space="preserve">(в ред. Федеральных законов от 17.07.2011 </w:t>
            </w:r>
            <w:hyperlink r:id="rId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N 212-ФЗ</w:t>
              </w:r>
            </w:hyperlink>
            <w:r>
              <w:rPr>
                <w:color w:val="392C69"/>
              </w:rPr>
              <w:t xml:space="preserve">, от 07.06.2017 </w:t>
            </w:r>
            <w:hyperlink r:id="rId10"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КонсультантПлюс}" w:history="1">
              <w:r>
                <w:rPr>
                  <w:color w:val="0000FF"/>
                </w:rPr>
                <w:t>N 119-ФЗ</w:t>
              </w:r>
            </w:hyperlink>
            <w:r>
              <w:rPr>
                <w:color w:val="392C69"/>
              </w:rPr>
              <w:t>,</w:t>
            </w:r>
          </w:p>
          <w:p w:rsidR="00000000" w:rsidRDefault="00CB29E6">
            <w:pPr>
              <w:pStyle w:val="ConsPlusNormal"/>
              <w:jc w:val="center"/>
              <w:rPr>
                <w:color w:val="392C69"/>
              </w:rPr>
            </w:pPr>
            <w:r>
              <w:rPr>
                <w:color w:val="392C69"/>
              </w:rPr>
              <w:t xml:space="preserve">от 20.07.2020 </w:t>
            </w:r>
            <w:hyperlink r:id="rId11"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N 228-ФЗ</w:t>
              </w:r>
            </w:hyperlink>
            <w:r>
              <w:rPr>
                <w:color w:val="392C69"/>
              </w:rPr>
              <w:t>)</w:t>
            </w:r>
          </w:p>
        </w:tc>
        <w:tc>
          <w:tcPr>
            <w:tcW w:w="113" w:type="dxa"/>
            <w:shd w:val="clear" w:color="auto" w:fill="F4F3F8"/>
            <w:tcMar>
              <w:top w:w="0" w:type="dxa"/>
              <w:left w:w="0" w:type="dxa"/>
              <w:bottom w:w="0" w:type="dxa"/>
              <w:right w:w="0" w:type="dxa"/>
            </w:tcMar>
          </w:tcPr>
          <w:p w:rsidR="00000000" w:rsidRDefault="00CB29E6">
            <w:pPr>
              <w:pStyle w:val="ConsPlusNormal"/>
              <w:jc w:val="center"/>
              <w:rPr>
                <w:color w:val="392C69"/>
              </w:rPr>
            </w:pPr>
          </w:p>
        </w:tc>
      </w:tr>
    </w:tbl>
    <w:p w:rsidR="00000000" w:rsidRDefault="00CB29E6">
      <w:pPr>
        <w:pStyle w:val="ConsPlusNormal"/>
        <w:jc w:val="center"/>
      </w:pPr>
    </w:p>
    <w:p w:rsidR="00000000" w:rsidRDefault="00CB29E6">
      <w:pPr>
        <w:pStyle w:val="ConsPlusNormal"/>
        <w:ind w:firstLine="540"/>
        <w:jc w:val="both"/>
      </w:pPr>
      <w:r>
        <w:t>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w:t>
      </w:r>
      <w:r>
        <w:t xml:space="preserve">ления гражданам Российской Федерации (далее - граждане), выезжающим из </w:t>
      </w:r>
      <w:hyperlink r:id="rId12" w:tooltip="Постановление Совмина СССР от 03.01.1983 N 12 (ред. от 27.02.2018) &quot;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quot; (вместе с &quot;Перечнем районов Крайнего Севера и местностей, приравненных к районам Крайнего Севера, на которые распространяется действие Указов Президиума Верховного Совета СССР от 10 февраля 1960 г. и от 26 сентября 1967 г. о льготах для лиц, {КонсультантПлюс}" w:history="1">
        <w:r>
          <w:rPr>
            <w:color w:val="0000FF"/>
          </w:rPr>
          <w:t>ра</w:t>
        </w:r>
        <w:r>
          <w:rPr>
            <w:color w:val="0000FF"/>
          </w:rPr>
          <w:t>йонов Крайнего Севера</w:t>
        </w:r>
      </w:hyperlink>
      <w:r>
        <w:t xml:space="preserve"> и приравненных к ним местностей, гражданам, выехавшим из указанных районов и местностей не ранее 1 января 1992 года, в соответствии с нормами настоящего Федерального закона.</w:t>
      </w:r>
    </w:p>
    <w:p w:rsidR="00000000" w:rsidRDefault="00CB29E6">
      <w:pPr>
        <w:pStyle w:val="ConsPlusNormal"/>
        <w:jc w:val="both"/>
      </w:pPr>
      <w:r>
        <w:t xml:space="preserve">(преамбула в ред. Федерального </w:t>
      </w:r>
      <w:hyperlink r:id="rId13"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CB29E6">
            <w:pPr>
              <w:pStyle w:val="ConsPlusNormal"/>
            </w:pPr>
          </w:p>
        </w:tc>
        <w:tc>
          <w:tcPr>
            <w:tcW w:w="113" w:type="dxa"/>
            <w:shd w:val="clear" w:color="auto" w:fill="F4F3F8"/>
            <w:tcMar>
              <w:top w:w="0" w:type="dxa"/>
              <w:left w:w="0" w:type="dxa"/>
              <w:bottom w:w="0" w:type="dxa"/>
              <w:right w:w="0" w:type="dxa"/>
            </w:tcMar>
          </w:tcPr>
          <w:p w:rsidR="00000000" w:rsidRDefault="00CB29E6">
            <w:pPr>
              <w:pStyle w:val="ConsPlusNormal"/>
            </w:pPr>
          </w:p>
        </w:tc>
        <w:tc>
          <w:tcPr>
            <w:tcW w:w="0" w:type="auto"/>
            <w:shd w:val="clear" w:color="auto" w:fill="F4F3F8"/>
            <w:tcMar>
              <w:top w:w="113" w:type="dxa"/>
              <w:left w:w="0" w:type="dxa"/>
              <w:bottom w:w="113" w:type="dxa"/>
              <w:right w:w="0" w:type="dxa"/>
            </w:tcMar>
          </w:tcPr>
          <w:p w:rsidR="00000000" w:rsidRDefault="00CB29E6">
            <w:pPr>
              <w:pStyle w:val="ConsPlusNormal"/>
              <w:jc w:val="both"/>
              <w:rPr>
                <w:color w:val="392C69"/>
              </w:rPr>
            </w:pPr>
            <w:r>
              <w:rPr>
                <w:color w:val="392C69"/>
              </w:rPr>
              <w:t>КонсультантПлюс: примечание.</w:t>
            </w:r>
          </w:p>
          <w:p w:rsidR="00000000" w:rsidRDefault="00CB29E6">
            <w:pPr>
              <w:pStyle w:val="ConsPlusNormal"/>
              <w:jc w:val="both"/>
              <w:rPr>
                <w:color w:val="392C69"/>
              </w:rPr>
            </w:pPr>
            <w:r>
              <w:rPr>
                <w:color w:val="392C69"/>
              </w:rPr>
              <w:t xml:space="preserve">Ст. 1 (в ред. ФЗ от 20.07.2020 N 228-ФЗ) </w:t>
            </w:r>
            <w:hyperlink r:id="rId14"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распространяется</w:t>
              </w:r>
            </w:hyperlink>
            <w:r>
              <w:rPr>
                <w:color w:val="392C69"/>
              </w:rPr>
              <w:t xml:space="preserve"> на граждан, состоящих на учете в качестве имеющих право на получение жилищных субсидий в соответствии с данным законом, вне зависимости от даты постановки на учет.</w:t>
            </w:r>
          </w:p>
        </w:tc>
        <w:tc>
          <w:tcPr>
            <w:tcW w:w="113" w:type="dxa"/>
            <w:shd w:val="clear" w:color="auto" w:fill="F4F3F8"/>
            <w:tcMar>
              <w:top w:w="0" w:type="dxa"/>
              <w:left w:w="0" w:type="dxa"/>
              <w:bottom w:w="0" w:type="dxa"/>
              <w:right w:w="0" w:type="dxa"/>
            </w:tcMar>
          </w:tcPr>
          <w:p w:rsidR="00000000" w:rsidRDefault="00CB29E6">
            <w:pPr>
              <w:pStyle w:val="ConsPlusNormal"/>
              <w:jc w:val="both"/>
              <w:rPr>
                <w:color w:val="392C69"/>
              </w:rPr>
            </w:pPr>
          </w:p>
        </w:tc>
      </w:tr>
    </w:tbl>
    <w:p w:rsidR="00000000" w:rsidRDefault="00CB29E6">
      <w:pPr>
        <w:pStyle w:val="ConsPlusNormal"/>
        <w:spacing w:before="260"/>
        <w:ind w:firstLine="540"/>
        <w:jc w:val="both"/>
        <w:outlineLvl w:val="0"/>
      </w:pPr>
      <w:r>
        <w:t>Статья 1. Установит</w:t>
      </w:r>
      <w:r>
        <w:t>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w:t>
      </w:r>
      <w:r>
        <w:t>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w:t>
      </w:r>
      <w:r>
        <w:t>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w:t>
      </w:r>
      <w:r>
        <w:t>х условий. При этом право на получение жилищных субсидий имеют:</w:t>
      </w:r>
    </w:p>
    <w:p w:rsidR="00000000" w:rsidRDefault="00CB29E6">
      <w:pPr>
        <w:pStyle w:val="ConsPlusNormal"/>
        <w:jc w:val="both"/>
      </w:pPr>
      <w:r>
        <w:t xml:space="preserve">(в ред. Федерального </w:t>
      </w:r>
      <w:hyperlink r:id="rId15"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20.07.2020 N 228-ФЗ)</w:t>
      </w:r>
    </w:p>
    <w:p w:rsidR="00000000" w:rsidRDefault="00CB29E6">
      <w:pPr>
        <w:pStyle w:val="ConsPlusNormal"/>
        <w:spacing w:before="200"/>
        <w:ind w:firstLine="540"/>
        <w:jc w:val="both"/>
      </w:pPr>
      <w:r>
        <w:t xml:space="preserve">инвалиды I </w:t>
      </w:r>
      <w:r>
        <w:t>и II групп, инвалидность которых наступила вследствие трудового увечья и стаж работы которых составляет менее пятнадцати календарных лет;</w:t>
      </w:r>
    </w:p>
    <w:p w:rsidR="00000000" w:rsidRDefault="00CB29E6">
      <w:pPr>
        <w:pStyle w:val="ConsPlusNormal"/>
        <w:spacing w:before="200"/>
        <w:ind w:firstLine="540"/>
        <w:jc w:val="both"/>
      </w:pPr>
      <w:r>
        <w:t>инвалиды с детства, родившиеся в районах Крайнего Севера и приравненных к ним местностях или за пределами указанных ра</w:t>
      </w:r>
      <w:r>
        <w:t>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w:t>
      </w:r>
      <w:r>
        <w:t xml:space="preserve"> пятнадцати календарных лет.</w:t>
      </w:r>
    </w:p>
    <w:p w:rsidR="00000000" w:rsidRDefault="00CB29E6">
      <w:pPr>
        <w:pStyle w:val="ConsPlusNormal"/>
        <w:jc w:val="both"/>
      </w:pPr>
      <w:r>
        <w:t xml:space="preserve">(в ред. Федерального </w:t>
      </w:r>
      <w:hyperlink r:id="rId16"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20.07.2020 N 228-ФЗ)</w:t>
      </w:r>
    </w:p>
    <w:p w:rsidR="00000000" w:rsidRDefault="00CB29E6">
      <w:pPr>
        <w:pStyle w:val="ConsPlusNormal"/>
        <w:spacing w:before="200"/>
        <w:ind w:firstLine="540"/>
        <w:jc w:val="both"/>
      </w:pPr>
      <w:r>
        <w:t>В случае смерти гражданина, состоявшего на учете в качестве</w:t>
      </w:r>
      <w:r>
        <w:t xml:space="preserve">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w:t>
      </w:r>
      <w:r>
        <w:t xml:space="preserve">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000000" w:rsidRDefault="00CB29E6">
      <w:pPr>
        <w:pStyle w:val="ConsPlusNormal"/>
        <w:spacing w:before="200"/>
        <w:ind w:firstLine="540"/>
        <w:jc w:val="both"/>
      </w:pPr>
      <w:r>
        <w:t>Для целей настоящего Федерального закона не обеспеченными жилыми помещениями для постоянного прожив</w:t>
      </w:r>
      <w:r>
        <w:t>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rsidR="00000000" w:rsidRDefault="00CB29E6">
      <w:pPr>
        <w:pStyle w:val="ConsPlusNormal"/>
        <w:spacing w:before="200"/>
        <w:ind w:firstLine="540"/>
        <w:jc w:val="both"/>
      </w:pPr>
      <w:r>
        <w:t>гражданин, выезжающий из районов Крайнего Севера и приравненных к ним мес</w:t>
      </w:r>
      <w:r>
        <w:t>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либо являются собственниками жилых помещений, расположенных за пределами районов Крайнего Север</w:t>
      </w:r>
      <w:r>
        <w:t xml:space="preserve">а и приравненных к ним местностей, при условии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в соответствии со </w:t>
      </w:r>
      <w:hyperlink r:id="rId17" w:tooltip="&quot;Жилищный кодекс Российской Федерации&quot; от 29.12.2004 N 188-ФЗ (ред. от 28.06.2021) (с изм. и доп., вступ. в силу с 01.07.2021){КонсультантПлюс}" w:history="1">
        <w:r>
          <w:rPr>
            <w:color w:val="0000FF"/>
          </w:rPr>
          <w:t>статьей 50</w:t>
        </w:r>
      </w:hyperlink>
      <w:r>
        <w:t xml:space="preserve"> Жилищного кодекса Российской Федерации;</w:t>
      </w:r>
    </w:p>
    <w:p w:rsidR="00000000" w:rsidRDefault="00CB29E6">
      <w:pPr>
        <w:pStyle w:val="ConsPlusNormal"/>
        <w:spacing w:before="200"/>
        <w:ind w:firstLine="540"/>
        <w:jc w:val="both"/>
      </w:pPr>
      <w:r>
        <w:t>гражданин, выехавший из районов Крайнего Севера и приравненных к ним местностей не ранее 1 января 1992 года, и (или) члены его семьи:</w:t>
      </w:r>
    </w:p>
    <w:p w:rsidR="00000000" w:rsidRDefault="00CB29E6">
      <w:pPr>
        <w:pStyle w:val="ConsPlusNormal"/>
        <w:spacing w:before="200"/>
        <w:ind w:firstLine="540"/>
        <w:jc w:val="both"/>
      </w:pPr>
      <w:r>
        <w:t>не являются нанимателями жилых помещений, расп</w:t>
      </w:r>
      <w:r>
        <w:t>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w:t>
      </w:r>
      <w:r>
        <w:t>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 приравненных к ним местностей, или членами семьи собственника такого жил</w:t>
      </w:r>
      <w:r>
        <w:t>ого помещения;</w:t>
      </w:r>
    </w:p>
    <w:p w:rsidR="00000000" w:rsidRDefault="00CB29E6">
      <w:pPr>
        <w:pStyle w:val="ConsPlusNormal"/>
        <w:spacing w:before="200"/>
        <w:ind w:firstLine="540"/>
        <w:jc w:val="both"/>
      </w:pPr>
      <w: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w:t>
      </w:r>
      <w:r>
        <w:t>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 семьи менее</w:t>
      </w:r>
      <w:r>
        <w:t xml:space="preserve"> учетной нормы площади жилого помещения, установленной органом местного самоуправления в соответствии со </w:t>
      </w:r>
      <w:hyperlink r:id="rId18" w:tooltip="&quot;Жилищный кодекс Российской Федерации&quot; от 29.12.2004 N 188-ФЗ (ред. от 28.06.2021) (с изм. и доп., вступ. в силу с 01.07.2021){КонсультантПлюс}" w:history="1">
        <w:r>
          <w:rPr>
            <w:color w:val="0000FF"/>
          </w:rPr>
          <w:t>статьей 50</w:t>
        </w:r>
      </w:hyperlink>
      <w:r>
        <w:t xml:space="preserve"> Жилищного кодекса Российской Федерации;</w:t>
      </w:r>
    </w:p>
    <w:p w:rsidR="00000000" w:rsidRDefault="00CB29E6">
      <w:pPr>
        <w:pStyle w:val="ConsPlusNormal"/>
        <w:spacing w:before="200"/>
        <w:ind w:firstLine="540"/>
        <w:jc w:val="both"/>
      </w:pPr>
      <w:r>
        <w:t>гражданин, выезжающий (выехавший не ранее 1 я</w:t>
      </w:r>
      <w:r>
        <w:t>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rsidR="00000000" w:rsidRDefault="00CB29E6">
      <w:pPr>
        <w:pStyle w:val="ConsPlusNormal"/>
        <w:spacing w:before="200"/>
        <w:ind w:firstLine="540"/>
        <w:jc w:val="both"/>
      </w:pPr>
      <w:r>
        <w:t>жилого</w:t>
      </w:r>
      <w:r>
        <w:t xml:space="preserve">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r:id="rId19" w:tooltip="Закон РФ от 04.07.1991 N 1541-1 (ред. от 11.06.2021) &quot;О приватизации жилищного фонда в Российской Федерации&quot;{КонсультантПлюс}" w:history="1">
        <w:r>
          <w:rPr>
            <w:color w:val="0000FF"/>
          </w:rPr>
          <w:t>Законом</w:t>
        </w:r>
      </w:hyperlink>
      <w:r>
        <w:t xml:space="preserve"> Российской Федерации от 4 июля 1991 года N 1541-1 "О приват</w:t>
      </w:r>
      <w:r>
        <w:t>изации жилищного фонда в Российской Федерации") или по договору социального найма;</w:t>
      </w:r>
    </w:p>
    <w:p w:rsidR="00000000" w:rsidRDefault="00CB29E6">
      <w:pPr>
        <w:pStyle w:val="ConsPlusNormal"/>
        <w:spacing w:before="200"/>
        <w:ind w:firstLine="540"/>
        <w:jc w:val="both"/>
      </w:pPr>
      <w:r>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000000" w:rsidRDefault="00CB29E6">
      <w:pPr>
        <w:pStyle w:val="ConsPlusNormal"/>
        <w:spacing w:before="200"/>
        <w:ind w:firstLine="540"/>
        <w:jc w:val="both"/>
      </w:pPr>
      <w:r>
        <w:t>земельного участка</w:t>
      </w:r>
      <w:r>
        <w:t>, расположенного за пределами районов Крайнего Севера и приравненных к ним местностей, для строительства жилого дома.</w:t>
      </w:r>
    </w:p>
    <w:p w:rsidR="00000000" w:rsidRDefault="00CB29E6">
      <w:pPr>
        <w:pStyle w:val="ConsPlusNormal"/>
        <w:jc w:val="both"/>
      </w:pPr>
      <w:r>
        <w:t xml:space="preserve">(часть третья введена Федеральным </w:t>
      </w:r>
      <w:hyperlink r:id="rId20"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законом</w:t>
        </w:r>
      </w:hyperlink>
      <w:r>
        <w:t xml:space="preserve"> от 20.07.2020 N 228-ФЗ)</w:t>
      </w:r>
    </w:p>
    <w:p w:rsidR="00000000" w:rsidRDefault="00CB29E6">
      <w:pPr>
        <w:pStyle w:val="ConsPlusNormal"/>
        <w:jc w:val="both"/>
      </w:pPr>
      <w:r>
        <w:t xml:space="preserve">(статья 1 в ред. Федерального </w:t>
      </w:r>
      <w:hyperlink r:id="rId2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Статья 2. Если иное не предусмотре</w:t>
      </w:r>
      <w:r>
        <w:t>но настоящим Федеральным законом, устанавливается следующая очередность предоставления жилищных субсидий:</w:t>
      </w:r>
    </w:p>
    <w:p w:rsidR="00000000" w:rsidRDefault="00CB29E6">
      <w:pPr>
        <w:pStyle w:val="ConsPlusNormal"/>
        <w:spacing w:before="200"/>
        <w:ind w:firstLine="540"/>
        <w:jc w:val="both"/>
      </w:pPr>
      <w:r>
        <w:t>в первую очередь жилищные субсидии предоставляются гражданам, признанным инвалидами I и II групп, а также инвалидам с детства, родившимся в районах Кр</w:t>
      </w:r>
      <w:r>
        <w:t>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000000" w:rsidRDefault="00CB29E6">
      <w:pPr>
        <w:pStyle w:val="ConsPlusNormal"/>
        <w:spacing w:before="200"/>
        <w:ind w:firstLine="540"/>
        <w:jc w:val="both"/>
      </w:pPr>
      <w:r>
        <w:t>во вторую очередь жилищные субси</w:t>
      </w:r>
      <w:r>
        <w:t>дии предоставляются пенсионерам;</w:t>
      </w:r>
    </w:p>
    <w:p w:rsidR="00000000" w:rsidRDefault="00CB29E6">
      <w:pPr>
        <w:pStyle w:val="ConsPlusNormal"/>
        <w:spacing w:before="200"/>
        <w:ind w:firstLine="540"/>
        <w:jc w:val="both"/>
      </w:pPr>
      <w: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w:t>
      </w:r>
      <w:r>
        <w:t>него Севера и приравненных к ним местностях;</w:t>
      </w:r>
    </w:p>
    <w:p w:rsidR="00000000" w:rsidRDefault="00CB29E6">
      <w:pPr>
        <w:pStyle w:val="ConsPlusNormal"/>
        <w:spacing w:before="200"/>
        <w:ind w:firstLine="540"/>
        <w:jc w:val="both"/>
      </w:pPr>
      <w:r>
        <w:t>в четвертую очередь жилищные субсидии предоставляются работающим гражданам.</w:t>
      </w:r>
    </w:p>
    <w:p w:rsidR="00000000" w:rsidRDefault="00CB29E6">
      <w:pPr>
        <w:pStyle w:val="ConsPlusNormal"/>
        <w:spacing w:before="200"/>
        <w:ind w:firstLine="540"/>
        <w:jc w:val="both"/>
      </w:pPr>
      <w:r>
        <w:t>Очередность предоставления жилищных субсидий для каждой установленной настоящей статьей категории граждан определяется по номерам заявл</w:t>
      </w:r>
      <w:r>
        <w:t xml:space="preserve">ений и датам их подачи гражданами для постановки на учет в качестве имеющих право на получение жилищных субсидий. В случае изменения условий, на основании которых граждане были поставлены на данный учет, им предоставляются жилищные субсидии в соответствии </w:t>
      </w:r>
      <w:r>
        <w:t xml:space="preserve">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w:t>
      </w:r>
      <w:r>
        <w:t>которой гражданин относился до изменения условий, указанных в настоящей части, исходя из первоначальной очередности для этой категории.</w:t>
      </w:r>
    </w:p>
    <w:p w:rsidR="00000000" w:rsidRDefault="00CB29E6">
      <w:pPr>
        <w:pStyle w:val="ConsPlusNormal"/>
        <w:jc w:val="both"/>
      </w:pPr>
      <w:r>
        <w:t xml:space="preserve">(в ред. Федерального </w:t>
      </w:r>
      <w:hyperlink r:id="rId22"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07.06.2017 N 119-ФЗ)</w:t>
      </w:r>
    </w:p>
    <w:p w:rsidR="00000000" w:rsidRDefault="00CB29E6">
      <w:pPr>
        <w:pStyle w:val="ConsPlusNormal"/>
        <w:spacing w:before="200"/>
        <w:ind w:firstLine="540"/>
        <w:jc w:val="both"/>
      </w:pPr>
      <w: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w:t>
      </w:r>
      <w:r>
        <w:t xml:space="preserve"> право на получение жилищных субсидий в соответствии с имеющейся очередностью для каждой категории граждан.</w:t>
      </w:r>
    </w:p>
    <w:p w:rsidR="00000000" w:rsidRDefault="00CB29E6">
      <w:pPr>
        <w:pStyle w:val="ConsPlusNormal"/>
        <w:spacing w:before="200"/>
        <w:ind w:firstLine="540"/>
        <w:jc w:val="both"/>
      </w:pPr>
      <w: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w:t>
      </w:r>
      <w:r>
        <w:t>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и которым предоставление жилищных субсидий осуществляет</w:t>
      </w:r>
      <w:r>
        <w:t xml:space="preserve">ся на основании Федерального </w:t>
      </w:r>
      <w:hyperlink r:id="rId23"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КонсультантПлюс}"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w:t>
      </w:r>
      <w:r>
        <w:t>вненных к ним местностях" с сохранением имеющейся очередности.</w:t>
      </w:r>
    </w:p>
    <w:p w:rsidR="00000000" w:rsidRDefault="00CB29E6">
      <w:pPr>
        <w:pStyle w:val="ConsPlusNormal"/>
        <w:spacing w:before="200"/>
        <w:ind w:firstLine="540"/>
        <w:jc w:val="both"/>
      </w:pPr>
      <w:r>
        <w:t xml:space="preserve">Гражданин, получивший жилищную субсидию в соответствии с Федеральным </w:t>
      </w:r>
      <w:hyperlink r:id="rId24"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КонсультантПлюс}" w:history="1">
        <w:r>
          <w:rPr>
            <w:color w:val="0000FF"/>
          </w:rPr>
          <w:t>законом</w:t>
        </w:r>
      </w:hyperlink>
      <w:r>
        <w:t xml:space="preserve"> "О жилищн</w:t>
      </w:r>
      <w:r>
        <w:t>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w:t>
      </w:r>
      <w:r>
        <w:t>ветствии с настоящим Федеральным законом.</w:t>
      </w:r>
    </w:p>
    <w:p w:rsidR="00000000" w:rsidRDefault="00CB29E6">
      <w:pPr>
        <w:pStyle w:val="ConsPlusNormal"/>
        <w:spacing w:before="200"/>
        <w:ind w:firstLine="540"/>
        <w:jc w:val="both"/>
      </w:pPr>
      <w:r>
        <w:t xml:space="preserve">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w:t>
      </w:r>
      <w:r>
        <w:t xml:space="preserve">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w:t>
      </w:r>
      <w:r>
        <w:t>федеральном бюджете на очередной финансовый год и плановый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w:t>
      </w:r>
      <w:r>
        <w:t>х районов и местностей не ранее 1 января 1992 года.</w:t>
      </w:r>
    </w:p>
    <w:p w:rsidR="00000000" w:rsidRDefault="00CB29E6">
      <w:pPr>
        <w:pStyle w:val="ConsPlusNormal"/>
        <w:jc w:val="both"/>
      </w:pPr>
      <w:r>
        <w:t xml:space="preserve">(статья 2 в ред. Федерального </w:t>
      </w:r>
      <w:hyperlink r:id="rId25"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 xml:space="preserve">Статья 3. Постановка на </w:t>
      </w:r>
      <w:hyperlink r:id="rId26" w:tooltip="Постановление Правительства РФ от 10.12.2002 N 879 (ред. от 12.10.2020) &quot;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quot;{КонсультантПлюс}" w:history="1">
        <w:r>
          <w:rPr>
            <w:color w:val="0000FF"/>
          </w:rPr>
          <w:t>учет</w:t>
        </w:r>
      </w:hyperlink>
      <w:r>
        <w:t xml:space="preserve"> граждан, имеющих право на получение жилищных субсидий</w:t>
      </w:r>
      <w:r>
        <w:t xml:space="preserve">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000000" w:rsidRDefault="00CB29E6">
      <w:pPr>
        <w:pStyle w:val="ConsPlusNormal"/>
        <w:spacing w:before="200"/>
        <w:ind w:firstLine="540"/>
        <w:jc w:val="both"/>
      </w:pPr>
      <w:r>
        <w:t>Осуществление государственных полномочий субъектов Росс</w:t>
      </w:r>
      <w:r>
        <w:t>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000000" w:rsidRDefault="00CB29E6">
      <w:pPr>
        <w:pStyle w:val="ConsPlusNormal"/>
        <w:spacing w:before="200"/>
        <w:ind w:firstLine="540"/>
        <w:jc w:val="both"/>
      </w:pPr>
      <w:r>
        <w:t xml:space="preserve">Жилищная субсидия может быть предоставлена гражданину только </w:t>
      </w:r>
      <w:r>
        <w:t>один раз.</w:t>
      </w:r>
    </w:p>
    <w:p w:rsidR="00000000" w:rsidRDefault="00CB29E6">
      <w:pPr>
        <w:pStyle w:val="ConsPlusNormal"/>
        <w:jc w:val="both"/>
      </w:pPr>
      <w:r>
        <w:t xml:space="preserve">(статья 3 в ред. Федерального </w:t>
      </w:r>
      <w:hyperlink r:id="rId27"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Статья 4. Право граждан, выезжающих или выехавших из районов Крайнег</w:t>
      </w:r>
      <w:r>
        <w:t>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000000" w:rsidRDefault="00CB29E6">
      <w:pPr>
        <w:pStyle w:val="ConsPlusNormal"/>
        <w:spacing w:before="200"/>
        <w:ind w:firstLine="540"/>
        <w:jc w:val="both"/>
      </w:pPr>
      <w:r>
        <w:t>Государственным жилищным сертификатом является именной документ, подтверждающий право гражданина на получение жил</w:t>
      </w:r>
      <w:r>
        <w:t xml:space="preserve">ищной субсидии и выдаваемый в </w:t>
      </w:r>
      <w:hyperlink r:id="rId28" w:tooltip="Постановление Правительства РФ от 21.03.2006 N 153 (ред. от 18.12.2020)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Pr>
            <w:color w:val="0000FF"/>
          </w:rPr>
          <w:t>порядке</w:t>
        </w:r>
      </w:hyperlink>
      <w:r>
        <w:t>, установленном Правительством Российской Федерации. Жилищные субсидии могут использовать</w:t>
      </w:r>
      <w:r>
        <w:t>ся гражданами только на приобретение или строительство жилых помещений.</w:t>
      </w:r>
    </w:p>
    <w:p w:rsidR="00000000" w:rsidRDefault="00CB29E6">
      <w:pPr>
        <w:pStyle w:val="ConsPlusNormal"/>
        <w:jc w:val="both"/>
      </w:pPr>
      <w:r>
        <w:t xml:space="preserve">(часть вторая в ред. Федерального </w:t>
      </w:r>
      <w:hyperlink r:id="rId29"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spacing w:before="200"/>
        <w:ind w:firstLine="540"/>
        <w:jc w:val="both"/>
      </w:pPr>
      <w:r>
        <w:t>Пис</w:t>
      </w:r>
      <w:r>
        <w:t xml:space="preserve">ьменный отказ гражданина от получения государственного жилищного сертификата является основанием для снятия его с учета граждан, имеющих право на получение жилищных субсидий в соответствии с настоящим Федеральным законом, и влечет утрату таким гражданином </w:t>
      </w:r>
      <w:r>
        <w:t>права на получение жилищной субсидии в соответствии с настоящим Федеральным законом, за исключением случаев, если гражданин не имеет возможности получить и реализовать государственный жилищный сертификат по состоянию своего здоровья и (или) по состоянию зд</w:t>
      </w:r>
      <w:r>
        <w:t>оровья членов своей семьи.</w:t>
      </w:r>
    </w:p>
    <w:p w:rsidR="00000000" w:rsidRDefault="00CB29E6">
      <w:pPr>
        <w:pStyle w:val="ConsPlusNormal"/>
        <w:jc w:val="both"/>
      </w:pPr>
      <w:r>
        <w:t xml:space="preserve">(часть третья введена Федеральным </w:t>
      </w:r>
      <w:hyperlink r:id="rId30"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законом</w:t>
        </w:r>
      </w:hyperlink>
      <w:r>
        <w:t xml:space="preserve"> от 20.07.2020 N 228-ФЗ)</w:t>
      </w:r>
    </w:p>
    <w:p w:rsidR="00000000" w:rsidRDefault="00CB29E6">
      <w:pPr>
        <w:pStyle w:val="ConsPlusNormal"/>
      </w:pPr>
    </w:p>
    <w:p w:rsidR="00000000" w:rsidRDefault="00CB29E6">
      <w:pPr>
        <w:pStyle w:val="ConsPlusNormal"/>
        <w:ind w:firstLine="540"/>
        <w:jc w:val="both"/>
        <w:outlineLvl w:val="0"/>
      </w:pPr>
      <w:r>
        <w:t>Статья 5. Размер жилищных субсидий, предоставл</w:t>
      </w:r>
      <w:r>
        <w:t>яемых гражданам, имеющим право на их получение, определяется исходя из:</w:t>
      </w:r>
    </w:p>
    <w:p w:rsidR="00000000" w:rsidRDefault="00CB29E6">
      <w:pPr>
        <w:pStyle w:val="ConsPlusNormal"/>
        <w:spacing w:before="200"/>
        <w:ind w:firstLine="540"/>
        <w:jc w:val="both"/>
      </w:pPr>
      <w: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000000" w:rsidRDefault="00CB29E6">
      <w:pPr>
        <w:pStyle w:val="ConsPlusNormal"/>
        <w:spacing w:before="200"/>
        <w:ind w:firstLine="540"/>
        <w:jc w:val="both"/>
      </w:pPr>
      <w:r>
        <w:t>норматива о</w:t>
      </w:r>
      <w:r>
        <w:t xml:space="preserve">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w:t>
      </w:r>
      <w:r>
        <w:t xml:space="preserve">метров общей площади жилого помещения на каждого члена семьи при численности семьи три и более человека. В случаях, предусмотренных законодательством Российской Федерации, при определении используемого для расчета размера жилищной субсидии норматива общей </w:t>
      </w:r>
      <w:r>
        <w:t>площади жилого помещения учитывается норма дополнительной жилой площади в порядке, установленном Правительством Российской Федерации;</w:t>
      </w:r>
    </w:p>
    <w:p w:rsidR="00000000" w:rsidRDefault="00CB29E6">
      <w:pPr>
        <w:pStyle w:val="ConsPlusNormal"/>
        <w:spacing w:before="200"/>
        <w:ind w:firstLine="540"/>
        <w:jc w:val="both"/>
      </w:pPr>
      <w:hyperlink r:id="rId31"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КонсультантПлюс}" w:history="1">
        <w:r>
          <w:rPr>
            <w:color w:val="0000FF"/>
          </w:rPr>
          <w:t>норматива</w:t>
        </w:r>
      </w:hyperlink>
      <w: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w:t>
      </w:r>
      <w:r>
        <w:t>йской Федерации федеральным органом исполнительной власти и который действует на дату расчета жилищной субсидии;</w:t>
      </w:r>
    </w:p>
    <w:p w:rsidR="00000000" w:rsidRDefault="00CB29E6">
      <w:pPr>
        <w:pStyle w:val="ConsPlusNormal"/>
        <w:spacing w:before="200"/>
        <w:ind w:firstLine="540"/>
        <w:jc w:val="both"/>
      </w:pPr>
      <w:r>
        <w:t>норматива предоставления жилищных субсидий в зависимости от стажа работы в районах Крайнего Севера и приравненных к ним местностях.</w:t>
      </w:r>
    </w:p>
    <w:p w:rsidR="00000000" w:rsidRDefault="00CB29E6">
      <w:pPr>
        <w:pStyle w:val="ConsPlusNormal"/>
        <w:spacing w:before="200"/>
        <w:ind w:firstLine="540"/>
        <w:jc w:val="both"/>
      </w:pPr>
      <w:r>
        <w:t>При расчете</w:t>
      </w:r>
      <w:r>
        <w:t xml:space="preserve">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Федерации повышающие коэффициенты к нормативу стоимости одного квадрат</w:t>
      </w:r>
      <w:r>
        <w:t>ного метра общей площади жилого помещения по Российской Федерации.</w:t>
      </w:r>
    </w:p>
    <w:p w:rsidR="00000000" w:rsidRDefault="00CB29E6">
      <w:pPr>
        <w:pStyle w:val="ConsPlusNormal"/>
        <w:spacing w:before="200"/>
        <w:ind w:firstLine="540"/>
        <w:jc w:val="both"/>
      </w:pPr>
      <w: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w:t>
      </w:r>
      <w:r>
        <w:t>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w:t>
      </w:r>
      <w:r>
        <w:t xml:space="preserve"> Севера и приравненных к ним местностях.</w:t>
      </w:r>
    </w:p>
    <w:p w:rsidR="00000000" w:rsidRDefault="00CB29E6">
      <w:pPr>
        <w:pStyle w:val="ConsPlusNormal"/>
        <w:spacing w:before="200"/>
        <w:ind w:firstLine="540"/>
        <w:jc w:val="both"/>
      </w:pPr>
      <w: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w:t>
      </w:r>
      <w:r>
        <w:t xml:space="preserve">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 рождения.</w:t>
      </w:r>
    </w:p>
    <w:p w:rsidR="00000000" w:rsidRDefault="00CB29E6">
      <w:pPr>
        <w:pStyle w:val="ConsPlusNormal"/>
        <w:spacing w:before="200"/>
        <w:ind w:firstLine="540"/>
        <w:jc w:val="both"/>
      </w:pPr>
      <w:r>
        <w:t>Для целей настоящего Федерального закона членам</w:t>
      </w:r>
      <w:r>
        <w:t>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w:t>
      </w:r>
      <w:r>
        <w:t xml:space="preserve">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w:t>
      </w:r>
      <w:r>
        <w:t>данного гражданина в судебном порядке.</w:t>
      </w:r>
    </w:p>
    <w:p w:rsidR="00000000" w:rsidRDefault="00CB29E6">
      <w:pPr>
        <w:pStyle w:val="ConsPlusNormal"/>
        <w:spacing w:before="200"/>
        <w:ind w:firstLine="540"/>
        <w:jc w:val="both"/>
      </w:pPr>
      <w: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w:t>
      </w:r>
      <w:r>
        <w:t>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усыновители данного граж</w:t>
      </w:r>
      <w:r>
        <w:t>данина.</w:t>
      </w:r>
    </w:p>
    <w:p w:rsidR="00000000" w:rsidRDefault="00CB29E6">
      <w:pPr>
        <w:pStyle w:val="ConsPlusNormal"/>
        <w:spacing w:before="200"/>
        <w:ind w:firstLine="540"/>
        <w:jc w:val="both"/>
      </w:pPr>
      <w:r>
        <w:t>Дру</w:t>
      </w:r>
      <w:r>
        <w:t>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w:t>
      </w:r>
      <w:r>
        <w:t>, если они были вселены им в качестве членов его семьи и вели с ним общее хозяйство (по прежнему месту жительства). В исключительных случаях лица, прибывшие с данным гражданином, могут быть признаны членами семьи данного гражданина в судебном порядке.</w:t>
      </w:r>
    </w:p>
    <w:p w:rsidR="00000000" w:rsidRDefault="00CB29E6">
      <w:pPr>
        <w:pStyle w:val="ConsPlusNormal"/>
        <w:spacing w:before="200"/>
        <w:ind w:firstLine="540"/>
        <w:jc w:val="both"/>
      </w:pPr>
      <w:r>
        <w:t>Норм</w:t>
      </w:r>
      <w:r>
        <w:t>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000000" w:rsidRDefault="00CB29E6">
      <w:pPr>
        <w:pStyle w:val="ConsPlusNormal"/>
        <w:ind w:firstLine="540"/>
        <w:jc w:val="both"/>
      </w:pPr>
    </w:p>
    <w:p w:rsidR="00000000" w:rsidRDefault="00CB29E6">
      <w:pPr>
        <w:pStyle w:val="ConsPlusNormal"/>
        <w:sectPr w:rsidR="00000000">
          <w:headerReference w:type="default" r:id="rId32"/>
          <w:footerReference w:type="default" r:id="rId3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0"/>
        <w:gridCol w:w="5940"/>
      </w:tblGrid>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center"/>
            </w:pPr>
            <w:r>
              <w:t>Категории граждан и их стаж работы в районах Крайнего Севера и приравненных к ним местностях</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center"/>
            </w:pPr>
            <w:r>
              <w:t>Норматив предоставления жилищных субсидий (в процентах)</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both"/>
            </w:pPr>
            <w:r>
              <w:t>Граждане, имеющие стаж работы:</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both"/>
            </w:pP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ind w:firstLine="283"/>
              <w:jc w:val="both"/>
            </w:pPr>
            <w:r>
              <w:t>свыше 35 лет</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right"/>
            </w:pPr>
            <w:r>
              <w:t>100</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ind w:firstLine="283"/>
              <w:jc w:val="both"/>
            </w:pPr>
            <w:r>
              <w:t>от 30 до 35 лет</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right"/>
            </w:pPr>
            <w:r>
              <w:t>95</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ind w:firstLine="283"/>
              <w:jc w:val="both"/>
            </w:pPr>
            <w:r>
              <w:t>от 25 до 30 лет</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right"/>
            </w:pPr>
            <w:r>
              <w:t>90</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ind w:firstLine="283"/>
              <w:jc w:val="both"/>
            </w:pPr>
            <w:r>
              <w:t>от 20 до 25 лет</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right"/>
            </w:pPr>
            <w:r>
              <w:t>85</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ind w:firstLine="283"/>
              <w:jc w:val="both"/>
            </w:pPr>
            <w:r>
              <w:t>от 15 до 20 лет</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right"/>
            </w:pPr>
            <w:r>
              <w:t>80</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ind w:firstLine="283"/>
              <w:jc w:val="both"/>
            </w:pPr>
            <w:r>
              <w:t>от 10 до 15 лет</w:t>
            </w:r>
          </w:p>
        </w:tc>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right"/>
            </w:pPr>
            <w:r>
              <w:t>75</w:t>
            </w:r>
          </w:p>
        </w:tc>
      </w:tr>
      <w:tr w:rsidR="00000000">
        <w:tc>
          <w:tcPr>
            <w:tcW w:w="5940" w:type="dxa"/>
            <w:tcBorders>
              <w:top w:val="single" w:sz="4" w:space="0" w:color="auto"/>
              <w:left w:val="single" w:sz="4" w:space="0" w:color="auto"/>
              <w:bottom w:val="single" w:sz="4" w:space="0" w:color="auto"/>
              <w:right w:val="single" w:sz="4" w:space="0" w:color="auto"/>
            </w:tcBorders>
          </w:tcPr>
          <w:p w:rsidR="00000000" w:rsidRDefault="00CB29E6">
            <w:pPr>
              <w:pStyle w:val="ConsPlusNormal"/>
              <w:jc w:val="both"/>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tcBorders>
              <w:top w:val="single" w:sz="4" w:space="0" w:color="auto"/>
              <w:left w:val="single" w:sz="4" w:space="0" w:color="auto"/>
              <w:bottom w:val="single" w:sz="4" w:space="0" w:color="auto"/>
              <w:right w:val="single" w:sz="4" w:space="0" w:color="auto"/>
            </w:tcBorders>
            <w:vAlign w:val="bottom"/>
          </w:tcPr>
          <w:p w:rsidR="00000000" w:rsidRDefault="00CB29E6">
            <w:pPr>
              <w:pStyle w:val="ConsPlusNormal"/>
              <w:jc w:val="right"/>
            </w:pPr>
            <w:r>
              <w:t>75</w:t>
            </w:r>
          </w:p>
        </w:tc>
      </w:tr>
    </w:tbl>
    <w:p w:rsidR="00000000" w:rsidRDefault="00CB29E6">
      <w:pPr>
        <w:pStyle w:val="ConsPlusNormal"/>
        <w:sectPr w:rsidR="00000000">
          <w:headerReference w:type="default" r:id="rId34"/>
          <w:footerReference w:type="default" r:id="rId35"/>
          <w:pgSz w:w="16838" w:h="11906" w:orient="landscape"/>
          <w:pgMar w:top="1133" w:right="1440" w:bottom="566" w:left="1440" w:header="0" w:footer="0" w:gutter="0"/>
          <w:cols w:space="720"/>
          <w:noEndnote/>
        </w:sectPr>
      </w:pPr>
    </w:p>
    <w:p w:rsidR="00000000" w:rsidRDefault="00CB29E6">
      <w:pPr>
        <w:pStyle w:val="ConsPlusNormal"/>
      </w:pPr>
    </w:p>
    <w:p w:rsidR="00000000" w:rsidRDefault="00CB29E6">
      <w:pPr>
        <w:pStyle w:val="ConsPlusNormal"/>
        <w:jc w:val="both"/>
      </w:pPr>
      <w:r>
        <w:t xml:space="preserve">(статья 5 в ред. Федерального </w:t>
      </w:r>
      <w:hyperlink r:id="rId36"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Статья 6. Условием выдачи государственного жилищного сертификата гражданину, проживающему по договору социал</w:t>
      </w:r>
      <w:r>
        <w:t>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000000" w:rsidRDefault="00CB29E6">
      <w:pPr>
        <w:pStyle w:val="ConsPlusNormal"/>
        <w:spacing w:before="200"/>
        <w:ind w:firstLine="540"/>
        <w:jc w:val="both"/>
      </w:pPr>
      <w:r>
        <w:t>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w:t>
      </w:r>
      <w:r>
        <w:t xml:space="preserve"> семьи обязательство о безвозмездном отчуждении этого жилого помещения в государственную или муниципальную собственность.</w:t>
      </w:r>
    </w:p>
    <w:p w:rsidR="00000000" w:rsidRDefault="00CB29E6">
      <w:pPr>
        <w:pStyle w:val="ConsPlusNormal"/>
        <w:jc w:val="both"/>
      </w:pPr>
      <w:r>
        <w:t xml:space="preserve">(в ред. Федерального </w:t>
      </w:r>
      <w:hyperlink r:id="rId37"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20.07.2020 N 228-ФЗ)</w:t>
      </w:r>
    </w:p>
    <w:p w:rsidR="00000000" w:rsidRDefault="00CB29E6">
      <w:pPr>
        <w:pStyle w:val="ConsPlusNormal"/>
        <w:spacing w:before="200"/>
        <w:ind w:firstLine="540"/>
        <w:jc w:val="both"/>
      </w:pPr>
      <w:r>
        <w:t xml:space="preserve">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w:t>
      </w:r>
      <w:r>
        <w:t>жилые помещения, принадлежащие гражданину и (или) членам его семьи на праве собственности.</w:t>
      </w:r>
    </w:p>
    <w:p w:rsidR="00000000" w:rsidRDefault="00CB29E6">
      <w:pPr>
        <w:pStyle w:val="ConsPlusNormal"/>
        <w:spacing w:before="200"/>
        <w:ind w:firstLine="540"/>
        <w:jc w:val="both"/>
      </w:pPr>
      <w:r>
        <w:t>В случае,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w:t>
      </w:r>
      <w:r>
        <w:t>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w:t>
      </w:r>
      <w:r>
        <w:t xml:space="preserve">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w:t>
      </w:r>
      <w:r>
        <w:t xml:space="preserve">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w:t>
      </w:r>
      <w:r>
        <w:t>при определении размера предоставляемой жилищной субсидии учитывается величина инвентаризационной стоимости жилого помещения.</w:t>
      </w:r>
    </w:p>
    <w:p w:rsidR="00000000" w:rsidRDefault="00CB29E6">
      <w:pPr>
        <w:pStyle w:val="ConsPlusNormal"/>
        <w:jc w:val="both"/>
      </w:pPr>
      <w:r>
        <w:t xml:space="preserve">(часть четвертая в ред. Федерального </w:t>
      </w:r>
      <w:hyperlink r:id="rId38" w:tooltip="Федеральный закон от 07.06.2017 N 119-ФЗ &quot;О внесении изменений в статьи 2 и 6 Федерального закона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07.06.2017 N 119-ФЗ)</w:t>
      </w:r>
    </w:p>
    <w:p w:rsidR="00000000" w:rsidRDefault="00CB29E6">
      <w:pPr>
        <w:pStyle w:val="ConsPlusNormal"/>
        <w:spacing w:before="200"/>
        <w:ind w:firstLine="540"/>
        <w:jc w:val="both"/>
      </w:pPr>
      <w:r>
        <w:t>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w:t>
      </w:r>
      <w:r>
        <w:t>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w:t>
      </w:r>
      <w:r>
        <w:t xml:space="preserve">ии с 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w:t>
      </w:r>
      <w:r>
        <w:t>статье 5 настоящего Федерального закона, и общей площадью жилого помещения, оставленного для дальнейшего проживания. Право на получение государственного жилищного сертификата предоставляется гражданину только в случае, если размер общей площади жилого поме</w:t>
      </w:r>
      <w:r>
        <w:t>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w:t>
      </w:r>
      <w:r>
        <w:t>, предусмотренных настоящей статьей.</w:t>
      </w:r>
    </w:p>
    <w:p w:rsidR="00000000" w:rsidRDefault="00CB29E6">
      <w:pPr>
        <w:pStyle w:val="ConsPlusNormal"/>
        <w:jc w:val="both"/>
      </w:pPr>
      <w:r>
        <w:t xml:space="preserve">(в ред. Федерального </w:t>
      </w:r>
      <w:hyperlink r:id="rId39"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20.07.2020 N 228-ФЗ)</w:t>
      </w:r>
    </w:p>
    <w:p w:rsidR="00000000" w:rsidRDefault="00CB29E6">
      <w:pPr>
        <w:pStyle w:val="ConsPlusNormal"/>
        <w:spacing w:before="200"/>
        <w:ind w:firstLine="540"/>
        <w:jc w:val="both"/>
      </w:pPr>
      <w: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000000" w:rsidRDefault="00CB29E6">
      <w:pPr>
        <w:pStyle w:val="ConsPlusNormal"/>
        <w:jc w:val="both"/>
      </w:pPr>
      <w:r>
        <w:t xml:space="preserve">(статья 6 в ред. Федерального </w:t>
      </w:r>
      <w:hyperlink r:id="rId40"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Статья 7. Средства федерального бюджета на жилищные субсидии гражданам, выезжающим или выехавшим из районов Крайнего Севера и приравненных к</w:t>
      </w:r>
      <w:r>
        <w:t xml:space="preserve"> ним местностей, предусматриваются федеральным законом о федеральном бюджете на очередной финансовый год и плановый период.</w:t>
      </w:r>
    </w:p>
    <w:p w:rsidR="00000000" w:rsidRDefault="00CB29E6">
      <w:pPr>
        <w:pStyle w:val="ConsPlusNormal"/>
        <w:jc w:val="both"/>
      </w:pPr>
      <w:r>
        <w:t xml:space="preserve">(в ред. Федерального </w:t>
      </w:r>
      <w:hyperlink r:id="rId41"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42" w:tooltip="Постановление Правительства РФ от 16.07.2003 N 433 (ред. от 12.10.2020) &quot;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quot;{КонсультантПлюс}" w:history="1">
        <w:r>
          <w:rPr>
            <w:color w:val="0000FF"/>
          </w:rPr>
          <w:t>метод</w:t>
        </w:r>
        <w:r>
          <w:rPr>
            <w:color w:val="0000FF"/>
          </w:rPr>
          <w:t>икой</w:t>
        </w:r>
      </w:hyperlink>
      <w:r>
        <w:t>, разработанной Правительством Российской Федерации, и утверждается решением Правительства Российской Федерации.</w:t>
      </w:r>
    </w:p>
    <w:p w:rsidR="00000000" w:rsidRDefault="00CB29E6">
      <w:pPr>
        <w:pStyle w:val="ConsPlusNormal"/>
        <w:jc w:val="both"/>
      </w:pPr>
      <w:r>
        <w:t xml:space="preserve">(в ред. Федеральных законов от 17.07.2011 </w:t>
      </w:r>
      <w:hyperlink r:id="rId43"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N 212-ФЗ</w:t>
        </w:r>
      </w:hyperlink>
      <w:r>
        <w:t xml:space="preserve">, от 20.07.2020 </w:t>
      </w:r>
      <w:hyperlink r:id="rId44" w:tooltip="Федеральный закон от 20.07.2020 N 228-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N 228-ФЗ</w:t>
        </w:r>
      </w:hyperlink>
      <w:r>
        <w:t>)</w:t>
      </w:r>
    </w:p>
    <w:p w:rsidR="00000000" w:rsidRDefault="00CB29E6">
      <w:pPr>
        <w:pStyle w:val="ConsPlusNormal"/>
      </w:pPr>
    </w:p>
    <w:p w:rsidR="00000000" w:rsidRDefault="00CB29E6">
      <w:pPr>
        <w:pStyle w:val="ConsPlusNormal"/>
        <w:ind w:firstLine="540"/>
        <w:jc w:val="both"/>
        <w:outlineLvl w:val="0"/>
      </w:pPr>
      <w:r>
        <w:t xml:space="preserve">Статья 9. Гражданин, которому предоставляется жилищная субсидия, должен приобрести </w:t>
      </w:r>
      <w:r>
        <w:t>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w:t>
      </w:r>
      <w:r>
        <w:t>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000000" w:rsidRDefault="00CB29E6">
      <w:pPr>
        <w:pStyle w:val="ConsPlusNormal"/>
        <w:spacing w:before="200"/>
        <w:ind w:firstLine="540"/>
        <w:jc w:val="both"/>
      </w:pPr>
      <w:r>
        <w:t>Граждане, выезжающие в соответствии с настоящим Федеральным законом</w:t>
      </w:r>
      <w:r>
        <w:t>,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000000" w:rsidRDefault="00CB29E6">
      <w:pPr>
        <w:pStyle w:val="ConsPlusNormal"/>
        <w:spacing w:before="200"/>
        <w:ind w:firstLine="540"/>
        <w:jc w:val="both"/>
      </w:pPr>
      <w:r>
        <w:t>Указанные граждане также имеют право приобрести жилые помещения в населенных пун</w:t>
      </w:r>
      <w:r>
        <w:t>ктах, имеющих более благоприятные природно-климатические условия и относящихся к местностям, приравненным к районам Крайнего Севера.</w:t>
      </w:r>
    </w:p>
    <w:p w:rsidR="00000000" w:rsidRDefault="00CB29E6">
      <w:pPr>
        <w:pStyle w:val="ConsPlusNormal"/>
        <w:jc w:val="both"/>
      </w:pPr>
      <w:r>
        <w:t xml:space="preserve">(статья 9 в ред. Федерального </w:t>
      </w:r>
      <w:hyperlink r:id="rId45" w:tooltip="Федеральный закон от 17.07.2011 N 212-ФЗ &quot;О внесении изменений в Федеральный закон &quot;О жилищных субсидиях гражданам, выезжающим из районов Крайнего Севера и приравненных к ним местностей&quot;{КонсультантПлюс}" w:history="1">
        <w:r>
          <w:rPr>
            <w:color w:val="0000FF"/>
          </w:rPr>
          <w:t>закона</w:t>
        </w:r>
      </w:hyperlink>
      <w:r>
        <w:t xml:space="preserve"> от 17.07.2011 N 212-ФЗ)</w:t>
      </w:r>
    </w:p>
    <w:p w:rsidR="00000000" w:rsidRDefault="00CB29E6">
      <w:pPr>
        <w:pStyle w:val="ConsPlusNormal"/>
      </w:pPr>
    </w:p>
    <w:p w:rsidR="00000000" w:rsidRDefault="00CB29E6">
      <w:pPr>
        <w:pStyle w:val="ConsPlusNormal"/>
        <w:ind w:firstLine="540"/>
        <w:jc w:val="both"/>
        <w:outlineLvl w:val="0"/>
      </w:pPr>
      <w:r>
        <w:t xml:space="preserve">Статья 10. </w:t>
      </w:r>
      <w:hyperlink r:id="rId46" w:tooltip="Постановление Правительства РФ от 21.03.2006 N 153 (ред. от 18.12.2020) &quot;Об утверждении Правил выпуска и реализации государственных жилищных сертификатов в рамках реализации ведомственной целевой программы &quot;Оказание государственной поддержки гражданам в обеспечении жильем и оплате жилищно-коммунальных услуг&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КонсультантПлюс}" w:history="1">
        <w:r>
          <w:rPr>
            <w:color w:val="0000FF"/>
          </w:rPr>
          <w:t>Порядок</w:t>
        </w:r>
      </w:hyperlink>
      <w:r>
        <w:t xml:space="preserve"> предоставления средств федерального бюджета на жилищ</w:t>
      </w:r>
      <w:r>
        <w:t>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000000" w:rsidRDefault="00CB29E6">
      <w:pPr>
        <w:pStyle w:val="ConsPlusNormal"/>
      </w:pPr>
    </w:p>
    <w:p w:rsidR="00000000" w:rsidRDefault="00CB29E6">
      <w:pPr>
        <w:pStyle w:val="ConsPlusNormal"/>
        <w:ind w:firstLine="540"/>
        <w:jc w:val="both"/>
        <w:outlineLvl w:val="0"/>
      </w:pPr>
      <w:r>
        <w:t xml:space="preserve">Статья 11. Признать утратившим силу с 1 января 2003 года Федеральный </w:t>
      </w:r>
      <w:hyperlink r:id="rId47" w:tooltip="Федеральный закон от 25.07.1998 N 131-ФЗ (с изм. от 30.12.2001) &quot;О жилищных субсидиях гражданам, выезжающим из районов Крайнего Севера и приравненных к ним местностей&quot;------------ Утратил силу или отменен{КонсультантПлюс}" w:history="1">
        <w:r>
          <w:rPr>
            <w:color w:val="0000FF"/>
          </w:rPr>
          <w:t>закон</w:t>
        </w:r>
      </w:hyperlink>
      <w:r>
        <w:t xml:space="preserve"> от 25 июля 1998 г. N 131-ФЗ "О жилищных субсидиях гражданам, выезжающим из районов Крайнего Севера и приравненных к ним местностей".</w:t>
      </w:r>
    </w:p>
    <w:p w:rsidR="00000000" w:rsidRDefault="00CB29E6">
      <w:pPr>
        <w:pStyle w:val="ConsPlusNormal"/>
      </w:pPr>
    </w:p>
    <w:p w:rsidR="00000000" w:rsidRDefault="00CB29E6">
      <w:pPr>
        <w:pStyle w:val="ConsPlusNormal"/>
        <w:ind w:firstLine="540"/>
        <w:jc w:val="both"/>
        <w:outlineLvl w:val="0"/>
      </w:pPr>
      <w:r>
        <w:t xml:space="preserve">Статья 12. Настоящий Федеральный </w:t>
      </w:r>
      <w:r>
        <w:t>закон вступает в силу с 1 января 2003 года.</w:t>
      </w:r>
    </w:p>
    <w:p w:rsidR="00000000" w:rsidRDefault="00CB29E6">
      <w:pPr>
        <w:pStyle w:val="ConsPlusNormal"/>
      </w:pPr>
    </w:p>
    <w:p w:rsidR="00000000" w:rsidRDefault="00CB29E6">
      <w:pPr>
        <w:pStyle w:val="ConsPlusNormal"/>
        <w:jc w:val="right"/>
      </w:pPr>
      <w:r>
        <w:t>Президент</w:t>
      </w:r>
    </w:p>
    <w:p w:rsidR="00000000" w:rsidRDefault="00CB29E6">
      <w:pPr>
        <w:pStyle w:val="ConsPlusNormal"/>
        <w:jc w:val="right"/>
      </w:pPr>
      <w:r>
        <w:t>Российской Федерации</w:t>
      </w:r>
    </w:p>
    <w:p w:rsidR="00000000" w:rsidRDefault="00CB29E6">
      <w:pPr>
        <w:pStyle w:val="ConsPlusNormal"/>
        <w:jc w:val="right"/>
      </w:pPr>
      <w:r>
        <w:t>В.ПУТИН</w:t>
      </w:r>
    </w:p>
    <w:p w:rsidR="00000000" w:rsidRDefault="00CB29E6">
      <w:pPr>
        <w:pStyle w:val="ConsPlusNormal"/>
      </w:pPr>
      <w:r>
        <w:t>Москва, Кремль</w:t>
      </w:r>
    </w:p>
    <w:p w:rsidR="00000000" w:rsidRDefault="00CB29E6">
      <w:pPr>
        <w:pStyle w:val="ConsPlusNormal"/>
        <w:spacing w:before="200"/>
      </w:pPr>
      <w:r>
        <w:t>25 октября 2002 года</w:t>
      </w:r>
    </w:p>
    <w:p w:rsidR="00000000" w:rsidRDefault="00CB29E6">
      <w:pPr>
        <w:pStyle w:val="ConsPlusNormal"/>
        <w:spacing w:before="200"/>
      </w:pPr>
      <w:r>
        <w:t>N 125-ФЗ</w:t>
      </w:r>
    </w:p>
    <w:p w:rsidR="00000000" w:rsidRDefault="00CB29E6">
      <w:pPr>
        <w:pStyle w:val="ConsPlusNormal"/>
      </w:pPr>
    </w:p>
    <w:p w:rsidR="00000000" w:rsidRDefault="00CB29E6">
      <w:pPr>
        <w:pStyle w:val="ConsPlusNormal"/>
      </w:pPr>
    </w:p>
    <w:p w:rsidR="00000000" w:rsidRDefault="00CB29E6">
      <w:pPr>
        <w:pStyle w:val="ConsPlusNormal"/>
        <w:pBdr>
          <w:top w:val="single" w:sz="6" w:space="0" w:color="auto"/>
        </w:pBdr>
        <w:spacing w:before="100" w:after="100"/>
        <w:jc w:val="both"/>
        <w:rPr>
          <w:sz w:val="2"/>
          <w:szCs w:val="2"/>
        </w:rPr>
      </w:pPr>
    </w:p>
    <w:sectPr w:rsidR="00000000">
      <w:headerReference w:type="default" r:id="rId48"/>
      <w:footerReference w:type="default" r:id="rId4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29E6">
      <w:pPr>
        <w:spacing w:after="0" w:line="240" w:lineRule="auto"/>
      </w:pPr>
      <w:r>
        <w:separator/>
      </w:r>
    </w:p>
  </w:endnote>
  <w:endnote w:type="continuationSeparator" w:id="0">
    <w:p w:rsidR="00000000" w:rsidRDefault="00CB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29E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CB29E6">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29E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5"/>
      <w:gridCol w:w="4607"/>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center"/>
            <w:rPr>
              <w:rFonts w:ascii="Tahoma" w:hAnsi="Tahoma" w:cs="Tahoma"/>
              <w:b/>
              <w:bCs/>
            </w:rPr>
          </w:pPr>
          <w:hyperlink r:id="rId1" w:history="1">
            <w:r>
              <w:rPr>
                <w:rFonts w:ascii="Tahoma" w:hAnsi="Tahoma" w:cs="Tahoma"/>
                <w:b/>
                <w:bCs/>
                <w:color w:val="0000FF"/>
              </w:rPr>
              <w:t>www</w:t>
            </w:r>
            <w:r>
              <w:rPr>
                <w:rFonts w:ascii="Tahoma" w:hAnsi="Tahoma" w:cs="Tahoma"/>
                <w:b/>
                <w:bCs/>
                <w:color w:val="0000FF"/>
              </w:rPr>
              <w:t>.consultant.ru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CB29E6">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29E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CB29E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29E6">
      <w:pPr>
        <w:spacing w:after="0" w:line="240" w:lineRule="auto"/>
      </w:pPr>
      <w:r>
        <w:separator/>
      </w:r>
    </w:p>
  </w:footnote>
  <w:footnote w:type="continuationSeparator" w:id="0">
    <w:p w:rsidR="00000000" w:rsidRDefault="00CB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B29E6">
          <w:pPr>
            <w:pStyle w:val="ConsPlusNormal"/>
            <w:rPr>
              <w:rFonts w:ascii="Tahoma" w:hAnsi="Tahoma" w:cs="Tahoma"/>
              <w:sz w:val="16"/>
              <w:szCs w:val="16"/>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"О жилищных субсидиях гражданам</w:t>
          </w:r>
          <w:r>
            <w:rPr>
              <w:rFonts w:ascii="Tahoma" w:hAnsi="Tahoma" w:cs="Tahoma"/>
              <w:sz w:val="16"/>
              <w:szCs w:val="16"/>
            </w:rPr>
            <w:t>, выезжающим из районов Кра...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05.08.2021</w:t>
          </w:r>
        </w:p>
      </w:tc>
    </w:tr>
  </w:tbl>
  <w:p w:rsidR="00000000" w:rsidRDefault="00CB29E6">
    <w:pPr>
      <w:pStyle w:val="ConsPlusNormal"/>
      <w:pBdr>
        <w:bottom w:val="single" w:sz="12" w:space="0" w:color="auto"/>
      </w:pBdr>
      <w:jc w:val="center"/>
      <w:rPr>
        <w:sz w:val="2"/>
        <w:szCs w:val="2"/>
      </w:rPr>
    </w:pPr>
  </w:p>
  <w:p w:rsidR="00000000" w:rsidRDefault="00CB29E6">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7537"/>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CB29E6">
          <w:pPr>
            <w:pStyle w:val="ConsPlusNormal"/>
            <w:rPr>
              <w:rFonts w:ascii="Tahoma" w:hAnsi="Tahoma" w:cs="Tahoma"/>
              <w:sz w:val="16"/>
              <w:szCs w:val="16"/>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t>)</w:t>
          </w:r>
          <w:r>
            <w:rPr>
              <w:rFonts w:ascii="Tahoma" w:hAnsi="Tahoma" w:cs="Tahoma"/>
              <w:sz w:val="16"/>
              <w:szCs w:val="16"/>
            </w:rPr>
            <w:br/>
            <w:t>"О жилищных субсидиях гражданам, выезжающим из районов Кра...</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05.08.2021</w:t>
          </w:r>
        </w:p>
      </w:tc>
    </w:tr>
  </w:tbl>
  <w:p w:rsidR="00000000" w:rsidRDefault="00CB29E6">
    <w:pPr>
      <w:pStyle w:val="ConsPlusNormal"/>
      <w:pBdr>
        <w:bottom w:val="single" w:sz="12" w:space="0" w:color="auto"/>
      </w:pBdr>
      <w:jc w:val="center"/>
      <w:rPr>
        <w:sz w:val="2"/>
        <w:szCs w:val="2"/>
      </w:rPr>
    </w:pPr>
  </w:p>
  <w:p w:rsidR="00000000" w:rsidRDefault="00CB29E6">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B29E6">
          <w:pPr>
            <w:pStyle w:val="ConsPlusNormal"/>
            <w:rPr>
              <w:rFonts w:ascii="Tahoma" w:hAnsi="Tahoma" w:cs="Tahoma"/>
              <w:sz w:val="16"/>
              <w:szCs w:val="16"/>
            </w:rPr>
          </w:pPr>
          <w:r>
            <w:rPr>
              <w:rFonts w:ascii="Tahoma" w:hAnsi="Tahoma" w:cs="Tahoma"/>
              <w:sz w:val="16"/>
              <w:szCs w:val="16"/>
            </w:rPr>
            <w:t>Федеральный закон от 25.10.2002 N 125-ФЗ</w:t>
          </w:r>
          <w:r>
            <w:rPr>
              <w:rFonts w:ascii="Tahoma" w:hAnsi="Tahoma" w:cs="Tahoma"/>
              <w:sz w:val="16"/>
              <w:szCs w:val="16"/>
            </w:rPr>
            <w:br/>
            <w:t>(ред. от 20.07.2020)</w:t>
          </w:r>
          <w:r>
            <w:rPr>
              <w:rFonts w:ascii="Tahoma" w:hAnsi="Tahoma" w:cs="Tahoma"/>
              <w:sz w:val="16"/>
              <w:szCs w:val="16"/>
            </w:rPr>
            <w:br/>
            <w:t>"О жилищных субсидиях гражданам, выезжающим из районов Кра...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B29E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05.08.2021</w:t>
          </w:r>
        </w:p>
      </w:tc>
    </w:tr>
  </w:tbl>
  <w:p w:rsidR="00000000" w:rsidRDefault="00CB29E6">
    <w:pPr>
      <w:pStyle w:val="ConsPlusNormal"/>
      <w:pBdr>
        <w:bottom w:val="single" w:sz="12" w:space="0" w:color="auto"/>
      </w:pBdr>
      <w:jc w:val="center"/>
      <w:rPr>
        <w:sz w:val="2"/>
        <w:szCs w:val="2"/>
      </w:rPr>
    </w:pPr>
  </w:p>
  <w:p w:rsidR="00000000" w:rsidRDefault="00CB29E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9E6"/>
    <w:rsid w:val="00CB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BA6BB25-27A8-47BF-B1C7-CE66EF9F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DB314D17868A3BBF90742B5529F98BE6530E887A3B6F0EAD144FE6643A5AC0D36A626533565F4AB15EB769AEBD7F0A5CB06591020F90CAN5n8I" TargetMode="External"/><Relationship Id="rId18" Type="http://schemas.openxmlformats.org/officeDocument/2006/relationships/hyperlink" Target="consultantplus://offline/ref=6CDB314D17868A3BBF90742B5529F98BE4550B857C3E6F0EAD144FE6643A5AC0D36A626533565C4EB45EB769AEBD7F0A5CB06591020F90CAN5n8I" TargetMode="External"/><Relationship Id="rId26" Type="http://schemas.openxmlformats.org/officeDocument/2006/relationships/hyperlink" Target="consultantplus://offline/ref=6CDB314D17868A3BBF90742B5529F98BE4540D807A3A6F0EAD144FE6643A5AC0D36A626038020E0FE458E33DF4E87A145BAE67N9n8I" TargetMode="External"/><Relationship Id="rId39" Type="http://schemas.openxmlformats.org/officeDocument/2006/relationships/hyperlink" Target="consultantplus://offline/ref=6CDB314D17868A3BBF90742B5529F98BE4570F86723B6F0EAD144FE6643A5AC0D36A626533565F49B95EB769AEBD7F0A5CB06591020F90CAN5n8I" TargetMode="External"/><Relationship Id="rId21" Type="http://schemas.openxmlformats.org/officeDocument/2006/relationships/hyperlink" Target="consultantplus://offline/ref=6CDB314D17868A3BBF90742B5529F98BE6530E887A3B6F0EAD144FE6643A5AC0D36A626533565F4AB35EB769AEBD7F0A5CB06591020F90CAN5n8I" TargetMode="External"/><Relationship Id="rId34" Type="http://schemas.openxmlformats.org/officeDocument/2006/relationships/header" Target="header2.xml"/><Relationship Id="rId42" Type="http://schemas.openxmlformats.org/officeDocument/2006/relationships/hyperlink" Target="consultantplus://offline/ref=6CDB314D17868A3BBF90742B5529F98BE4540D807B3E6F0EAD144FE6643A5AC0D36A626533565F4AB15EB769AEBD7F0A5CB06591020F90CAN5n8I" TargetMode="External"/><Relationship Id="rId47" Type="http://schemas.openxmlformats.org/officeDocument/2006/relationships/hyperlink" Target="consultantplus://offline/ref=6CDB314D17868A3BBF90742B5529F98BE65B0D877F333204A54D43E4633505C5D47B626436485F43AF57E33ANEnBI" TargetMode="External"/><Relationship Id="rId50" Type="http://schemas.openxmlformats.org/officeDocument/2006/relationships/fontTable" Target="fontTable.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6CDB314D17868A3BBF90742B5529F98BE4570F86723B6F0EAD144FE6643A5AC0D36A626533565F4AB25EB769AEBD7F0A5CB06591020F90CAN5n8I" TargetMode="External"/><Relationship Id="rId29" Type="http://schemas.openxmlformats.org/officeDocument/2006/relationships/hyperlink" Target="consultantplus://offline/ref=6CDB314D17868A3BBF90742B5529F98BE6530E887A3B6F0EAD144FE6643A5AC0D36A626533565F48B35EB769AEBD7F0A5CB06591020F90CAN5n8I" TargetMode="External"/><Relationship Id="rId11" Type="http://schemas.openxmlformats.org/officeDocument/2006/relationships/hyperlink" Target="consultantplus://offline/ref=6CDB314D17868A3BBF90742B5529F98BE4570F86723B6F0EAD144FE6643A5AC0D36A626533565F4BB85EB769AEBD7F0A5CB06591020F90CAN5n8I" TargetMode="External"/><Relationship Id="rId24" Type="http://schemas.openxmlformats.org/officeDocument/2006/relationships/hyperlink" Target="consultantplus://offline/ref=6CDB314D17868A3BBF90742B5529F98BE4570089783E6F0EAD144FE6643A5AC0C16A3A693353414BB94BE138E8NEn9I" TargetMode="External"/><Relationship Id="rId32" Type="http://schemas.openxmlformats.org/officeDocument/2006/relationships/header" Target="header1.xml"/><Relationship Id="rId37" Type="http://schemas.openxmlformats.org/officeDocument/2006/relationships/hyperlink" Target="consultantplus://offline/ref=6CDB314D17868A3BBF90742B5529F98BE4570F86723B6F0EAD144FE6643A5AC0D36A626533565F49B65EB769AEBD7F0A5CB06591020F90CAN5n8I" TargetMode="External"/><Relationship Id="rId40" Type="http://schemas.openxmlformats.org/officeDocument/2006/relationships/hyperlink" Target="consultantplus://offline/ref=6CDB314D17868A3BBF90742B5529F98BE6530E887A3B6F0EAD144FE6643A5AC0D36A626533565F4EB75EB769AEBD7F0A5CB06591020F90CAN5n8I" TargetMode="External"/><Relationship Id="rId45" Type="http://schemas.openxmlformats.org/officeDocument/2006/relationships/hyperlink" Target="consultantplus://offline/ref=6CDB314D17868A3BBF90742B5529F98BE6530E887A3B6F0EAD144FE6643A5AC0D36A626533565F4DB45EB769AEBD7F0A5CB06591020F90CAN5n8I" TargetMode="External"/><Relationship Id="rId5" Type="http://schemas.openxmlformats.org/officeDocument/2006/relationships/endnotes" Target="endnotes.xml"/><Relationship Id="rId15" Type="http://schemas.openxmlformats.org/officeDocument/2006/relationships/hyperlink" Target="consultantplus://offline/ref=6CDB314D17868A3BBF90742B5529F98BE4570F86723B6F0EAD144FE6643A5AC0D36A626533565F4AB35EB769AEBD7F0A5CB06591020F90CAN5n8I" TargetMode="External"/><Relationship Id="rId23" Type="http://schemas.openxmlformats.org/officeDocument/2006/relationships/hyperlink" Target="consultantplus://offline/ref=6CDB314D17868A3BBF90742B5529F98BE4570089783E6F0EAD144FE6643A5AC0C16A3A693353414BB94BE138E8NEn9I" TargetMode="External"/><Relationship Id="rId28" Type="http://schemas.openxmlformats.org/officeDocument/2006/relationships/hyperlink" Target="consultantplus://offline/ref=6CDB314D17868A3BBF90742B5529F98BE4550A817C3D6F0EAD144FE6643A5AC0D36A626533565F4DB25EB769AEBD7F0A5CB06591020F90CAN5n8I" TargetMode="External"/><Relationship Id="rId36" Type="http://schemas.openxmlformats.org/officeDocument/2006/relationships/hyperlink" Target="consultantplus://offline/ref=6CDB314D17868A3BBF90742B5529F98BE6530E887A3B6F0EAD144FE6643A5AC0D36A626533565F48B55EB769AEBD7F0A5CB06591020F90CAN5n8I" TargetMode="External"/><Relationship Id="rId49" Type="http://schemas.openxmlformats.org/officeDocument/2006/relationships/footer" Target="footer3.xml"/><Relationship Id="rId10" Type="http://schemas.openxmlformats.org/officeDocument/2006/relationships/hyperlink" Target="consultantplus://offline/ref=6CDB314D17868A3BBF90742B5529F98BE5530F897E3D6F0EAD144FE6643A5AC0D36A626533565F4BB95EB769AEBD7F0A5CB06591020F90CAN5n8I" TargetMode="External"/><Relationship Id="rId19" Type="http://schemas.openxmlformats.org/officeDocument/2006/relationships/hyperlink" Target="consultantplus://offline/ref=6CDB314D17868A3BBF90742B5529F98BE45A0F807D316F0EAD144FE6643A5AC0C16A3A693353414BB94BE138E8NEn9I" TargetMode="External"/><Relationship Id="rId31" Type="http://schemas.openxmlformats.org/officeDocument/2006/relationships/hyperlink" Target="consultantplus://offline/ref=6CDB314D17868A3BBF90742B5529F98BE2570C887A333204A54D43E4633505D7D4236E6433565F4ABA01B27CBFE5720F47AE6D871E0D92NCn9I" TargetMode="External"/><Relationship Id="rId44" Type="http://schemas.openxmlformats.org/officeDocument/2006/relationships/hyperlink" Target="consultantplus://offline/ref=6CDB314D17868A3BBF90742B5529F98BE4570F86723B6F0EAD144FE6643A5AC0D36A626533565F49B85EB769AEBD7F0A5CB06591020F90CAN5n8I" TargetMode="External"/><Relationship Id="rId4" Type="http://schemas.openxmlformats.org/officeDocument/2006/relationships/footnotes" Target="footnotes.xml"/><Relationship Id="rId9" Type="http://schemas.openxmlformats.org/officeDocument/2006/relationships/hyperlink" Target="consultantplus://offline/ref=6CDB314D17868A3BBF90742B5529F98BE6530E887A3B6F0EAD144FE6643A5AC0D36A626533565F4BB85EB769AEBD7F0A5CB06591020F90CAN5n8I" TargetMode="External"/><Relationship Id="rId14" Type="http://schemas.openxmlformats.org/officeDocument/2006/relationships/hyperlink" Target="consultantplus://offline/ref=6CDB314D17868A3BBF90742B5529F98BE4570F86723B6F0EAD144FE6643A5AC0D36A626533565F48B05EB769AEBD7F0A5CB06591020F90CAN5n8I" TargetMode="External"/><Relationship Id="rId22" Type="http://schemas.openxmlformats.org/officeDocument/2006/relationships/hyperlink" Target="consultantplus://offline/ref=6CDB314D17868A3BBF90742B5529F98BE5530F897E3D6F0EAD144FE6643A5AC0D36A626533565F4BB85EB769AEBD7F0A5CB06591020F90CAN5n8I" TargetMode="External"/><Relationship Id="rId27" Type="http://schemas.openxmlformats.org/officeDocument/2006/relationships/hyperlink" Target="consultantplus://offline/ref=6CDB314D17868A3BBF90742B5529F98BE6530E887A3B6F0EAD144FE6643A5AC0D36A626533565F49B95EB769AEBD7F0A5CB06591020F90CAN5n8I" TargetMode="External"/><Relationship Id="rId30" Type="http://schemas.openxmlformats.org/officeDocument/2006/relationships/hyperlink" Target="consultantplus://offline/ref=6CDB314D17868A3BBF90742B5529F98BE4570F86723B6F0EAD144FE6643A5AC0D36A626533565F49B55EB769AEBD7F0A5CB06591020F90CAN5n8I" TargetMode="External"/><Relationship Id="rId35" Type="http://schemas.openxmlformats.org/officeDocument/2006/relationships/footer" Target="footer2.xml"/><Relationship Id="rId43" Type="http://schemas.openxmlformats.org/officeDocument/2006/relationships/hyperlink" Target="consultantplus://offline/ref=6CDB314D17868A3BBF90742B5529F98BE6530E887A3B6F0EAD144FE6643A5AC0D36A626533565F4DB55EB769AEBD7F0A5CB06591020F90CAN5n8I" TargetMode="External"/><Relationship Id="rId48" Type="http://schemas.openxmlformats.org/officeDocument/2006/relationships/header" Target="header3.xml"/><Relationship Id="rId8" Type="http://schemas.openxmlformats.org/officeDocument/2006/relationships/hyperlink" Target="https://www.consultant.ru"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CDB314D17868A3BBF90742B5529F98BE55B0A81723F6F0EAD144FE6643A5AC0D36A626533565F4BB95EB769AEBD7F0A5CB06591020F90CAN5n8I" TargetMode="External"/><Relationship Id="rId17" Type="http://schemas.openxmlformats.org/officeDocument/2006/relationships/hyperlink" Target="consultantplus://offline/ref=6CDB314D17868A3BBF90742B5529F98BE4550B857C3E6F0EAD144FE6643A5AC0D36A626533565C4EB45EB769AEBD7F0A5CB06591020F90CAN5n8I" TargetMode="External"/><Relationship Id="rId25" Type="http://schemas.openxmlformats.org/officeDocument/2006/relationships/hyperlink" Target="consultantplus://offline/ref=6CDB314D17868A3BBF90742B5529F98BE6530E887A3B6F0EAD144FE6643A5AC0D36A626533565F4AB65EB769AEBD7F0A5CB06591020F90CAN5n8I" TargetMode="External"/><Relationship Id="rId33" Type="http://schemas.openxmlformats.org/officeDocument/2006/relationships/footer" Target="footer1.xml"/><Relationship Id="rId38" Type="http://schemas.openxmlformats.org/officeDocument/2006/relationships/hyperlink" Target="consultantplus://offline/ref=6CDB314D17868A3BBF90742B5529F98BE5530F897E3D6F0EAD144FE6643A5AC0D36A626533565F4AB15EB769AEBD7F0A5CB06591020F90CAN5n8I" TargetMode="External"/><Relationship Id="rId46" Type="http://schemas.openxmlformats.org/officeDocument/2006/relationships/hyperlink" Target="consultantplus://offline/ref=6CDB314D17868A3BBF90742B5529F98BE4550A817C3D6F0EAD144FE6643A5AC0D36A626533565F49B55EB769AEBD7F0A5CB06591020F90CAN5n8I" TargetMode="External"/><Relationship Id="rId20" Type="http://schemas.openxmlformats.org/officeDocument/2006/relationships/hyperlink" Target="consultantplus://offline/ref=6CDB314D17868A3BBF90742B5529F98BE4570F86723B6F0EAD144FE6643A5AC0D36A626533565F4AB55EB769AEBD7F0A5CB06591020F90CAN5n8I" TargetMode="External"/><Relationship Id="rId41" Type="http://schemas.openxmlformats.org/officeDocument/2006/relationships/hyperlink" Target="consultantplus://offline/ref=6CDB314D17868A3BBF90742B5529F98BE6530E887A3B6F0EAD144FE6643A5AC0D36A626533565F4DB25EB769AEBD7F0A5CB06591020F90CAN5n8I" TargetMode="Externa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5637</Words>
  <Characters>32137</Characters>
  <Application>Microsoft Office Word</Application>
  <DocSecurity>6</DocSecurity>
  <Lines>267</Lines>
  <Paragraphs>75</Paragraphs>
  <ScaleCrop>false</ScaleCrop>
  <Company>КонсультантПлюс Версия 4021.00.27</Company>
  <LinksUpToDate>false</LinksUpToDate>
  <CharactersWithSpaces>37699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25.10.2002 N 125-ФЗ(ред. от 20.07.2020)"О жилищных субсидиях гражданам, выезжающим из районов Крайнего Севера и приравненных к ним местностей"</dc:title>
  <dc:subject/>
  <dc:creator/>
  <cp:keywords/>
  <dc:description/>
  <cp:lastModifiedBy>word</cp:lastModifiedBy>
  <cp:revision>2</cp:revision>
  <dcterms:created xsi:type="dcterms:W3CDTF">2025-02-21T05:25:00Z</dcterms:created>
  <dcterms:modified xsi:type="dcterms:W3CDTF">2025-02-21T05:25:00Z</dcterms:modified>
</cp:coreProperties>
</file>