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3DA1" w14:textId="77777777" w:rsidR="009E6E7E" w:rsidRDefault="009E6E7E">
      <w:pPr>
        <w:pStyle w:val="ConsPlusTitle"/>
        <w:jc w:val="center"/>
        <w:outlineLvl w:val="0"/>
      </w:pPr>
      <w:r>
        <w:t>ПРАВИТЕЛЬСТВО ЛЕНИНГРАДСКОЙ ОБЛАСТИ</w:t>
      </w:r>
    </w:p>
    <w:p w14:paraId="76A43EE6" w14:textId="77777777" w:rsidR="009E6E7E" w:rsidRDefault="009E6E7E">
      <w:pPr>
        <w:pStyle w:val="ConsPlusTitle"/>
        <w:jc w:val="center"/>
      </w:pPr>
    </w:p>
    <w:p w14:paraId="160DEF99" w14:textId="77777777" w:rsidR="009E6E7E" w:rsidRDefault="009E6E7E">
      <w:pPr>
        <w:pStyle w:val="ConsPlusTitle"/>
        <w:jc w:val="center"/>
      </w:pPr>
      <w:r>
        <w:t>ПОСТАНОВЛЕНИЕ</w:t>
      </w:r>
    </w:p>
    <w:p w14:paraId="2FAD85BE" w14:textId="77777777" w:rsidR="009E6E7E" w:rsidRDefault="009E6E7E">
      <w:pPr>
        <w:pStyle w:val="ConsPlusTitle"/>
        <w:jc w:val="center"/>
      </w:pPr>
      <w:r>
        <w:t>от 21 июня 2007 г. N 147</w:t>
      </w:r>
    </w:p>
    <w:p w14:paraId="2EF0969A" w14:textId="77777777" w:rsidR="009E6E7E" w:rsidRDefault="009E6E7E">
      <w:pPr>
        <w:pStyle w:val="ConsPlusTitle"/>
        <w:jc w:val="center"/>
      </w:pPr>
    </w:p>
    <w:p w14:paraId="5ECE5DD9" w14:textId="77777777" w:rsidR="009E6E7E" w:rsidRDefault="009E6E7E">
      <w:pPr>
        <w:pStyle w:val="ConsPlusTitle"/>
        <w:jc w:val="center"/>
      </w:pPr>
      <w:r>
        <w:t>ОБ УТВЕРЖДЕНИИ ПОРЯДКА ОПРЕДЕЛЕНИЯ ОБЩЕЙ ПЛОЩАДИ</w:t>
      </w:r>
    </w:p>
    <w:p w14:paraId="2DF327BF" w14:textId="77777777" w:rsidR="009E6E7E" w:rsidRDefault="009E6E7E">
      <w:pPr>
        <w:pStyle w:val="ConsPlusTitle"/>
        <w:jc w:val="center"/>
      </w:pPr>
      <w:r>
        <w:t>ПРЕДОСТАВЛЯЕМЫХ ЖИЛЫХ ПОМЕЩЕНИЙ ПО ДОГОВОРАМ СОЦИАЛЬНОГО</w:t>
      </w:r>
    </w:p>
    <w:p w14:paraId="6448A306" w14:textId="77777777" w:rsidR="009E6E7E" w:rsidRDefault="009E6E7E">
      <w:pPr>
        <w:pStyle w:val="ConsPlusTitle"/>
        <w:jc w:val="center"/>
      </w:pPr>
      <w:r>
        <w:t>НАЙМА С УЧЕТОМ ДЕЙСТВИЙ И ГРАЖДАНСКО-ПРАВОВЫХ СДЕЛОК</w:t>
      </w:r>
    </w:p>
    <w:p w14:paraId="51A318D0" w14:textId="77777777" w:rsidR="009E6E7E" w:rsidRDefault="009E6E7E">
      <w:pPr>
        <w:pStyle w:val="ConsPlusNormal"/>
        <w:jc w:val="center"/>
      </w:pPr>
    </w:p>
    <w:p w14:paraId="78FBB229" w14:textId="77777777" w:rsidR="009E6E7E" w:rsidRDefault="009E6E7E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26 октября 2005 года N 89-оз 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 Правительство Ленинградской области постановляет:</w:t>
      </w:r>
    </w:p>
    <w:p w14:paraId="6AEEBD7D" w14:textId="77777777" w:rsidR="009E6E7E" w:rsidRDefault="009E6E7E">
      <w:pPr>
        <w:pStyle w:val="ConsPlusNormal"/>
        <w:ind w:firstLine="540"/>
        <w:jc w:val="both"/>
      </w:pPr>
    </w:p>
    <w:p w14:paraId="63E84225" w14:textId="77777777" w:rsidR="009E6E7E" w:rsidRDefault="009E6E7E">
      <w:pPr>
        <w:pStyle w:val="ConsPlusNormal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определения общей площади предоставляемых жилых помещений по договорам социального найма с учетом действий и гражданско-правовых сделок согласно приложению.</w:t>
      </w:r>
    </w:p>
    <w:p w14:paraId="55330F4F" w14:textId="3EAE83FC" w:rsidR="009E6E7E" w:rsidRDefault="009E6E7E" w:rsidP="009E6E7E">
      <w:pPr>
        <w:pStyle w:val="ConsPlusNormal"/>
        <w:spacing w:before="220"/>
        <w:ind w:firstLine="540"/>
        <w:jc w:val="both"/>
      </w:pPr>
      <w:r>
        <w:t xml:space="preserve">2. Контроль за исполнением постановления возложить на вице-губернатора Ленинградской области по строительству, дорожному хозяйству, энергетическому комплексу и жилищно-коммунальному хозяйству </w:t>
      </w:r>
      <w:proofErr w:type="spellStart"/>
      <w:r>
        <w:t>Пасяду</w:t>
      </w:r>
      <w:proofErr w:type="spellEnd"/>
      <w:r>
        <w:t xml:space="preserve"> Н.И.</w:t>
      </w:r>
    </w:p>
    <w:p w14:paraId="22DF2749" w14:textId="77777777" w:rsidR="009E6E7E" w:rsidRDefault="009E6E7E">
      <w:pPr>
        <w:pStyle w:val="ConsPlusNormal"/>
        <w:jc w:val="right"/>
      </w:pPr>
      <w:r>
        <w:t>Губернатор</w:t>
      </w:r>
    </w:p>
    <w:p w14:paraId="65F2F056" w14:textId="77777777" w:rsidR="009E6E7E" w:rsidRDefault="009E6E7E">
      <w:pPr>
        <w:pStyle w:val="ConsPlusNormal"/>
        <w:jc w:val="right"/>
      </w:pPr>
      <w:r>
        <w:t>Ленинградской области</w:t>
      </w:r>
    </w:p>
    <w:p w14:paraId="33FB04C2" w14:textId="77777777" w:rsidR="009E6E7E" w:rsidRDefault="009E6E7E">
      <w:pPr>
        <w:pStyle w:val="ConsPlusNormal"/>
        <w:jc w:val="right"/>
      </w:pPr>
      <w:proofErr w:type="spellStart"/>
      <w:r>
        <w:t>В.Сердюков</w:t>
      </w:r>
      <w:proofErr w:type="spellEnd"/>
    </w:p>
    <w:p w14:paraId="3FF2676F" w14:textId="77777777" w:rsidR="009E6E7E" w:rsidRDefault="009E6E7E">
      <w:pPr>
        <w:pStyle w:val="ConsPlusNormal"/>
        <w:jc w:val="right"/>
      </w:pPr>
    </w:p>
    <w:p w14:paraId="757B701A" w14:textId="77777777" w:rsidR="009E6E7E" w:rsidRDefault="009E6E7E">
      <w:pPr>
        <w:pStyle w:val="ConsPlusNormal"/>
        <w:jc w:val="right"/>
        <w:outlineLvl w:val="0"/>
      </w:pPr>
      <w:r>
        <w:t>УТВЕРЖДЕН</w:t>
      </w:r>
    </w:p>
    <w:p w14:paraId="1B888ED5" w14:textId="77777777" w:rsidR="009E6E7E" w:rsidRDefault="009E6E7E">
      <w:pPr>
        <w:pStyle w:val="ConsPlusNormal"/>
        <w:jc w:val="right"/>
      </w:pPr>
      <w:r>
        <w:t>постановлением Правительства</w:t>
      </w:r>
    </w:p>
    <w:p w14:paraId="60DC3EBE" w14:textId="77777777" w:rsidR="009E6E7E" w:rsidRDefault="009E6E7E">
      <w:pPr>
        <w:pStyle w:val="ConsPlusNormal"/>
        <w:jc w:val="right"/>
      </w:pPr>
      <w:r>
        <w:t>Ленинградской области</w:t>
      </w:r>
    </w:p>
    <w:p w14:paraId="7C5FF628" w14:textId="77777777" w:rsidR="009E6E7E" w:rsidRDefault="009E6E7E">
      <w:pPr>
        <w:pStyle w:val="ConsPlusNormal"/>
        <w:jc w:val="right"/>
      </w:pPr>
      <w:r>
        <w:t>от 21.06.2007 N 147</w:t>
      </w:r>
    </w:p>
    <w:p w14:paraId="08735565" w14:textId="77777777" w:rsidR="009E6E7E" w:rsidRDefault="009E6E7E">
      <w:pPr>
        <w:pStyle w:val="ConsPlusNormal"/>
        <w:jc w:val="right"/>
      </w:pPr>
      <w:r>
        <w:t>(приложение)</w:t>
      </w:r>
    </w:p>
    <w:p w14:paraId="4B9FB6B8" w14:textId="77777777" w:rsidR="009E6E7E" w:rsidRDefault="009E6E7E">
      <w:pPr>
        <w:pStyle w:val="ConsPlusNormal"/>
        <w:ind w:firstLine="540"/>
        <w:jc w:val="both"/>
      </w:pPr>
    </w:p>
    <w:p w14:paraId="49317F12" w14:textId="77777777" w:rsidR="009E6E7E" w:rsidRDefault="009E6E7E">
      <w:pPr>
        <w:pStyle w:val="ConsPlusTitle"/>
        <w:jc w:val="center"/>
      </w:pPr>
      <w:bookmarkStart w:id="0" w:name="P28"/>
      <w:bookmarkEnd w:id="0"/>
      <w:r>
        <w:t>ПОРЯДОК</w:t>
      </w:r>
    </w:p>
    <w:p w14:paraId="0AE4A14C" w14:textId="77777777" w:rsidR="009E6E7E" w:rsidRDefault="009E6E7E">
      <w:pPr>
        <w:pStyle w:val="ConsPlusTitle"/>
        <w:jc w:val="center"/>
      </w:pPr>
      <w:r>
        <w:t>ОПРЕДЕЛЕНИЯ ОБЩЕЙ ПЛОЩАДИ ПРЕДОСТАВЛЯЕМЫХ ЖИЛЫХ ПОМЕЩЕНИЙ</w:t>
      </w:r>
    </w:p>
    <w:p w14:paraId="000C863A" w14:textId="77777777" w:rsidR="009E6E7E" w:rsidRDefault="009E6E7E">
      <w:pPr>
        <w:pStyle w:val="ConsPlusTitle"/>
        <w:jc w:val="center"/>
      </w:pPr>
      <w:r>
        <w:t>ПО ДОГОВОРАМ СОЦИАЛЬНОГО НАЙМА С УЧЕТОМ ДЕЙСТВИЙ</w:t>
      </w:r>
    </w:p>
    <w:p w14:paraId="7B861996" w14:textId="77777777" w:rsidR="009E6E7E" w:rsidRDefault="009E6E7E">
      <w:pPr>
        <w:pStyle w:val="ConsPlusTitle"/>
        <w:jc w:val="center"/>
      </w:pPr>
      <w:r>
        <w:t>И ГРАЖДАНСКО-ПРАВОВЫХ СДЕЛОК</w:t>
      </w:r>
    </w:p>
    <w:p w14:paraId="62908A60" w14:textId="77777777" w:rsidR="009E6E7E" w:rsidRDefault="009E6E7E">
      <w:pPr>
        <w:pStyle w:val="ConsPlusNormal"/>
        <w:ind w:firstLine="540"/>
        <w:jc w:val="both"/>
      </w:pPr>
    </w:p>
    <w:p w14:paraId="5E19684E" w14:textId="77777777" w:rsidR="009E6E7E" w:rsidRDefault="009E6E7E">
      <w:pPr>
        <w:pStyle w:val="ConsPlusNormal"/>
        <w:ind w:firstLine="540"/>
        <w:jc w:val="both"/>
      </w:pPr>
      <w:r>
        <w:t xml:space="preserve">Настоящий Порядок разработан 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 и устанавливает порядок определения общей площади жилого помещения, предоставляемого по договорам социального найма с учетом совершения действий и гражданско-правовых сделок, приведших к уменьшению занимаемых гражданами жилых помещений или к их отчуждению.</w:t>
      </w:r>
    </w:p>
    <w:p w14:paraId="0FC3539A" w14:textId="77777777" w:rsidR="009E6E7E" w:rsidRDefault="009E6E7E">
      <w:pPr>
        <w:pStyle w:val="ConsPlusNormal"/>
        <w:spacing w:before="220"/>
        <w:ind w:firstLine="540"/>
        <w:jc w:val="both"/>
      </w:pPr>
      <w:bookmarkStart w:id="1" w:name="P34"/>
      <w:bookmarkEnd w:id="1"/>
      <w:r>
        <w:t>1. При принятии решения о предоставлении гражданину жилого помещения по договору социального найма учитываются совершенные им действия и гражданско-правовые сделки, предусмотренные за пятилетний период, предшествующий предоставлению жилого помещения по договору социального найма.</w:t>
      </w:r>
    </w:p>
    <w:p w14:paraId="536AF790" w14:textId="77777777" w:rsidR="009E6E7E" w:rsidRDefault="009E6E7E">
      <w:pPr>
        <w:pStyle w:val="ConsPlusNormal"/>
        <w:spacing w:before="220"/>
        <w:ind w:firstLine="540"/>
        <w:jc w:val="both"/>
      </w:pPr>
      <w:r>
        <w:t xml:space="preserve">2. Гражданам, совершившим действия и гражданско-правовые сделки, предусмотренные </w:t>
      </w:r>
      <w:hyperlink w:anchor="P34" w:history="1">
        <w:r>
          <w:rPr>
            <w:color w:val="0000FF"/>
          </w:rPr>
          <w:t>пунктом 1</w:t>
        </w:r>
      </w:hyperlink>
      <w:r>
        <w:t xml:space="preserve"> настоящего Порядка, жилые помещения по договору социального найма предоставляются в размере нормы предоставления площади жилого помещения за вычетом размера общей площади, на который произошло уменьшение или отчуждение.</w:t>
      </w:r>
    </w:p>
    <w:p w14:paraId="49A82721" w14:textId="77777777" w:rsidR="009E6E7E" w:rsidRDefault="009E6E7E">
      <w:pPr>
        <w:pStyle w:val="ConsPlusNormal"/>
        <w:spacing w:before="220"/>
        <w:ind w:firstLine="540"/>
        <w:jc w:val="both"/>
      </w:pPr>
      <w:r>
        <w:t>3. Общая площадь предоставляемого жилого помещения не может быть менее учетной нормы площади жилого помещения, установленной органом местного самоуправления.</w:t>
      </w:r>
    </w:p>
    <w:p w14:paraId="26EA7C73" w14:textId="77777777" w:rsidR="009E6E7E" w:rsidRDefault="009E6E7E">
      <w:pPr>
        <w:pStyle w:val="ConsPlusNormal"/>
        <w:ind w:firstLine="540"/>
        <w:jc w:val="both"/>
      </w:pPr>
    </w:p>
    <w:p w14:paraId="0CB50BE4" w14:textId="77777777" w:rsidR="009E6E7E" w:rsidRDefault="009E6E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42EA7A" w14:textId="267702AE" w:rsidR="009E2C30" w:rsidRDefault="009E6E7E" w:rsidP="009E6E7E">
      <w:pPr>
        <w:pStyle w:val="ConsPlusNormal"/>
      </w:pPr>
      <w:hyperlink r:id="rId6" w:history="1">
        <w:r>
          <w:rPr>
            <w:i/>
            <w:color w:val="0000FF"/>
          </w:rPr>
          <w:br/>
          <w:t>Постановление Правительства Ленинградской области от 21.06.2007 N 147 "Об утверждении Порядка определения общей площади предоставляемых жилых помещений по договорам социального найма с учетом действий и гражданско-правовых сделок" {КонсультантПлюс}</w:t>
        </w:r>
      </w:hyperlink>
    </w:p>
    <w:sectPr w:rsidR="009E2C30" w:rsidSect="009E6E7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7E"/>
    <w:rsid w:val="009E2C30"/>
    <w:rsid w:val="009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F8FA"/>
  <w15:chartTrackingRefBased/>
  <w15:docId w15:val="{6B131035-EE7F-4649-B071-948CDF60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94683B5591D0779DF7FE6D964CD27AA70BA57361C62D365FFD40823E97DEF8DB90293475E30351369DCFE53D5537B075B0BB6A1ABC721JAI" TargetMode="External"/><Relationship Id="rId5" Type="http://schemas.openxmlformats.org/officeDocument/2006/relationships/hyperlink" Target="consultantplus://offline/ref=D9894683B5591D0779DF60F7CC64CD27AE75BC5235113FD96DA6D80A24E622F88AF00E92475E34341036D9EB428D5E7D1F4503A0BDA9C5192EJ0I" TargetMode="External"/><Relationship Id="rId4" Type="http://schemas.openxmlformats.org/officeDocument/2006/relationships/hyperlink" Target="consultantplus://offline/ref=D9894683B5591D0779DF7FE6D964CD27AF72BD5732173FD96DA6D80A24E622F88AF00E92475E30331A36D9EB428D5E7D1F4503A0BDA9C5192E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Н. Савинцева</dc:creator>
  <cp:keywords/>
  <dc:description/>
  <cp:lastModifiedBy>Надежда Н. Савинцева</cp:lastModifiedBy>
  <cp:revision>1</cp:revision>
  <dcterms:created xsi:type="dcterms:W3CDTF">2021-08-06T08:09:00Z</dcterms:created>
  <dcterms:modified xsi:type="dcterms:W3CDTF">2021-08-06T08:11:00Z</dcterms:modified>
</cp:coreProperties>
</file>