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A7" w:rsidRPr="00EA1986" w:rsidRDefault="002177A7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8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177A7" w:rsidRPr="00EA1986" w:rsidRDefault="002177A7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86">
        <w:rPr>
          <w:rFonts w:ascii="Times New Roman" w:hAnsi="Times New Roman" w:cs="Times New Roman"/>
          <w:b/>
          <w:sz w:val="24"/>
          <w:szCs w:val="24"/>
        </w:rPr>
        <w:t>Об использовании субсидии социально ориентированной некоммерческой организации</w:t>
      </w:r>
    </w:p>
    <w:p w:rsidR="002177A7" w:rsidRPr="00EA1986" w:rsidRDefault="002177A7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986">
        <w:rPr>
          <w:rFonts w:ascii="Times New Roman" w:hAnsi="Times New Roman" w:cs="Times New Roman"/>
          <w:b/>
          <w:sz w:val="24"/>
          <w:szCs w:val="24"/>
          <w:u w:val="single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2177A7" w:rsidRPr="00EA1986" w:rsidRDefault="00C50924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="00035A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21B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177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</w:t>
      </w:r>
      <w:r w:rsidR="002177A7" w:rsidRPr="00EA198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42A3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2177A7" w:rsidRDefault="002177A7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A7" w:rsidRPr="00EA1986" w:rsidRDefault="002177A7" w:rsidP="002177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«</w:t>
      </w:r>
      <w:r w:rsidR="00442A34">
        <w:rPr>
          <w:rFonts w:ascii="Times New Roman" w:hAnsi="Times New Roman" w:cs="Times New Roman"/>
          <w:sz w:val="24"/>
          <w:szCs w:val="24"/>
        </w:rPr>
        <w:t>Помощь в трудную минуту</w:t>
      </w:r>
      <w:r>
        <w:rPr>
          <w:rFonts w:ascii="Times New Roman" w:hAnsi="Times New Roman" w:cs="Times New Roman"/>
          <w:sz w:val="24"/>
          <w:szCs w:val="24"/>
        </w:rPr>
        <w:t>» Соглашение №</w:t>
      </w:r>
      <w:r w:rsidR="00442A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5092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42A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50924">
        <w:rPr>
          <w:rFonts w:ascii="Times New Roman" w:hAnsi="Times New Roman" w:cs="Times New Roman"/>
          <w:sz w:val="24"/>
          <w:szCs w:val="24"/>
        </w:rPr>
        <w:t>2</w:t>
      </w:r>
      <w:r w:rsidR="00442A34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1842"/>
      </w:tblGrid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субсидии</w:t>
            </w:r>
          </w:p>
        </w:tc>
        <w:tc>
          <w:tcPr>
            <w:tcW w:w="1701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План выплат (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Кассовые расходы(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защита граждан</w:t>
            </w:r>
          </w:p>
        </w:tc>
        <w:tc>
          <w:tcPr>
            <w:tcW w:w="1701" w:type="dxa"/>
          </w:tcPr>
          <w:p w:rsidR="002177A7" w:rsidRPr="00EA1986" w:rsidRDefault="004B21B0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802500,00</w:t>
            </w:r>
          </w:p>
        </w:tc>
        <w:tc>
          <w:tcPr>
            <w:tcW w:w="1842" w:type="dxa"/>
          </w:tcPr>
          <w:p w:rsidR="002177A7" w:rsidRPr="00EA1986" w:rsidRDefault="004B21B0" w:rsidP="0065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769660,00</w:t>
            </w:r>
          </w:p>
        </w:tc>
      </w:tr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в рамках проведения социальных акций</w:t>
            </w:r>
          </w:p>
        </w:tc>
        <w:tc>
          <w:tcPr>
            <w:tcW w:w="1701" w:type="dxa"/>
          </w:tcPr>
          <w:p w:rsidR="002177A7" w:rsidRPr="00EA1986" w:rsidRDefault="004B21B0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127500,00</w:t>
            </w:r>
          </w:p>
        </w:tc>
        <w:tc>
          <w:tcPr>
            <w:tcW w:w="1842" w:type="dxa"/>
          </w:tcPr>
          <w:p w:rsidR="002177A7" w:rsidRPr="00EA1986" w:rsidRDefault="004B21B0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101100,00</w:t>
            </w:r>
          </w:p>
        </w:tc>
      </w:tr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мероприятия, соответствующие уставной деятельности</w:t>
            </w:r>
          </w:p>
        </w:tc>
        <w:tc>
          <w:tcPr>
            <w:tcW w:w="1701" w:type="dxa"/>
          </w:tcPr>
          <w:p w:rsidR="002177A7" w:rsidRPr="00EA1986" w:rsidRDefault="004B21B0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444450,00</w:t>
            </w:r>
          </w:p>
        </w:tc>
        <w:tc>
          <w:tcPr>
            <w:tcW w:w="1842" w:type="dxa"/>
          </w:tcPr>
          <w:p w:rsidR="002177A7" w:rsidRPr="00EA1986" w:rsidRDefault="00481CCD" w:rsidP="0065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351157,25</w:t>
            </w:r>
          </w:p>
        </w:tc>
      </w:tr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7A7" w:rsidRPr="00EA1986" w:rsidRDefault="004B21B0" w:rsidP="0044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1374450,00</w:t>
            </w:r>
          </w:p>
        </w:tc>
        <w:tc>
          <w:tcPr>
            <w:tcW w:w="1842" w:type="dxa"/>
          </w:tcPr>
          <w:p w:rsidR="002177A7" w:rsidRPr="00EA1986" w:rsidRDefault="00481CCD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1221917,25</w:t>
            </w:r>
          </w:p>
        </w:tc>
      </w:tr>
    </w:tbl>
    <w:p w:rsidR="002177A7" w:rsidRPr="00EA1986" w:rsidRDefault="002177A7" w:rsidP="002177A7">
      <w:pPr>
        <w:rPr>
          <w:rFonts w:ascii="Times New Roman" w:hAnsi="Times New Roman" w:cs="Times New Roman"/>
          <w:sz w:val="24"/>
          <w:szCs w:val="24"/>
        </w:rPr>
      </w:pPr>
    </w:p>
    <w:p w:rsidR="002177A7" w:rsidRPr="00EA1986" w:rsidRDefault="002177A7" w:rsidP="002177A7">
      <w:pPr>
        <w:rPr>
          <w:rFonts w:ascii="Times New Roman" w:hAnsi="Times New Roman" w:cs="Times New Roman"/>
          <w:sz w:val="24"/>
          <w:szCs w:val="24"/>
        </w:rPr>
      </w:pPr>
      <w:r w:rsidRPr="00EA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Фонда         </w:t>
      </w:r>
      <w:r w:rsidRPr="00EA19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A1986">
        <w:rPr>
          <w:rFonts w:ascii="Times New Roman" w:hAnsi="Times New Roman" w:cs="Times New Roman"/>
          <w:sz w:val="24"/>
          <w:szCs w:val="24"/>
        </w:rPr>
        <w:t>А.Н.Свищ</w:t>
      </w:r>
      <w:proofErr w:type="spellEnd"/>
    </w:p>
    <w:p w:rsidR="0032297B" w:rsidRPr="002177A7" w:rsidRDefault="0032297B" w:rsidP="002177A7">
      <w:bookmarkStart w:id="0" w:name="_GoBack"/>
      <w:bookmarkEnd w:id="0"/>
    </w:p>
    <w:sectPr w:rsidR="0032297B" w:rsidRPr="0021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7D"/>
    <w:rsid w:val="0001307D"/>
    <w:rsid w:val="00035A28"/>
    <w:rsid w:val="002177A7"/>
    <w:rsid w:val="0032297B"/>
    <w:rsid w:val="00442A34"/>
    <w:rsid w:val="00481CCD"/>
    <w:rsid w:val="004B21B0"/>
    <w:rsid w:val="00650702"/>
    <w:rsid w:val="00C50924"/>
    <w:rsid w:val="00DB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CAA37-9916-48CA-A9F7-EBEBC1A4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77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cp:lastPrinted>2021-11-01T15:47:00Z</cp:lastPrinted>
  <dcterms:created xsi:type="dcterms:W3CDTF">2021-10-18T12:13:00Z</dcterms:created>
  <dcterms:modified xsi:type="dcterms:W3CDTF">2021-11-12T06:27:00Z</dcterms:modified>
</cp:coreProperties>
</file>