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777" w14:textId="7638E6F2" w:rsidR="00D76925" w:rsidRPr="00D76925" w:rsidRDefault="00D76925" w:rsidP="00D7692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D769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D76925">
        <w:rPr>
          <w:sz w:val="28"/>
          <w:szCs w:val="28"/>
        </w:rPr>
        <w:t xml:space="preserve"> </w:t>
      </w:r>
      <w:r w:rsidRPr="00D76925">
        <w:rPr>
          <w:rFonts w:ascii="Times New Roman" w:hAnsi="Times New Roman" w:cs="Times New Roman"/>
          <w:sz w:val="28"/>
          <w:szCs w:val="28"/>
        </w:rPr>
        <w:t>Отчет</w:t>
      </w:r>
    </w:p>
    <w:p w14:paraId="0742DF63" w14:textId="77777777" w:rsidR="00D76925" w:rsidRPr="00D76925" w:rsidRDefault="00D76925" w:rsidP="00D76925">
      <w:pPr>
        <w:jc w:val="both"/>
        <w:rPr>
          <w:rFonts w:ascii="Times New Roman" w:hAnsi="Times New Roman" w:cs="Times New Roman"/>
          <w:sz w:val="28"/>
          <w:szCs w:val="28"/>
        </w:rPr>
      </w:pPr>
      <w:r w:rsidRPr="00D76925">
        <w:rPr>
          <w:rFonts w:ascii="Times New Roman" w:hAnsi="Times New Roman" w:cs="Times New Roman"/>
          <w:sz w:val="28"/>
          <w:szCs w:val="28"/>
        </w:rPr>
        <w:t xml:space="preserve">О достижении целевых показателей результативности предоставления в 2021 году иных межбюджетных трансфертов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лагерей, предоставляемых из областного бюджета Ленинградской области </w:t>
      </w:r>
    </w:p>
    <w:p w14:paraId="0F046151" w14:textId="36160ECF" w:rsidR="00D76925" w:rsidRPr="00D76925" w:rsidRDefault="00D76925" w:rsidP="00D76925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2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</w:p>
    <w:p w14:paraId="21C5109C" w14:textId="0000CEAD" w:rsidR="001A4486" w:rsidRDefault="00D76925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76925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  <w:r w:rsidRPr="00D76925">
        <w:rPr>
          <w:rFonts w:ascii="Times New Roman" w:hAnsi="Times New Roman" w:cs="Times New Roman"/>
          <w:sz w:val="28"/>
          <w:szCs w:val="28"/>
        </w:rPr>
        <w:tab/>
      </w:r>
    </w:p>
    <w:p w14:paraId="3A056098" w14:textId="7B578554" w:rsidR="00D76925" w:rsidRDefault="00D76925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456"/>
        <w:gridCol w:w="1908"/>
        <w:gridCol w:w="1695"/>
      </w:tblGrid>
      <w:tr w:rsidR="00D76925" w14:paraId="4187F02E" w14:textId="77777777" w:rsidTr="003E1211">
        <w:tc>
          <w:tcPr>
            <w:tcW w:w="6456" w:type="dxa"/>
          </w:tcPr>
          <w:p w14:paraId="0ECDF04B" w14:textId="34ECB9DA" w:rsidR="00D76925" w:rsidRPr="003E1211" w:rsidRDefault="00D76925" w:rsidP="00D7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8" w:type="dxa"/>
          </w:tcPr>
          <w:p w14:paraId="0D882C57" w14:textId="43F0997C" w:rsidR="00D76925" w:rsidRPr="003E1211" w:rsidRDefault="00D76925" w:rsidP="00D7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(ед.)</w:t>
            </w:r>
          </w:p>
        </w:tc>
        <w:tc>
          <w:tcPr>
            <w:tcW w:w="1695" w:type="dxa"/>
          </w:tcPr>
          <w:p w14:paraId="3C19B6D5" w14:textId="548E9C6F" w:rsidR="00D76925" w:rsidRPr="003E1211" w:rsidRDefault="00D76925" w:rsidP="00D7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показателя (ед.)</w:t>
            </w:r>
          </w:p>
        </w:tc>
      </w:tr>
      <w:tr w:rsidR="00D76925" w14:paraId="0A61E242" w14:textId="77777777" w:rsidTr="003E1211">
        <w:tc>
          <w:tcPr>
            <w:tcW w:w="6456" w:type="dxa"/>
          </w:tcPr>
          <w:p w14:paraId="1715F6A5" w14:textId="3089CE87" w:rsidR="00D76925" w:rsidRPr="003E1211" w:rsidRDefault="00D76925" w:rsidP="00D7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</w:t>
            </w:r>
            <w:r w:rsidR="00D241AB" w:rsidRPr="003E12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>рческих</w:t>
            </w:r>
            <w:r w:rsidR="00661C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 w:rsidR="00D241AB" w:rsidRPr="003E1211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</w:t>
            </w:r>
            <w:r w:rsidR="005106BB" w:rsidRPr="003E1211">
              <w:rPr>
                <w:rFonts w:ascii="Times New Roman" w:hAnsi="Times New Roman" w:cs="Times New Roman"/>
                <w:sz w:val="24"/>
                <w:szCs w:val="24"/>
              </w:rPr>
              <w:t xml:space="preserve"> и бывших малолетних узников фашистских концлагерей, получивших субсидию из средств иных межбюджетных трансфертов</w:t>
            </w:r>
          </w:p>
        </w:tc>
        <w:tc>
          <w:tcPr>
            <w:tcW w:w="1908" w:type="dxa"/>
          </w:tcPr>
          <w:p w14:paraId="429F7DAE" w14:textId="77777777" w:rsidR="00D76925" w:rsidRDefault="00D76925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4D01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613A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DAED" w14:textId="7889CE0D" w:rsidR="003E1211" w:rsidRP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8FE72DA" w14:textId="77777777" w:rsidR="00D76925" w:rsidRDefault="00D76925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3F2D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6AAA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9EC5" w14:textId="1273DE37" w:rsidR="003E1211" w:rsidRP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925" w14:paraId="097735AC" w14:textId="77777777" w:rsidTr="003E1211">
        <w:tc>
          <w:tcPr>
            <w:tcW w:w="6456" w:type="dxa"/>
          </w:tcPr>
          <w:p w14:paraId="6831A6A9" w14:textId="14F14972" w:rsidR="00D76925" w:rsidRPr="003E1211" w:rsidRDefault="005106BB" w:rsidP="00D76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социально ориентированными некоммерческими организациями Ленинградской области, получившими субсидию из средств иных межбюджетных трансфертов </w:t>
            </w:r>
            <w:r w:rsidR="003E1211" w:rsidRPr="003E1211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ветеранов войны, труда, Вооруженных Сил, правоохранительных органов, жителей блокадного Ленинграда и бывших малолетних узников фашистских концлагерей </w:t>
            </w:r>
          </w:p>
        </w:tc>
        <w:tc>
          <w:tcPr>
            <w:tcW w:w="1908" w:type="dxa"/>
          </w:tcPr>
          <w:p w14:paraId="3B41C86E" w14:textId="77777777" w:rsidR="00D76925" w:rsidRDefault="00D76925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160C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8263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936F" w14:textId="72EBB2AD" w:rsidR="003E1211" w:rsidRP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14D06CAE" w14:textId="77777777" w:rsidR="00D76925" w:rsidRDefault="00D76925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0165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890F" w14:textId="77777777" w:rsid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F4B2" w14:textId="0974578E" w:rsidR="003E1211" w:rsidRPr="003E1211" w:rsidRDefault="003E1211" w:rsidP="003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67A2D489" w14:textId="4F4F97A2" w:rsidR="00D76925" w:rsidRDefault="00D76925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3B7912C5" w14:textId="2ED1DF24" w:rsidR="003E1211" w:rsidRDefault="003E1211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446A3E2C" w14:textId="3ADFEC83" w:rsidR="003E1211" w:rsidRDefault="003E1211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3B811EDA" w14:textId="3DE249D4" w:rsidR="003E1211" w:rsidRDefault="003E1211" w:rsidP="003E1211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F78F828" w14:textId="77777777" w:rsidR="003E1211" w:rsidRDefault="003E1211" w:rsidP="003E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«Выборгский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372C2C" w14:textId="65BF6154" w:rsidR="003E1211" w:rsidRDefault="003E1211" w:rsidP="003E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В.Г. Савинов</w:t>
      </w:r>
    </w:p>
    <w:p w14:paraId="37FE2652" w14:textId="0ACF532D" w:rsidR="003E1211" w:rsidRPr="00D76925" w:rsidRDefault="003E1211" w:rsidP="00D76925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3E1211" w:rsidRPr="00D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86"/>
    <w:rsid w:val="001A4486"/>
    <w:rsid w:val="003E1211"/>
    <w:rsid w:val="005106BB"/>
    <w:rsid w:val="005D28DF"/>
    <w:rsid w:val="00661C18"/>
    <w:rsid w:val="00D241AB"/>
    <w:rsid w:val="00D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E10"/>
  <w15:chartTrackingRefBased/>
  <w15:docId w15:val="{2CB350DD-FE9B-40DB-8CFF-6324BBEC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Рогожкина</dc:creator>
  <cp:keywords/>
  <dc:description/>
  <cp:lastModifiedBy>Ирина А. Рогожкина</cp:lastModifiedBy>
  <cp:revision>3</cp:revision>
  <cp:lastPrinted>2021-12-20T09:53:00Z</cp:lastPrinted>
  <dcterms:created xsi:type="dcterms:W3CDTF">2021-12-20T09:32:00Z</dcterms:created>
  <dcterms:modified xsi:type="dcterms:W3CDTF">2021-12-20T09:54:00Z</dcterms:modified>
</cp:coreProperties>
</file>