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СО НКО –получателя субсидии 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lang w:eastAsia="ru-RU"/>
        </w:rPr>
      </w:pP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Проекта: </w:t>
      </w:r>
      <w:r w:rsidRPr="006718CE">
        <w:rPr>
          <w:color w:val="2D2D2D"/>
          <w:spacing w:val="2"/>
          <w:sz w:val="28"/>
          <w:szCs w:val="28"/>
          <w:lang w:eastAsia="ru-RU"/>
        </w:rPr>
        <w:t>«</w:t>
      </w:r>
      <w:r>
        <w:rPr>
          <w:color w:val="2D2D2D"/>
          <w:spacing w:val="2"/>
          <w:sz w:val="28"/>
          <w:szCs w:val="28"/>
          <w:lang w:eastAsia="ru-RU"/>
        </w:rPr>
        <w:t>Вам наша помощь</w:t>
      </w:r>
      <w:r w:rsidRPr="006718CE">
        <w:rPr>
          <w:color w:val="2D2D2D"/>
          <w:spacing w:val="2"/>
          <w:sz w:val="28"/>
          <w:szCs w:val="28"/>
          <w:lang w:eastAsia="ru-RU"/>
        </w:rPr>
        <w:t>»</w:t>
      </w: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 18 апреля 2022г №2</w:t>
      </w: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Срок реализации проекта: 18.04.2022 по 20.12.2022</w:t>
      </w: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 (руб)-3070000,00</w:t>
      </w: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p w:rsidR="006B6CAA" w:rsidRDefault="006B6CAA" w:rsidP="006B6CAA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(руб)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91"/>
        <w:gridCol w:w="1417"/>
        <w:gridCol w:w="1418"/>
        <w:gridCol w:w="1276"/>
        <w:gridCol w:w="850"/>
        <w:gridCol w:w="752"/>
        <w:gridCol w:w="1082"/>
      </w:tblGrid>
      <w:tr w:rsidR="006B6CAA" w:rsidRPr="000769A8" w:rsidTr="00F3320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Возвра-</w:t>
            </w:r>
          </w:p>
        </w:tc>
        <w:tc>
          <w:tcPr>
            <w:tcW w:w="2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6B6CAA" w:rsidRPr="000769A8" w:rsidTr="00F33200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предос-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щено 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6B6CAA" w:rsidRPr="000769A8" w:rsidTr="00F33200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разрешенный к использо-</w:t>
            </w:r>
            <w:r w:rsidRPr="00F67221">
              <w:rPr>
                <w:sz w:val="20"/>
                <w:szCs w:val="20"/>
              </w:rPr>
              <w:br/>
              <w:t>ванию, на 01.01.20__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тавленной Субсидии,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требуется в направ-</w:t>
            </w:r>
            <w:r w:rsidRPr="00F67221">
              <w:rPr>
                <w:sz w:val="20"/>
                <w:szCs w:val="20"/>
              </w:rPr>
              <w:br/>
              <w:t>лении на те же цели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6B6CAA" w:rsidRPr="00F67221" w:rsidRDefault="006B6CAA" w:rsidP="00D135CA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6B6CAA" w:rsidRPr="000769A8" w:rsidTr="00F3320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6B6CAA" w:rsidRPr="00F67221" w:rsidTr="007C6E7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в виде материальной помощи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7C6E7F" w:rsidP="006B6C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7C6E7F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</w:tr>
      <w:tr w:rsidR="006B6CAA" w:rsidRPr="00F67221" w:rsidTr="00F3320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в виде натуральной помощи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7C6E7F" w:rsidP="006B6CA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7C6E7F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</w:tr>
      <w:tr w:rsidR="006B6CAA" w:rsidRPr="00F67221" w:rsidTr="00F3320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Default="006B6CAA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в виде благотворительных акций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Default="006B6CAA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Default="007C6E7F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7C6E7F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122159,80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</w:tr>
      <w:tr w:rsidR="006B6CAA" w:rsidRPr="00F67221" w:rsidTr="00F3320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Default="006B6CAA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мероприятия соответствующие уставной деятельност</w:t>
            </w:r>
            <w:r>
              <w:rPr>
                <w:sz w:val="22"/>
                <w:szCs w:val="22"/>
              </w:rPr>
              <w:lastRenderedPageBreak/>
              <w:t>и организации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Default="006B6CAA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Default="007C6E7F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599570,00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7C6E7F" w:rsidRDefault="007C6E7F" w:rsidP="00D135C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459222,28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C74727" w:rsidRDefault="006B6CAA" w:rsidP="00D135CA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6B6CAA" w:rsidP="00D135CA">
            <w:pPr>
              <w:pStyle w:val="a3"/>
              <w:rPr>
                <w:sz w:val="22"/>
                <w:szCs w:val="22"/>
              </w:rPr>
            </w:pPr>
          </w:p>
        </w:tc>
      </w:tr>
      <w:tr w:rsidR="006B6CAA" w:rsidRPr="00F67221" w:rsidTr="007C6E7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  <w:lang w:eastAsia="ru-RU"/>
              </w:rPr>
            </w:pPr>
            <w:r w:rsidRPr="00F67221">
              <w:rPr>
                <w:color w:val="2D2D2D"/>
                <w:sz w:val="22"/>
                <w:szCs w:val="22"/>
                <w:lang w:eastAsia="ru-RU"/>
              </w:rPr>
              <w:lastRenderedPageBreak/>
              <w:t>Итого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F67221" w:rsidRDefault="007C6E7F" w:rsidP="00D135C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1892570,00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7C6E7F" w:rsidRDefault="007C6E7F" w:rsidP="00D135C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1710382,08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B6CAA" w:rsidRPr="00C74727" w:rsidRDefault="006B6CAA" w:rsidP="00D135CA">
            <w:pPr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6CAA" w:rsidRPr="00F67221" w:rsidRDefault="006B6CAA" w:rsidP="00D135CA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6B6CAA" w:rsidRDefault="006B6CAA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</w:p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7C6E7F">
        <w:t>04</w:t>
      </w:r>
      <w:r>
        <w:t>.</w:t>
      </w:r>
      <w:r w:rsidR="007C6E7F">
        <w:t>10</w:t>
      </w:r>
      <w:r>
        <w:t>.2022</w:t>
      </w:r>
      <w:r w:rsidR="007C6E7F">
        <w:t xml:space="preserve"> г.</w:t>
      </w:r>
      <w:bookmarkStart w:id="0" w:name="_GoBack"/>
      <w:bookmarkEnd w:id="0"/>
    </w:p>
    <w:p w:rsidR="00F67221" w:rsidRDefault="00F67221" w:rsidP="00F67221"/>
    <w:p w:rsidR="00F67221" w:rsidRDefault="00F67221" w:rsidP="00F67221">
      <w:r>
        <w:t>Директор Фонда                                                                       А.Н.Свищ</w:t>
      </w:r>
    </w:p>
    <w:p w:rsidR="00F67221" w:rsidRDefault="00F67221" w:rsidP="00F67221"/>
    <w:p w:rsidR="00F67221" w:rsidRDefault="00F67221" w:rsidP="00F67221">
      <w:r>
        <w:t>Гл.бухгалтер                                                                             Н.Н.Коновалова</w:t>
      </w:r>
    </w:p>
    <w:p w:rsidR="00F67221" w:rsidRPr="00F67221" w:rsidRDefault="00F67221" w:rsidP="00F67221">
      <w:r>
        <w:t xml:space="preserve">                                                                М.п.</w:t>
      </w:r>
    </w:p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343C88"/>
    <w:rsid w:val="006B6CAA"/>
    <w:rsid w:val="007C6E7F"/>
    <w:rsid w:val="009B06F2"/>
    <w:rsid w:val="00C74727"/>
    <w:rsid w:val="00CA57FE"/>
    <w:rsid w:val="00F33200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8</cp:revision>
  <dcterms:created xsi:type="dcterms:W3CDTF">2022-04-20T07:53:00Z</dcterms:created>
  <dcterms:modified xsi:type="dcterms:W3CDTF">2023-02-21T07:32:00Z</dcterms:modified>
</cp:coreProperties>
</file>