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C06C" w14:textId="77777777" w:rsidR="006C010E" w:rsidRPr="005B517D" w:rsidRDefault="006C010E" w:rsidP="006C0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17D">
        <w:rPr>
          <w:rFonts w:ascii="Times New Roman" w:hAnsi="Times New Roman" w:cs="Times New Roman"/>
          <w:sz w:val="24"/>
          <w:szCs w:val="24"/>
        </w:rPr>
        <w:t>ОТЧЕТ</w:t>
      </w:r>
    </w:p>
    <w:p w14:paraId="7851DBF4" w14:textId="10107FEE" w:rsidR="006C010E" w:rsidRPr="005B517D" w:rsidRDefault="006C010E" w:rsidP="006C0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17D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r>
        <w:rPr>
          <w:rFonts w:ascii="Times New Roman" w:hAnsi="Times New Roman" w:cs="Times New Roman"/>
          <w:sz w:val="24"/>
          <w:szCs w:val="24"/>
        </w:rPr>
        <w:t>значений</w:t>
      </w:r>
      <w:r w:rsidRPr="005B517D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5B517D">
        <w:rPr>
          <w:rFonts w:ascii="Times New Roman" w:hAnsi="Times New Roman" w:cs="Times New Roman"/>
          <w:sz w:val="24"/>
          <w:szCs w:val="24"/>
        </w:rPr>
        <w:t>использования Иного межбюджетного трансферта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17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05B4">
        <w:rPr>
          <w:rFonts w:ascii="Times New Roman" w:hAnsi="Times New Roman" w:cs="Times New Roman"/>
          <w:sz w:val="24"/>
          <w:szCs w:val="24"/>
        </w:rPr>
        <w:t>3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17D">
        <w:rPr>
          <w:rFonts w:ascii="Times New Roman" w:hAnsi="Times New Roman" w:cs="Times New Roman"/>
          <w:sz w:val="24"/>
          <w:szCs w:val="24"/>
        </w:rPr>
        <w:t>20</w:t>
      </w:r>
      <w:r w:rsidR="005F05B4">
        <w:rPr>
          <w:rFonts w:ascii="Times New Roman" w:hAnsi="Times New Roman" w:cs="Times New Roman"/>
          <w:sz w:val="24"/>
          <w:szCs w:val="24"/>
        </w:rPr>
        <w:t>23</w:t>
      </w:r>
      <w:r w:rsidRPr="005B517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840" w:type="dxa"/>
        <w:tblInd w:w="-116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984"/>
        <w:gridCol w:w="533"/>
        <w:gridCol w:w="793"/>
        <w:gridCol w:w="3352"/>
        <w:gridCol w:w="645"/>
        <w:gridCol w:w="63"/>
        <w:gridCol w:w="993"/>
        <w:gridCol w:w="992"/>
        <w:gridCol w:w="992"/>
      </w:tblGrid>
      <w:tr w:rsidR="006C010E" w:rsidRPr="00D13628" w14:paraId="246E289D" w14:textId="77777777" w:rsidTr="006C010E">
        <w:trPr>
          <w:gridAfter w:val="7"/>
          <w:wAfter w:w="7830" w:type="dxa"/>
        </w:trPr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025FC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10E" w:rsidRPr="005B517D" w14:paraId="77C5EC64" w14:textId="77777777" w:rsidTr="005F05B4">
        <w:trPr>
          <w:gridAfter w:val="4"/>
          <w:wAfter w:w="3040" w:type="dxa"/>
          <w:trHeight w:val="230"/>
        </w:trPr>
        <w:tc>
          <w:tcPr>
            <w:tcW w:w="38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D073" w14:textId="77777777" w:rsidR="006C010E" w:rsidRPr="006459D6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459D6">
              <w:rPr>
                <w:rFonts w:ascii="Times New Roman" w:hAnsi="Times New Roman" w:cs="Times New Roman"/>
                <w:sz w:val="20"/>
              </w:rPr>
              <w:t>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9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0CD3C" w14:textId="77777777" w:rsidR="005F05B4" w:rsidRPr="005F05B4" w:rsidRDefault="005F05B4" w:rsidP="0034210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5F05B4">
              <w:rPr>
                <w:rFonts w:ascii="Times New Roman" w:hAnsi="Times New Roman" w:cs="Times New Roman"/>
                <w:sz w:val="20"/>
                <w:u w:val="single"/>
              </w:rPr>
              <w:t>Администрация муниципального образования «Выборгский район»</w:t>
            </w:r>
          </w:p>
          <w:p w14:paraId="20019536" w14:textId="14174550" w:rsidR="006C010E" w:rsidRPr="005F05B4" w:rsidRDefault="005F05B4" w:rsidP="0034210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5F05B4">
              <w:rPr>
                <w:rFonts w:ascii="Times New Roman" w:hAnsi="Times New Roman" w:cs="Times New Roman"/>
                <w:sz w:val="20"/>
                <w:u w:val="single"/>
              </w:rPr>
              <w:t xml:space="preserve">Ленинградской области </w:t>
            </w:r>
          </w:p>
        </w:tc>
      </w:tr>
      <w:tr w:rsidR="006C010E" w:rsidRPr="005B517D" w14:paraId="127C98B3" w14:textId="77777777" w:rsidTr="005F05B4">
        <w:trPr>
          <w:gridAfter w:val="4"/>
          <w:wAfter w:w="3040" w:type="dxa"/>
          <w:trHeight w:val="464"/>
        </w:trPr>
        <w:tc>
          <w:tcPr>
            <w:tcW w:w="3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F0AA5DF" w14:textId="77777777" w:rsidR="006C010E" w:rsidRPr="005B517D" w:rsidRDefault="006C010E" w:rsidP="003421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vMerge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68A4B6E" w14:textId="77777777" w:rsidR="006C010E" w:rsidRPr="005F05B4" w:rsidRDefault="006C010E" w:rsidP="003421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6C010E" w:rsidRPr="005B517D" w14:paraId="73539625" w14:textId="77777777" w:rsidTr="005F05B4">
        <w:trPr>
          <w:gridAfter w:val="4"/>
          <w:wAfter w:w="3040" w:type="dxa"/>
        </w:trPr>
        <w:tc>
          <w:tcPr>
            <w:tcW w:w="3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AC76B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Наименование бюджета муниципального образования</w:t>
            </w:r>
          </w:p>
        </w:tc>
        <w:tc>
          <w:tcPr>
            <w:tcW w:w="399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FC13D25" w14:textId="5FD8EF41" w:rsidR="006C010E" w:rsidRPr="005F05B4" w:rsidRDefault="005F05B4" w:rsidP="0034210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5F05B4">
              <w:rPr>
                <w:rFonts w:ascii="Times New Roman" w:hAnsi="Times New Roman" w:cs="Times New Roman"/>
                <w:sz w:val="20"/>
                <w:u w:val="single"/>
              </w:rPr>
              <w:t>Выборгский муниципальный район</w:t>
            </w:r>
          </w:p>
        </w:tc>
      </w:tr>
      <w:tr w:rsidR="006C010E" w:rsidRPr="005B517D" w14:paraId="5D9F082B" w14:textId="77777777" w:rsidTr="005F05B4">
        <w:trPr>
          <w:gridAfter w:val="4"/>
          <w:wAfter w:w="3040" w:type="dxa"/>
        </w:trPr>
        <w:tc>
          <w:tcPr>
            <w:tcW w:w="3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043F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99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5D13DA00" w14:textId="7548138D" w:rsidR="006C010E" w:rsidRPr="005F05B4" w:rsidRDefault="005F05B4" w:rsidP="0034210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5F05B4">
              <w:rPr>
                <w:rFonts w:ascii="Times New Roman" w:hAnsi="Times New Roman" w:cs="Times New Roman"/>
                <w:sz w:val="20"/>
                <w:u w:val="single"/>
              </w:rPr>
              <w:t>Комитет общественных коммуникаций Ленинградской области</w:t>
            </w:r>
          </w:p>
        </w:tc>
      </w:tr>
      <w:tr w:rsidR="006C010E" w:rsidRPr="005B517D" w14:paraId="202214DE" w14:textId="77777777" w:rsidTr="005F05B4">
        <w:trPr>
          <w:gridAfter w:val="4"/>
          <w:wAfter w:w="3040" w:type="dxa"/>
        </w:trPr>
        <w:tc>
          <w:tcPr>
            <w:tcW w:w="3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2F1D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99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0614F0B" w14:textId="22DA97B6" w:rsidR="006C010E" w:rsidRPr="005F05B4" w:rsidRDefault="005F05B4" w:rsidP="005F05B4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5F05B4">
              <w:rPr>
                <w:rFonts w:ascii="Times New Roman" w:hAnsi="Times New Roman" w:cs="Times New Roman"/>
                <w:sz w:val="20"/>
                <w:u w:val="single"/>
              </w:rPr>
              <w:t>«Поддержка социально ориентированных некоммерческих организаций муниципального образования «Выборгский район» Ленинградской области</w:t>
            </w:r>
            <w:r w:rsidR="000974C3">
              <w:rPr>
                <w:rFonts w:ascii="Times New Roman" w:hAnsi="Times New Roman" w:cs="Times New Roman"/>
                <w:sz w:val="20"/>
                <w:u w:val="single"/>
              </w:rPr>
              <w:t>»</w:t>
            </w:r>
            <w:bookmarkStart w:id="0" w:name="_GoBack"/>
            <w:bookmarkEnd w:id="0"/>
          </w:p>
        </w:tc>
      </w:tr>
      <w:tr w:rsidR="006C010E" w:rsidRPr="005B517D" w14:paraId="75B418AC" w14:textId="77777777" w:rsidTr="005F05B4">
        <w:tblPrEx>
          <w:tblBorders>
            <w:right w:val="nil"/>
          </w:tblBorders>
        </w:tblPrEx>
        <w:trPr>
          <w:gridAfter w:val="4"/>
          <w:wAfter w:w="3040" w:type="dxa"/>
        </w:trPr>
        <w:tc>
          <w:tcPr>
            <w:tcW w:w="3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74125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Периодичность:</w:t>
            </w:r>
          </w:p>
        </w:tc>
        <w:tc>
          <w:tcPr>
            <w:tcW w:w="399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1DDB00A2" w14:textId="77777777" w:rsidR="006C010E" w:rsidRPr="005F05B4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5F05B4">
              <w:rPr>
                <w:rFonts w:ascii="Times New Roman" w:hAnsi="Times New Roman" w:cs="Times New Roman"/>
                <w:sz w:val="20"/>
                <w:u w:val="single"/>
              </w:rPr>
              <w:t>годовая</w:t>
            </w:r>
          </w:p>
        </w:tc>
      </w:tr>
      <w:tr w:rsidR="006C010E" w:rsidRPr="005B517D" w14:paraId="38BF1777" w14:textId="77777777" w:rsidTr="006C0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vMerge w:val="restart"/>
          </w:tcPr>
          <w:p w14:paraId="192365D0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7E05A29E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>расходов</w:t>
            </w:r>
          </w:p>
        </w:tc>
        <w:tc>
          <w:tcPr>
            <w:tcW w:w="4678" w:type="dxa"/>
            <w:gridSpan w:val="3"/>
            <w:vMerge w:val="restart"/>
          </w:tcPr>
          <w:p w14:paraId="393C813C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Наименование               результат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5B517D">
              <w:rPr>
                <w:rFonts w:ascii="Times New Roman" w:hAnsi="Times New Roman" w:cs="Times New Roman"/>
                <w:sz w:val="20"/>
              </w:rPr>
              <w:t xml:space="preserve">              использования      Иного межбюджетного трансферта</w:t>
            </w:r>
          </w:p>
        </w:tc>
        <w:tc>
          <w:tcPr>
            <w:tcW w:w="708" w:type="dxa"/>
            <w:gridSpan w:val="2"/>
            <w:vMerge w:val="restart"/>
          </w:tcPr>
          <w:p w14:paraId="61369BC2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 xml:space="preserve">Единица                      измерения  </w:t>
            </w:r>
          </w:p>
        </w:tc>
        <w:tc>
          <w:tcPr>
            <w:tcW w:w="1985" w:type="dxa"/>
            <w:gridSpan w:val="2"/>
          </w:tcPr>
          <w:p w14:paraId="07024DD4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Значение результат</w:t>
            </w:r>
            <w:r>
              <w:rPr>
                <w:rFonts w:ascii="Times New Roman" w:hAnsi="Times New Roman" w:cs="Times New Roman"/>
                <w:sz w:val="20"/>
              </w:rPr>
              <w:t xml:space="preserve">а </w:t>
            </w:r>
            <w:r w:rsidRPr="005B517D">
              <w:rPr>
                <w:rFonts w:ascii="Times New Roman" w:hAnsi="Times New Roman" w:cs="Times New Roman"/>
                <w:sz w:val="20"/>
              </w:rPr>
              <w:t>использования               Иного межбюджетного трансферта</w:t>
            </w:r>
          </w:p>
        </w:tc>
        <w:tc>
          <w:tcPr>
            <w:tcW w:w="992" w:type="dxa"/>
            <w:vMerge w:val="restart"/>
          </w:tcPr>
          <w:p w14:paraId="7E706427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 xml:space="preserve">Причина </w:t>
            </w:r>
            <w:proofErr w:type="spellStart"/>
            <w:proofErr w:type="gramStart"/>
            <w:r w:rsidRPr="005B517D">
              <w:rPr>
                <w:rFonts w:ascii="Times New Roman" w:hAnsi="Times New Roman" w:cs="Times New Roman"/>
                <w:sz w:val="20"/>
              </w:rPr>
              <w:t>отклоне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B517D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</w:tr>
      <w:tr w:rsidR="006C010E" w:rsidRPr="005B517D" w14:paraId="4C7E6293" w14:textId="77777777" w:rsidTr="006C0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  <w:vMerge/>
          </w:tcPr>
          <w:p w14:paraId="15F40E45" w14:textId="77777777" w:rsidR="006C010E" w:rsidRPr="005B517D" w:rsidRDefault="006C010E" w:rsidP="003421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D41EF8" w14:textId="77777777" w:rsidR="006C010E" w:rsidRPr="005B517D" w:rsidRDefault="006C010E" w:rsidP="003421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</w:tcPr>
          <w:p w14:paraId="3AB4E8E2" w14:textId="77777777" w:rsidR="006C010E" w:rsidRPr="005B517D" w:rsidRDefault="006C010E" w:rsidP="003421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14:paraId="4957094E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2B0CE20F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плановое</w:t>
            </w:r>
          </w:p>
        </w:tc>
        <w:tc>
          <w:tcPr>
            <w:tcW w:w="992" w:type="dxa"/>
          </w:tcPr>
          <w:p w14:paraId="2849226E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фактическое</w:t>
            </w:r>
          </w:p>
        </w:tc>
        <w:tc>
          <w:tcPr>
            <w:tcW w:w="992" w:type="dxa"/>
            <w:vMerge/>
          </w:tcPr>
          <w:p w14:paraId="18BAACA8" w14:textId="77777777" w:rsidR="006C010E" w:rsidRPr="005B517D" w:rsidRDefault="006C010E" w:rsidP="003421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0E" w:rsidRPr="005B517D" w14:paraId="442757CE" w14:textId="77777777" w:rsidTr="006C0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493" w:type="dxa"/>
          </w:tcPr>
          <w:p w14:paraId="27988E6D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29CAA17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gridSpan w:val="3"/>
          </w:tcPr>
          <w:p w14:paraId="6F35FA90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gridSpan w:val="2"/>
          </w:tcPr>
          <w:p w14:paraId="04DA47B9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44FE3CC7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686E7D73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71CF98D7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17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C010E" w:rsidRPr="005B517D" w14:paraId="16095D97" w14:textId="77777777" w:rsidTr="00E41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</w:tcPr>
          <w:p w14:paraId="346062A9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70B5CBA7" w14:textId="77777777" w:rsidR="006C010E" w:rsidRPr="005B517D" w:rsidRDefault="006C010E" w:rsidP="0034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Иной межбюджетный трансферт из областного бюджета Ленинградской области бюджету муниципального района (городского округа Ленинградской области на поддержку социально ориентированных некоммерческих организаций Ленинградской области</w:t>
            </w:r>
          </w:p>
        </w:tc>
        <w:tc>
          <w:tcPr>
            <w:tcW w:w="4678" w:type="dxa"/>
            <w:gridSpan w:val="3"/>
          </w:tcPr>
          <w:p w14:paraId="0952B2D8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лагерей, получивших субсидию из средств иного межбюджетного трансферта</w:t>
            </w:r>
          </w:p>
        </w:tc>
        <w:tc>
          <w:tcPr>
            <w:tcW w:w="708" w:type="dxa"/>
            <w:gridSpan w:val="2"/>
            <w:vAlign w:val="center"/>
          </w:tcPr>
          <w:p w14:paraId="44A3AE9B" w14:textId="77777777" w:rsidR="006C010E" w:rsidRPr="005B517D" w:rsidRDefault="006C010E" w:rsidP="00E41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993" w:type="dxa"/>
            <w:vAlign w:val="center"/>
          </w:tcPr>
          <w:p w14:paraId="566E5B9B" w14:textId="6C5F6D4B" w:rsidR="006C010E" w:rsidRPr="005B517D" w:rsidRDefault="00E41119" w:rsidP="00E41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2BD2758" w14:textId="23F0C60B" w:rsidR="006C010E" w:rsidRPr="005B517D" w:rsidRDefault="00E41119" w:rsidP="00E41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0D9B333D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10E" w:rsidRPr="005B517D" w14:paraId="7900C6C3" w14:textId="77777777" w:rsidTr="00E41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</w:tcPr>
          <w:p w14:paraId="005826B4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vMerge/>
          </w:tcPr>
          <w:p w14:paraId="50D16762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gridSpan w:val="3"/>
          </w:tcPr>
          <w:p w14:paraId="0C7809F3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мероприятий, проведенных социально ориентированными некоммерческими организациями Ленинградской области, получивших субсидию из средств иного межбюджетного трансферта с участием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08" w:type="dxa"/>
            <w:gridSpan w:val="2"/>
            <w:vAlign w:val="center"/>
          </w:tcPr>
          <w:p w14:paraId="74226DFD" w14:textId="067DB4F6" w:rsidR="006C010E" w:rsidRPr="005B517D" w:rsidRDefault="00E41119" w:rsidP="00E41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</w:t>
            </w:r>
            <w:r w:rsidR="006C010E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67E28462" w14:textId="1F9407A8" w:rsidR="006C010E" w:rsidRPr="005B517D" w:rsidRDefault="00E41119" w:rsidP="00E41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2" w:type="dxa"/>
            <w:vAlign w:val="center"/>
          </w:tcPr>
          <w:p w14:paraId="77FD9F01" w14:textId="0CF66AAD" w:rsidR="006C010E" w:rsidRPr="005B517D" w:rsidRDefault="00E41119" w:rsidP="00E411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2" w:type="dxa"/>
          </w:tcPr>
          <w:p w14:paraId="57C9EFC9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10E" w:rsidRPr="005B517D" w14:paraId="34850FD7" w14:textId="77777777" w:rsidTr="006C0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" w:type="dxa"/>
          </w:tcPr>
          <w:p w14:paraId="2DD61164" w14:textId="77777777" w:rsidR="006C010E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0865E832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gridSpan w:val="3"/>
          </w:tcPr>
          <w:p w14:paraId="488988DA" w14:textId="77777777" w:rsidR="006C010E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14:paraId="5F53DFFF" w14:textId="77777777" w:rsidR="006C010E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2FC51A72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79454F7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08C617E" w14:textId="77777777" w:rsidR="006C010E" w:rsidRPr="005B517D" w:rsidRDefault="006C010E" w:rsidP="00342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46A3E2C" w14:textId="3ADFEC83" w:rsidR="003E1211" w:rsidRDefault="003E1211" w:rsidP="00E411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11EDA" w14:textId="3DE249D4" w:rsidR="003E1211" w:rsidRPr="006C010E" w:rsidRDefault="003E1211" w:rsidP="00E41119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C010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2D372C2C" w14:textId="3B66AEC4" w:rsidR="003E1211" w:rsidRPr="006C010E" w:rsidRDefault="003E1211" w:rsidP="00E41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0E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  <w:r w:rsidRPr="006C010E">
        <w:rPr>
          <w:rFonts w:ascii="Times New Roman" w:hAnsi="Times New Roman" w:cs="Times New Roman"/>
          <w:sz w:val="24"/>
          <w:szCs w:val="24"/>
        </w:rPr>
        <w:tab/>
      </w:r>
      <w:r w:rsidRPr="006C010E">
        <w:rPr>
          <w:rFonts w:ascii="Times New Roman" w:hAnsi="Times New Roman" w:cs="Times New Roman"/>
          <w:sz w:val="24"/>
          <w:szCs w:val="24"/>
        </w:rPr>
        <w:tab/>
      </w:r>
      <w:r w:rsidRPr="006C010E">
        <w:rPr>
          <w:rFonts w:ascii="Times New Roman" w:hAnsi="Times New Roman" w:cs="Times New Roman"/>
          <w:sz w:val="24"/>
          <w:szCs w:val="24"/>
        </w:rPr>
        <w:tab/>
      </w:r>
      <w:r w:rsidRPr="006C010E">
        <w:rPr>
          <w:rFonts w:ascii="Times New Roman" w:hAnsi="Times New Roman" w:cs="Times New Roman"/>
          <w:sz w:val="24"/>
          <w:szCs w:val="24"/>
        </w:rPr>
        <w:tab/>
      </w:r>
      <w:r w:rsidR="00E41119">
        <w:rPr>
          <w:rFonts w:ascii="Times New Roman" w:hAnsi="Times New Roman" w:cs="Times New Roman"/>
          <w:sz w:val="24"/>
          <w:szCs w:val="24"/>
        </w:rPr>
        <w:tab/>
      </w:r>
      <w:r w:rsidR="00E41119">
        <w:rPr>
          <w:rFonts w:ascii="Times New Roman" w:hAnsi="Times New Roman" w:cs="Times New Roman"/>
          <w:sz w:val="24"/>
          <w:szCs w:val="24"/>
        </w:rPr>
        <w:tab/>
      </w:r>
      <w:r w:rsidRPr="006C010E">
        <w:rPr>
          <w:rFonts w:ascii="Times New Roman" w:hAnsi="Times New Roman" w:cs="Times New Roman"/>
          <w:sz w:val="24"/>
          <w:szCs w:val="24"/>
        </w:rPr>
        <w:tab/>
        <w:t>В.Г. Савинов</w:t>
      </w:r>
    </w:p>
    <w:p w14:paraId="6D4B70EA" w14:textId="77777777" w:rsidR="00E41119" w:rsidRDefault="00E41119" w:rsidP="00E41119">
      <w:pPr>
        <w:spacing w:after="0"/>
        <w:ind w:left="708" w:firstLine="1"/>
        <w:jc w:val="both"/>
        <w:rPr>
          <w:rFonts w:ascii="Times New Roman" w:hAnsi="Times New Roman" w:cs="Times New Roman"/>
          <w:sz w:val="16"/>
          <w:szCs w:val="16"/>
        </w:rPr>
      </w:pPr>
    </w:p>
    <w:p w14:paraId="43EEB3C2" w14:textId="77777777" w:rsidR="00E41119" w:rsidRDefault="00E41119" w:rsidP="00E41119">
      <w:pPr>
        <w:spacing w:after="0"/>
        <w:ind w:left="708" w:firstLine="1"/>
        <w:jc w:val="both"/>
        <w:rPr>
          <w:rFonts w:ascii="Times New Roman" w:hAnsi="Times New Roman" w:cs="Times New Roman"/>
          <w:sz w:val="16"/>
          <w:szCs w:val="16"/>
        </w:rPr>
      </w:pPr>
    </w:p>
    <w:p w14:paraId="37FE2652" w14:textId="2C1F32DB" w:rsidR="003E1211" w:rsidRPr="006C010E" w:rsidRDefault="00E41119" w:rsidP="00E41119">
      <w:pPr>
        <w:spacing w:after="0"/>
        <w:ind w:left="708" w:firstLine="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C010E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6C010E">
        <w:rPr>
          <w:rFonts w:ascii="Times New Roman" w:hAnsi="Times New Roman" w:cs="Times New Roman"/>
          <w:sz w:val="16"/>
          <w:szCs w:val="16"/>
        </w:rPr>
        <w:t>.</w:t>
      </w:r>
    </w:p>
    <w:sectPr w:rsidR="003E1211" w:rsidRPr="006C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6"/>
    <w:rsid w:val="000974C3"/>
    <w:rsid w:val="001A4486"/>
    <w:rsid w:val="003E1211"/>
    <w:rsid w:val="005106BB"/>
    <w:rsid w:val="005D28DF"/>
    <w:rsid w:val="005F05B4"/>
    <w:rsid w:val="00661C18"/>
    <w:rsid w:val="006C010E"/>
    <w:rsid w:val="00D241AB"/>
    <w:rsid w:val="00D76925"/>
    <w:rsid w:val="00E4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E10"/>
  <w15:chartTrackingRefBased/>
  <w15:docId w15:val="{2CB350DD-FE9B-40DB-8CFF-6324BBEC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0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C0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Рогожкина</dc:creator>
  <cp:keywords/>
  <dc:description/>
  <cp:lastModifiedBy>Светлана А.. Худасова</cp:lastModifiedBy>
  <cp:revision>4</cp:revision>
  <cp:lastPrinted>2023-02-21T14:13:00Z</cp:lastPrinted>
  <dcterms:created xsi:type="dcterms:W3CDTF">2021-12-20T09:32:00Z</dcterms:created>
  <dcterms:modified xsi:type="dcterms:W3CDTF">2023-02-21T14:15:00Z</dcterms:modified>
</cp:coreProperties>
</file>