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2B" w:rsidRDefault="00EB782B" w:rsidP="00EB782B">
      <w:pPr>
        <w:widowControl w:val="0"/>
        <w:autoSpaceDE w:val="0"/>
        <w:autoSpaceDN w:val="0"/>
        <w:adjustRightInd w:val="0"/>
        <w:jc w:val="center"/>
      </w:pPr>
      <w:r>
        <w:t xml:space="preserve">Оценки эффективности реализации муниципальных программ муниципального образования </w:t>
      </w:r>
      <w:r w:rsidR="00E2757F" w:rsidRPr="00E2757F">
        <w:t xml:space="preserve">"Город Выборг" Выборгского района Ленинградской </w:t>
      </w:r>
      <w:proofErr w:type="gramStart"/>
      <w:r w:rsidR="00E2757F" w:rsidRPr="00E2757F">
        <w:t>области</w:t>
      </w:r>
      <w:r w:rsidR="00E2757F">
        <w:t xml:space="preserve">  </w:t>
      </w:r>
      <w:r>
        <w:t>за</w:t>
      </w:r>
      <w:proofErr w:type="gramEnd"/>
      <w:r>
        <w:t xml:space="preserve"> 2022 год</w:t>
      </w:r>
    </w:p>
    <w:p w:rsidR="00EB782B" w:rsidRDefault="00EB782B" w:rsidP="00EB782B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EB782B" w:rsidRPr="00EB782B" w:rsidRDefault="00EB782B" w:rsidP="00EB782B">
      <w:pPr>
        <w:ind w:firstLine="708"/>
        <w:jc w:val="both"/>
        <w:rPr>
          <w:bCs/>
        </w:rPr>
      </w:pPr>
      <w:r>
        <w:t>В 2022 году реализованы 1</w:t>
      </w:r>
      <w:r w:rsidR="00E2757F">
        <w:t>1</w:t>
      </w:r>
      <w:r>
        <w:t xml:space="preserve"> муниципальных программ. Оценка проводится по всем программам. Оценка эффективности проводится в соответствии с п.7 </w:t>
      </w:r>
      <w:r w:rsidRPr="00EB782B">
        <w:rPr>
          <w:bCs/>
        </w:rPr>
        <w:t>Порядка разработки, реализации и оценки эффективности муниципальных программ муниципального образования «Выборгский район» Ленинградской области и муниципального образования «Город Выборг» Выборгского района Ленинградской области,</w:t>
      </w:r>
      <w:r>
        <w:rPr>
          <w:bCs/>
        </w:rPr>
        <w:t xml:space="preserve"> утвержденного постановлением администрации </w:t>
      </w:r>
      <w:r w:rsidRPr="00EB782B">
        <w:rPr>
          <w:bCs/>
        </w:rPr>
        <w:t>муниципального образования «Выборгский район» Ленинградской области</w:t>
      </w:r>
      <w:r>
        <w:rPr>
          <w:bCs/>
        </w:rPr>
        <w:t xml:space="preserve"> №4767 от 27.12.2022 года.</w:t>
      </w:r>
    </w:p>
    <w:p w:rsidR="00B702B1" w:rsidRDefault="00EB782B" w:rsidP="00EB782B">
      <w:pPr>
        <w:jc w:val="both"/>
      </w:pPr>
      <w:r>
        <w:tab/>
        <w:t xml:space="preserve">Средняя эффективность реализации муниципальных программ </w:t>
      </w:r>
      <w:r w:rsidR="00972A68">
        <w:t xml:space="preserve">по итогам 2022 года составила </w:t>
      </w:r>
      <w:r w:rsidR="00E2757F">
        <w:t>89,4</w:t>
      </w:r>
      <w:r w:rsidR="00972A68">
        <w:t>%</w:t>
      </w:r>
    </w:p>
    <w:p w:rsidR="00972A68" w:rsidRDefault="00972A68" w:rsidP="00EB782B">
      <w:pPr>
        <w:jc w:val="both"/>
      </w:pPr>
      <w:r w:rsidRPr="0057255D">
        <w:t>степен</w:t>
      </w:r>
      <w:r>
        <w:t>ь</w:t>
      </w:r>
      <w:r w:rsidRPr="0057255D">
        <w:t xml:space="preserve"> достижения целей и решения задач муниципальн</w:t>
      </w:r>
      <w:r>
        <w:t>ых</w:t>
      </w:r>
      <w:r w:rsidRPr="0057255D">
        <w:t xml:space="preserve"> программ</w:t>
      </w:r>
      <w:r>
        <w:t xml:space="preserve"> – 8</w:t>
      </w:r>
      <w:r w:rsidR="00E2757F">
        <w:t>9</w:t>
      </w:r>
      <w:r>
        <w:t>,4% - удовлетворительный уровень эффективности;</w:t>
      </w:r>
    </w:p>
    <w:p w:rsidR="00E2757F" w:rsidRDefault="00972A68" w:rsidP="00E2757F">
      <w:pPr>
        <w:jc w:val="both"/>
      </w:pPr>
      <w:r w:rsidRPr="0057255D">
        <w:t>степен</w:t>
      </w:r>
      <w:r>
        <w:t>ь</w:t>
      </w:r>
      <w:r w:rsidRPr="0057255D">
        <w:t xml:space="preserve"> соответствия запланированному уровню затрат и эффективности использования средств муниципального бюджета   и иных источников ресурсного обеспечения программы</w:t>
      </w:r>
      <w:r>
        <w:t xml:space="preserve"> – </w:t>
      </w:r>
      <w:r w:rsidR="00E2757F">
        <w:t xml:space="preserve">89,9 </w:t>
      </w:r>
      <w:r>
        <w:t xml:space="preserve">% - </w:t>
      </w:r>
      <w:r w:rsidR="00E2757F">
        <w:t>удовлетворительный уровень эффективности;</w:t>
      </w:r>
    </w:p>
    <w:p w:rsidR="00972A68" w:rsidRDefault="00972A68" w:rsidP="00EB782B">
      <w:pPr>
        <w:jc w:val="both"/>
      </w:pPr>
    </w:p>
    <w:p w:rsidR="00972A68" w:rsidRDefault="00972A68" w:rsidP="00972A68">
      <w:pPr>
        <w:widowControl w:val="0"/>
        <w:autoSpaceDE w:val="0"/>
        <w:autoSpaceDN w:val="0"/>
        <w:adjustRightInd w:val="0"/>
        <w:jc w:val="center"/>
      </w:pPr>
      <w:r>
        <w:t xml:space="preserve">Рейтинг эффективности муниципальных программ </w:t>
      </w:r>
      <w:r w:rsidR="00E2757F">
        <w:t xml:space="preserve">муниципального образования </w:t>
      </w:r>
      <w:r w:rsidR="00E2757F" w:rsidRPr="00E2757F">
        <w:t xml:space="preserve">"Город Выборг" Выборгского района Ленинградской </w:t>
      </w:r>
      <w:proofErr w:type="gramStart"/>
      <w:r w:rsidR="00E2757F" w:rsidRPr="00E2757F">
        <w:t>области</w:t>
      </w:r>
      <w:r w:rsidR="00E2757F">
        <w:t xml:space="preserve">  за</w:t>
      </w:r>
      <w:proofErr w:type="gramEnd"/>
      <w:r w:rsidR="00E2757F">
        <w:t xml:space="preserve"> 2022 год </w:t>
      </w:r>
    </w:p>
    <w:p w:rsidR="00972A68" w:rsidRDefault="00972A68" w:rsidP="00972A6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5280"/>
        <w:gridCol w:w="1360"/>
      </w:tblGrid>
      <w:tr w:rsidR="00E2757F" w:rsidRPr="00E2757F" w:rsidTr="00E2757F">
        <w:trPr>
          <w:trHeight w:val="1275"/>
        </w:trPr>
        <w:tc>
          <w:tcPr>
            <w:tcW w:w="1980" w:type="dxa"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степень эффективности</w:t>
            </w:r>
          </w:p>
        </w:tc>
        <w:tc>
          <w:tcPr>
            <w:tcW w:w="5280" w:type="dxa"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Наименование муниципальной программы муниципального образования</w:t>
            </w:r>
          </w:p>
        </w:tc>
        <w:tc>
          <w:tcPr>
            <w:tcW w:w="1360" w:type="dxa"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Рейтинг</w:t>
            </w:r>
          </w:p>
        </w:tc>
      </w:tr>
      <w:tr w:rsidR="00E2757F" w:rsidRPr="00E2757F" w:rsidTr="00E2757F">
        <w:trPr>
          <w:trHeight w:val="510"/>
        </w:trPr>
        <w:tc>
          <w:tcPr>
            <w:tcW w:w="1980" w:type="dxa"/>
            <w:vMerge w:val="restart"/>
            <w:hideMark/>
          </w:tcPr>
          <w:p w:rsidR="00E2757F" w:rsidRPr="00E2757F" w:rsidRDefault="00E2757F" w:rsidP="00E2757F">
            <w:pPr>
              <w:rPr>
                <w:bCs/>
              </w:rPr>
            </w:pPr>
            <w:r w:rsidRPr="00E2757F">
              <w:rPr>
                <w:bCs/>
              </w:rPr>
              <w:t>высокая степень эффективности реализации</w:t>
            </w:r>
          </w:p>
        </w:tc>
        <w:tc>
          <w:tcPr>
            <w:tcW w:w="5280" w:type="dxa"/>
            <w:hideMark/>
          </w:tcPr>
          <w:p w:rsidR="00E2757F" w:rsidRPr="00E2757F" w:rsidRDefault="00E2757F">
            <w:pPr>
              <w:rPr>
                <w:bCs/>
              </w:rPr>
            </w:pPr>
            <w:r w:rsidRPr="00E2757F">
              <w:rPr>
                <w:bCs/>
              </w:rPr>
              <w:t>Муниципальная программа "Развитие культуры в городе Выборге"</w:t>
            </w:r>
          </w:p>
        </w:tc>
        <w:tc>
          <w:tcPr>
            <w:tcW w:w="1360" w:type="dxa"/>
            <w:noWrap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100,0</w:t>
            </w:r>
          </w:p>
        </w:tc>
      </w:tr>
      <w:tr w:rsidR="00E2757F" w:rsidRPr="00E2757F" w:rsidTr="00E2757F">
        <w:trPr>
          <w:trHeight w:val="510"/>
        </w:trPr>
        <w:tc>
          <w:tcPr>
            <w:tcW w:w="1980" w:type="dxa"/>
            <w:vMerge/>
            <w:hideMark/>
          </w:tcPr>
          <w:p w:rsidR="00E2757F" w:rsidRPr="00E2757F" w:rsidRDefault="00E2757F">
            <w:pPr>
              <w:rPr>
                <w:bCs/>
              </w:rPr>
            </w:pPr>
          </w:p>
        </w:tc>
        <w:tc>
          <w:tcPr>
            <w:tcW w:w="5280" w:type="dxa"/>
            <w:hideMark/>
          </w:tcPr>
          <w:p w:rsidR="00E2757F" w:rsidRPr="00E2757F" w:rsidRDefault="00E2757F">
            <w:pPr>
              <w:rPr>
                <w:bCs/>
              </w:rPr>
            </w:pPr>
            <w:r w:rsidRPr="00E2757F">
              <w:rPr>
                <w:bCs/>
              </w:rPr>
              <w:t>Муниципальная программа "Развитие физической культуры и спорта в МО "Город Выборг"</w:t>
            </w:r>
          </w:p>
        </w:tc>
        <w:tc>
          <w:tcPr>
            <w:tcW w:w="1360" w:type="dxa"/>
            <w:noWrap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100,0</w:t>
            </w:r>
          </w:p>
        </w:tc>
      </w:tr>
      <w:tr w:rsidR="00E2757F" w:rsidRPr="00E2757F" w:rsidTr="00E2757F">
        <w:trPr>
          <w:trHeight w:val="300"/>
        </w:trPr>
        <w:tc>
          <w:tcPr>
            <w:tcW w:w="1980" w:type="dxa"/>
            <w:vMerge/>
            <w:hideMark/>
          </w:tcPr>
          <w:p w:rsidR="00E2757F" w:rsidRPr="00E2757F" w:rsidRDefault="00E2757F">
            <w:pPr>
              <w:rPr>
                <w:bCs/>
              </w:rPr>
            </w:pPr>
          </w:p>
        </w:tc>
        <w:tc>
          <w:tcPr>
            <w:tcW w:w="5280" w:type="dxa"/>
            <w:hideMark/>
          </w:tcPr>
          <w:p w:rsidR="00E2757F" w:rsidRPr="00E2757F" w:rsidRDefault="00E2757F">
            <w:pPr>
              <w:rPr>
                <w:bCs/>
              </w:rPr>
            </w:pPr>
            <w:r w:rsidRPr="00E2757F">
              <w:rPr>
                <w:bCs/>
              </w:rPr>
              <w:t>Муниципальная программа "Молодежь города Выборга"</w:t>
            </w:r>
          </w:p>
        </w:tc>
        <w:tc>
          <w:tcPr>
            <w:tcW w:w="1360" w:type="dxa"/>
            <w:noWrap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100,0</w:t>
            </w:r>
          </w:p>
        </w:tc>
      </w:tr>
      <w:tr w:rsidR="00E2757F" w:rsidRPr="00E2757F" w:rsidTr="00E2757F">
        <w:trPr>
          <w:trHeight w:val="765"/>
        </w:trPr>
        <w:tc>
          <w:tcPr>
            <w:tcW w:w="1980" w:type="dxa"/>
            <w:vMerge/>
            <w:hideMark/>
          </w:tcPr>
          <w:p w:rsidR="00E2757F" w:rsidRPr="00E2757F" w:rsidRDefault="00E2757F">
            <w:pPr>
              <w:rPr>
                <w:bCs/>
              </w:rPr>
            </w:pPr>
          </w:p>
        </w:tc>
        <w:tc>
          <w:tcPr>
            <w:tcW w:w="5280" w:type="dxa"/>
            <w:hideMark/>
          </w:tcPr>
          <w:p w:rsidR="00E2757F" w:rsidRPr="00E2757F" w:rsidRDefault="00E2757F">
            <w:pPr>
              <w:rPr>
                <w:bCs/>
              </w:rPr>
            </w:pPr>
            <w:r w:rsidRPr="00E2757F">
              <w:rPr>
                <w:bCs/>
              </w:rPr>
              <w:t>Муниципальная программа "Стимулирование экономической активности муниципального образования "Город Выборг"</w:t>
            </w:r>
          </w:p>
        </w:tc>
        <w:tc>
          <w:tcPr>
            <w:tcW w:w="1360" w:type="dxa"/>
            <w:noWrap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100,0</w:t>
            </w:r>
          </w:p>
        </w:tc>
      </w:tr>
      <w:tr w:rsidR="00E2757F" w:rsidRPr="00E2757F" w:rsidTr="00E2757F">
        <w:trPr>
          <w:trHeight w:val="510"/>
        </w:trPr>
        <w:tc>
          <w:tcPr>
            <w:tcW w:w="1980" w:type="dxa"/>
            <w:vMerge w:val="restart"/>
            <w:hideMark/>
          </w:tcPr>
          <w:p w:rsidR="00E2757F" w:rsidRPr="00E2757F" w:rsidRDefault="00E2757F" w:rsidP="00E2757F">
            <w:pPr>
              <w:rPr>
                <w:bCs/>
              </w:rPr>
            </w:pPr>
            <w:r w:rsidRPr="00E2757F">
              <w:rPr>
                <w:bCs/>
              </w:rPr>
              <w:t>степень эффективности выше средней</w:t>
            </w:r>
          </w:p>
        </w:tc>
        <w:tc>
          <w:tcPr>
            <w:tcW w:w="5280" w:type="dxa"/>
            <w:hideMark/>
          </w:tcPr>
          <w:p w:rsidR="00E2757F" w:rsidRPr="00E2757F" w:rsidRDefault="00E2757F">
            <w:pPr>
              <w:rPr>
                <w:bCs/>
              </w:rPr>
            </w:pPr>
            <w:r w:rsidRPr="00E2757F">
              <w:rPr>
                <w:bCs/>
              </w:rPr>
              <w:t>Муниципальная программа "Организация транспортного обслуживания населения МО "Город Выборг"</w:t>
            </w:r>
          </w:p>
        </w:tc>
        <w:tc>
          <w:tcPr>
            <w:tcW w:w="1360" w:type="dxa"/>
            <w:noWrap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91,6</w:t>
            </w:r>
          </w:p>
        </w:tc>
      </w:tr>
      <w:tr w:rsidR="00E2757F" w:rsidRPr="00E2757F" w:rsidTr="00E2757F">
        <w:trPr>
          <w:trHeight w:val="510"/>
        </w:trPr>
        <w:tc>
          <w:tcPr>
            <w:tcW w:w="1980" w:type="dxa"/>
            <w:vMerge/>
            <w:hideMark/>
          </w:tcPr>
          <w:p w:rsidR="00E2757F" w:rsidRPr="00E2757F" w:rsidRDefault="00E2757F">
            <w:pPr>
              <w:rPr>
                <w:bCs/>
              </w:rPr>
            </w:pPr>
          </w:p>
        </w:tc>
        <w:tc>
          <w:tcPr>
            <w:tcW w:w="5280" w:type="dxa"/>
            <w:hideMark/>
          </w:tcPr>
          <w:p w:rsidR="00E2757F" w:rsidRPr="00E2757F" w:rsidRDefault="00E2757F">
            <w:pPr>
              <w:rPr>
                <w:bCs/>
              </w:rPr>
            </w:pPr>
            <w:r w:rsidRPr="00E2757F">
              <w:rPr>
                <w:bCs/>
              </w:rPr>
              <w:t>Муниципальная программа "Развитие автомобильных дорог МО "Город Выборг"</w:t>
            </w:r>
          </w:p>
        </w:tc>
        <w:tc>
          <w:tcPr>
            <w:tcW w:w="1360" w:type="dxa"/>
            <w:noWrap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88,9</w:t>
            </w:r>
          </w:p>
        </w:tc>
      </w:tr>
      <w:tr w:rsidR="00E2757F" w:rsidRPr="00E2757F" w:rsidTr="00E2757F">
        <w:trPr>
          <w:trHeight w:val="765"/>
        </w:trPr>
        <w:tc>
          <w:tcPr>
            <w:tcW w:w="1980" w:type="dxa"/>
            <w:vMerge w:val="restart"/>
            <w:hideMark/>
          </w:tcPr>
          <w:p w:rsidR="00E2757F" w:rsidRPr="00E2757F" w:rsidRDefault="00E2757F" w:rsidP="00E2757F">
            <w:pPr>
              <w:rPr>
                <w:bCs/>
              </w:rPr>
            </w:pPr>
            <w:r w:rsidRPr="00E2757F">
              <w:rPr>
                <w:bCs/>
              </w:rPr>
              <w:t>удовлетворительная степень эффективности</w:t>
            </w:r>
          </w:p>
        </w:tc>
        <w:tc>
          <w:tcPr>
            <w:tcW w:w="5280" w:type="dxa"/>
            <w:hideMark/>
          </w:tcPr>
          <w:p w:rsidR="00E2757F" w:rsidRPr="00E2757F" w:rsidRDefault="00E2757F">
            <w:pPr>
              <w:rPr>
                <w:bCs/>
              </w:rPr>
            </w:pPr>
            <w:r w:rsidRPr="00E2757F">
              <w:rPr>
                <w:bCs/>
              </w:rPr>
              <w:t>Муниципальная программа "Благоустройство МО "Город Выборг"</w:t>
            </w:r>
          </w:p>
        </w:tc>
        <w:tc>
          <w:tcPr>
            <w:tcW w:w="1360" w:type="dxa"/>
            <w:noWrap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86,1</w:t>
            </w:r>
          </w:p>
        </w:tc>
      </w:tr>
      <w:tr w:rsidR="00E2757F" w:rsidRPr="00E2757F" w:rsidTr="00E2757F">
        <w:trPr>
          <w:trHeight w:val="510"/>
        </w:trPr>
        <w:tc>
          <w:tcPr>
            <w:tcW w:w="1980" w:type="dxa"/>
            <w:vMerge/>
            <w:hideMark/>
          </w:tcPr>
          <w:p w:rsidR="00E2757F" w:rsidRPr="00E2757F" w:rsidRDefault="00E2757F">
            <w:pPr>
              <w:rPr>
                <w:bCs/>
              </w:rPr>
            </w:pPr>
          </w:p>
        </w:tc>
        <w:tc>
          <w:tcPr>
            <w:tcW w:w="5280" w:type="dxa"/>
            <w:hideMark/>
          </w:tcPr>
          <w:p w:rsidR="00E2757F" w:rsidRPr="00E2757F" w:rsidRDefault="00E2757F">
            <w:pPr>
              <w:rPr>
                <w:bCs/>
              </w:rPr>
            </w:pPr>
            <w:r w:rsidRPr="00E2757F">
              <w:rPr>
                <w:bCs/>
              </w:rPr>
              <w:t>Муниципальная программа "Обеспечение качественным жильем граждан на территории МО "Город Выборг"</w:t>
            </w:r>
          </w:p>
        </w:tc>
        <w:tc>
          <w:tcPr>
            <w:tcW w:w="1360" w:type="dxa"/>
            <w:noWrap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82,0</w:t>
            </w:r>
          </w:p>
        </w:tc>
      </w:tr>
      <w:tr w:rsidR="00E2757F" w:rsidRPr="00E2757F" w:rsidTr="00E2757F">
        <w:trPr>
          <w:trHeight w:val="765"/>
        </w:trPr>
        <w:tc>
          <w:tcPr>
            <w:tcW w:w="1980" w:type="dxa"/>
            <w:vMerge w:val="restart"/>
            <w:hideMark/>
          </w:tcPr>
          <w:p w:rsidR="00E2757F" w:rsidRPr="00E2757F" w:rsidRDefault="00E2757F" w:rsidP="00E2757F">
            <w:pPr>
              <w:rPr>
                <w:bCs/>
              </w:rPr>
            </w:pPr>
            <w:r w:rsidRPr="00E2757F">
              <w:rPr>
                <w:bCs/>
              </w:rPr>
              <w:t>неудовлетворительный уровень эффективности</w:t>
            </w:r>
          </w:p>
        </w:tc>
        <w:tc>
          <w:tcPr>
            <w:tcW w:w="5280" w:type="dxa"/>
            <w:hideMark/>
          </w:tcPr>
          <w:p w:rsidR="00E2757F" w:rsidRPr="00E2757F" w:rsidRDefault="00E2757F">
            <w:pPr>
              <w:rPr>
                <w:bCs/>
              </w:rPr>
            </w:pPr>
            <w:r w:rsidRPr="00E2757F">
              <w:rPr>
                <w:bCs/>
              </w:rPr>
              <w:t>Муниципальная программа "Обеспечение устойчивого функционирования и развития коммунальной и инженерной инфраструктуры в МО "Город Выборг"</w:t>
            </w:r>
          </w:p>
        </w:tc>
        <w:tc>
          <w:tcPr>
            <w:tcW w:w="1360" w:type="dxa"/>
            <w:noWrap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72,4</w:t>
            </w:r>
          </w:p>
        </w:tc>
      </w:tr>
      <w:tr w:rsidR="00E2757F" w:rsidRPr="00E2757F" w:rsidTr="00E2757F">
        <w:trPr>
          <w:trHeight w:val="510"/>
        </w:trPr>
        <w:tc>
          <w:tcPr>
            <w:tcW w:w="1980" w:type="dxa"/>
            <w:vMerge/>
            <w:hideMark/>
          </w:tcPr>
          <w:p w:rsidR="00E2757F" w:rsidRPr="00E2757F" w:rsidRDefault="00E2757F">
            <w:pPr>
              <w:rPr>
                <w:bCs/>
              </w:rPr>
            </w:pPr>
          </w:p>
        </w:tc>
        <w:tc>
          <w:tcPr>
            <w:tcW w:w="5280" w:type="dxa"/>
            <w:hideMark/>
          </w:tcPr>
          <w:p w:rsidR="00E2757F" w:rsidRPr="00E2757F" w:rsidRDefault="00E2757F">
            <w:pPr>
              <w:rPr>
                <w:bCs/>
              </w:rPr>
            </w:pPr>
            <w:r w:rsidRPr="00E2757F">
              <w:rPr>
                <w:bCs/>
              </w:rPr>
              <w:t>Муниципальная программа "Безопасность МО "Город Выборг"</w:t>
            </w:r>
          </w:p>
        </w:tc>
        <w:tc>
          <w:tcPr>
            <w:tcW w:w="1360" w:type="dxa"/>
            <w:noWrap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68,4</w:t>
            </w:r>
          </w:p>
        </w:tc>
      </w:tr>
      <w:tr w:rsidR="00E2757F" w:rsidRPr="00E2757F" w:rsidTr="00E2757F">
        <w:trPr>
          <w:trHeight w:val="1020"/>
        </w:trPr>
        <w:tc>
          <w:tcPr>
            <w:tcW w:w="1980" w:type="dxa"/>
            <w:vMerge/>
            <w:hideMark/>
          </w:tcPr>
          <w:p w:rsidR="00E2757F" w:rsidRPr="00E2757F" w:rsidRDefault="00E2757F">
            <w:pPr>
              <w:rPr>
                <w:bCs/>
              </w:rPr>
            </w:pPr>
          </w:p>
        </w:tc>
        <w:tc>
          <w:tcPr>
            <w:tcW w:w="5280" w:type="dxa"/>
            <w:hideMark/>
          </w:tcPr>
          <w:p w:rsidR="00E2757F" w:rsidRPr="00E2757F" w:rsidRDefault="00E2757F">
            <w:pPr>
              <w:rPr>
                <w:bCs/>
              </w:rPr>
            </w:pPr>
            <w:r w:rsidRPr="00E2757F">
              <w:rPr>
                <w:bCs/>
              </w:rPr>
              <w:t>Муниципальная программа "Поддержка социально ориентированных некоммерческих организаций муниципального образования "Город Выборг" Выборгского района Ленинградской области"</w:t>
            </w:r>
          </w:p>
        </w:tc>
        <w:tc>
          <w:tcPr>
            <w:tcW w:w="1360" w:type="dxa"/>
            <w:noWrap/>
            <w:hideMark/>
          </w:tcPr>
          <w:p w:rsidR="00E2757F" w:rsidRPr="00E2757F" w:rsidRDefault="00E2757F" w:rsidP="00313589">
            <w:pPr>
              <w:jc w:val="center"/>
              <w:rPr>
                <w:bCs/>
              </w:rPr>
            </w:pPr>
            <w:r w:rsidRPr="00E2757F">
              <w:rPr>
                <w:bCs/>
              </w:rPr>
              <w:t>49,4</w:t>
            </w:r>
          </w:p>
        </w:tc>
      </w:tr>
    </w:tbl>
    <w:p w:rsidR="00926AD6" w:rsidRDefault="00926AD6" w:rsidP="00926AD6"/>
    <w:p w:rsidR="00926AD6" w:rsidRDefault="00926AD6" w:rsidP="00926AD6">
      <w:pPr>
        <w:ind w:firstLine="708"/>
        <w:jc w:val="both"/>
      </w:pPr>
      <w:r>
        <w:t xml:space="preserve">В </w:t>
      </w:r>
      <w:r w:rsidR="00313589">
        <w:t>4</w:t>
      </w:r>
      <w:r>
        <w:t xml:space="preserve"> муниципальных программах отмечается 100 % (и выше) наступление фактического достижения основных показателей (индикаторов)</w:t>
      </w:r>
      <w:r w:rsidR="00303F28">
        <w:t>.</w:t>
      </w:r>
    </w:p>
    <w:p w:rsidR="00313589" w:rsidRDefault="00926AD6" w:rsidP="00313589">
      <w:pPr>
        <w:ind w:firstLine="708"/>
        <w:jc w:val="both"/>
      </w:pPr>
      <w:r>
        <w:t xml:space="preserve">В </w:t>
      </w:r>
      <w:r w:rsidR="00B459E2">
        <w:t>2</w:t>
      </w:r>
      <w:r w:rsidR="00313589">
        <w:t>-х</w:t>
      </w:r>
      <w:r>
        <w:t xml:space="preserve"> муниципальных программах </w:t>
      </w:r>
      <w:r w:rsidR="00B459E2">
        <w:t>степень эффективности</w:t>
      </w:r>
      <w:r w:rsidR="00313589">
        <w:t xml:space="preserve"> выше средней</w:t>
      </w:r>
      <w:r w:rsidR="00B459E2">
        <w:t>, однако не достигнуты 100 % показатели (</w:t>
      </w:r>
      <w:r w:rsidR="00313589" w:rsidRPr="00E2757F">
        <w:rPr>
          <w:bCs/>
        </w:rPr>
        <w:t>Муниципальная программа "Организация транспортного обслуживания населения МО "Город Выборг"</w:t>
      </w:r>
      <w:r w:rsidR="00313589">
        <w:rPr>
          <w:bCs/>
        </w:rPr>
        <w:t xml:space="preserve"> - ,</w:t>
      </w:r>
      <w:r w:rsidR="00313589" w:rsidRPr="00313589">
        <w:rPr>
          <w:bCs/>
        </w:rPr>
        <w:t xml:space="preserve"> </w:t>
      </w:r>
      <w:r w:rsidR="00313589">
        <w:rPr>
          <w:bCs/>
        </w:rPr>
        <w:t>м</w:t>
      </w:r>
      <w:r w:rsidR="00313589" w:rsidRPr="00E2757F">
        <w:rPr>
          <w:bCs/>
        </w:rPr>
        <w:t>униципальная программа "Развитие автомобильных дорог МО "Город Выборг"</w:t>
      </w:r>
      <w:r w:rsidR="00313589">
        <w:rPr>
          <w:bCs/>
        </w:rPr>
        <w:t xml:space="preserve"> -  </w:t>
      </w:r>
      <w:r w:rsidR="00313589">
        <w:t>м</w:t>
      </w:r>
      <w:r w:rsidR="00313589" w:rsidRPr="005527D5">
        <w:t xml:space="preserve">ероприятие </w:t>
      </w:r>
      <w:r w:rsidR="00313589">
        <w:t>«</w:t>
      </w:r>
      <w:r w:rsidR="00313589" w:rsidRPr="005527D5">
        <w:t xml:space="preserve">содержание автомобильных дорог по муниципальной программе «Развитие автомобильных дорог МО «Город «Выборг» </w:t>
      </w:r>
      <w:r w:rsidR="00313589">
        <w:t>исполнено на 92% в связи с не предоставлением своевременно Исполнителя контракта по содержанию автомобильных дорог исполнительных документов за услугу оказанную в декабре 2022 г. по муниципальному контракту и необходимостью в связи с этим оплаты в январе 2023 г.</w:t>
      </w:r>
    </w:p>
    <w:p w:rsidR="00313589" w:rsidRDefault="00313589" w:rsidP="00313589">
      <w:pPr>
        <w:ind w:firstLine="708"/>
        <w:jc w:val="both"/>
      </w:pPr>
      <w:r>
        <w:t xml:space="preserve">Мероприятие «безопасность дорожного движения по </w:t>
      </w:r>
      <w:r w:rsidRPr="005527D5">
        <w:t xml:space="preserve">муниципальной программе «Развитие автомобильных дорог МО «Город «Выборг» </w:t>
      </w:r>
      <w:r>
        <w:t xml:space="preserve">исполнено не на 100% в связи с </w:t>
      </w:r>
      <w:r w:rsidR="003F609F">
        <w:t>неисполнением</w:t>
      </w:r>
      <w:r>
        <w:t xml:space="preserve"> подрядной организацией заключенного муниципального контракта на замену и восстановление пешеходных ограждений и искусственных дорожных неровностей в установленный законом срок и необходимостью переноса работ на 2023 год. </w:t>
      </w:r>
    </w:p>
    <w:p w:rsidR="00313589" w:rsidRDefault="00313589" w:rsidP="00313589">
      <w:pPr>
        <w:ind w:firstLine="708"/>
        <w:jc w:val="both"/>
      </w:pPr>
      <w:r>
        <w:t xml:space="preserve">Мероприятие «строительство и реконструкция дорожно-уличной сети и дорожных сооружений г. Выборга» исполнено не на 100% в связи с не надлежащим исполнением Подрядчиком принятых обязательств по муниципальному контракту и не предоставлением результатов в установленный контрактом срок. </w:t>
      </w:r>
    </w:p>
    <w:p w:rsidR="00880BE6" w:rsidRDefault="00313589" w:rsidP="00267078">
      <w:pPr>
        <w:ind w:firstLine="708"/>
        <w:jc w:val="both"/>
        <w:rPr>
          <w:bCs/>
        </w:rPr>
      </w:pPr>
      <w:r>
        <w:rPr>
          <w:bCs/>
        </w:rPr>
        <w:t>У</w:t>
      </w:r>
      <w:r w:rsidRPr="00E2757F">
        <w:rPr>
          <w:bCs/>
        </w:rPr>
        <w:t>довлетворительная степень эффективности</w:t>
      </w:r>
      <w:r w:rsidR="00BF5431">
        <w:rPr>
          <w:bCs/>
        </w:rPr>
        <w:t xml:space="preserve"> </w:t>
      </w:r>
      <w:r>
        <w:rPr>
          <w:bCs/>
        </w:rPr>
        <w:t xml:space="preserve">в двух программах, </w:t>
      </w:r>
      <w:r w:rsidR="00BF5431">
        <w:rPr>
          <w:bCs/>
        </w:rPr>
        <w:t>достижения целевых индикаторов</w:t>
      </w:r>
      <w:r>
        <w:rPr>
          <w:bCs/>
        </w:rPr>
        <w:t xml:space="preserve"> </w:t>
      </w:r>
      <w:r w:rsidR="00BF5431">
        <w:rPr>
          <w:bCs/>
        </w:rPr>
        <w:t xml:space="preserve"> по м</w:t>
      </w:r>
      <w:r w:rsidR="00BF5431" w:rsidRPr="00926AD6">
        <w:rPr>
          <w:bCs/>
        </w:rPr>
        <w:t>униципальн</w:t>
      </w:r>
      <w:r>
        <w:rPr>
          <w:bCs/>
        </w:rPr>
        <w:t>ым</w:t>
      </w:r>
      <w:r w:rsidR="00BF5431" w:rsidRPr="00926AD6">
        <w:rPr>
          <w:bCs/>
        </w:rPr>
        <w:t xml:space="preserve"> программ</w:t>
      </w:r>
      <w:r>
        <w:rPr>
          <w:bCs/>
        </w:rPr>
        <w:t xml:space="preserve">ам соответственно 86,1% и 82% </w:t>
      </w:r>
      <w:r w:rsidR="00BF5431" w:rsidRPr="00926AD6">
        <w:rPr>
          <w:bCs/>
        </w:rPr>
        <w:t xml:space="preserve"> </w:t>
      </w:r>
      <w:r>
        <w:rPr>
          <w:bCs/>
        </w:rPr>
        <w:t>это м</w:t>
      </w:r>
      <w:r w:rsidRPr="00E2757F">
        <w:rPr>
          <w:bCs/>
        </w:rPr>
        <w:t>униципальная программа "Благоустройство МО "Город Выборг"</w:t>
      </w:r>
      <w:r w:rsidR="00DF218D" w:rsidRPr="00DF218D">
        <w:rPr>
          <w:bCs/>
        </w:rPr>
        <w:t xml:space="preserve"> – </w:t>
      </w:r>
      <w:r w:rsidR="00DF218D">
        <w:rPr>
          <w:bCs/>
        </w:rPr>
        <w:t xml:space="preserve">при 100% исполнении </w:t>
      </w:r>
      <w:r w:rsidR="00DF218D" w:rsidRPr="00DF218D">
        <w:rPr>
          <w:bCs/>
        </w:rPr>
        <w:t>Федеральн</w:t>
      </w:r>
      <w:r w:rsidR="00DF218D">
        <w:rPr>
          <w:bCs/>
        </w:rPr>
        <w:t>ого</w:t>
      </w:r>
      <w:r w:rsidR="00DF218D" w:rsidRPr="00DF218D">
        <w:rPr>
          <w:bCs/>
        </w:rPr>
        <w:t xml:space="preserve"> проект</w:t>
      </w:r>
      <w:r w:rsidR="00DF218D">
        <w:rPr>
          <w:bCs/>
        </w:rPr>
        <w:t>а</w:t>
      </w:r>
      <w:r w:rsidR="00DF218D" w:rsidRPr="00DF218D">
        <w:rPr>
          <w:bCs/>
        </w:rPr>
        <w:t xml:space="preserve"> "Формирование комфортной городской среды"</w:t>
      </w:r>
      <w:r w:rsidR="00DF218D">
        <w:rPr>
          <w:bCs/>
        </w:rPr>
        <w:t xml:space="preserve"> не достигнуты показатели по 4 процессным мероприятиям средний уровень  - 89,1%, наименьший показатель</w:t>
      </w:r>
      <w:r>
        <w:rPr>
          <w:bCs/>
        </w:rPr>
        <w:t xml:space="preserve"> </w:t>
      </w:r>
      <w:r w:rsidR="00DF218D">
        <w:rPr>
          <w:bCs/>
        </w:rPr>
        <w:t>по м</w:t>
      </w:r>
      <w:r w:rsidR="00DF218D" w:rsidRPr="00DF218D">
        <w:rPr>
          <w:bCs/>
        </w:rPr>
        <w:t>ероприятия</w:t>
      </w:r>
      <w:r w:rsidR="00DF218D">
        <w:rPr>
          <w:bCs/>
        </w:rPr>
        <w:t>м</w:t>
      </w:r>
      <w:r w:rsidR="00DF218D" w:rsidRPr="00DF218D">
        <w:rPr>
          <w:bCs/>
        </w:rPr>
        <w:t>, направленные на достижение цели федерального проекта "Комплексная система обращения с твердыми коммунальными отходами"</w:t>
      </w:r>
      <w:r w:rsidR="00DF218D">
        <w:rPr>
          <w:bCs/>
        </w:rPr>
        <w:t xml:space="preserve"> – 16,6%</w:t>
      </w:r>
      <w:r w:rsidR="00267078">
        <w:rPr>
          <w:bCs/>
        </w:rPr>
        <w:t xml:space="preserve"> в связи </w:t>
      </w:r>
      <w:r w:rsidR="00267078">
        <w:t>с не надлежащим исполнением Подрядчиком принятых обязательств по муниципальному контракту- работы по установке контейнерных площадок -  перенесены на 2023 год</w:t>
      </w:r>
      <w:r w:rsidR="00DF218D">
        <w:rPr>
          <w:bCs/>
        </w:rPr>
        <w:t xml:space="preserve"> </w:t>
      </w:r>
      <w:r>
        <w:rPr>
          <w:bCs/>
        </w:rPr>
        <w:t xml:space="preserve">и </w:t>
      </w:r>
      <w:r w:rsidR="00DF218D">
        <w:rPr>
          <w:bCs/>
        </w:rPr>
        <w:t>м</w:t>
      </w:r>
      <w:r w:rsidRPr="00E2757F">
        <w:rPr>
          <w:bCs/>
        </w:rPr>
        <w:t>униципальная программа "Обеспечение качественным жильем граждан на территории МО "Город Выборг"</w:t>
      </w:r>
      <w:r w:rsidR="00880BE6">
        <w:rPr>
          <w:bCs/>
        </w:rPr>
        <w:t xml:space="preserve"> - </w:t>
      </w:r>
      <w:r w:rsidR="00267078">
        <w:t xml:space="preserve">в связи со снижением цен по 2 заключенным муниципальным контрактам, а также по результатам оценки уполномоченной организацией объектов недвижимости, подлежащих изъятию, сокращен фактический расход средств бюджета МО «Город Выборг» на оплату дополнительных </w:t>
      </w:r>
      <w:proofErr w:type="spellStart"/>
      <w:r w:rsidR="00267078">
        <w:t>кв.м</w:t>
      </w:r>
      <w:proofErr w:type="spellEnd"/>
      <w:r w:rsidR="00267078">
        <w:t xml:space="preserve">. </w:t>
      </w:r>
      <w:r w:rsidR="00267078">
        <w:rPr>
          <w:bCs/>
        </w:rPr>
        <w:t>в</w:t>
      </w:r>
      <w:r w:rsidR="00880BE6" w:rsidRPr="004402FE">
        <w:rPr>
          <w:bCs/>
        </w:rPr>
        <w:t xml:space="preserve"> рамках реализации </w:t>
      </w:r>
      <w:r w:rsidR="00880BE6">
        <w:rPr>
          <w:bCs/>
        </w:rPr>
        <w:t xml:space="preserve">региональной адресной программы «Переселение граждан из аварийного жилищного фонда на территории Ленинградской области в 2019-2025 годах» в 2022 г. </w:t>
      </w:r>
      <w:r w:rsidR="00880BE6" w:rsidRPr="00267078">
        <w:rPr>
          <w:bCs/>
        </w:rPr>
        <w:t>федерального проекта «Обеспечение устойчивого сокращения непригодного для проживания жилищного фонда»</w:t>
      </w:r>
      <w:r w:rsidR="00267078">
        <w:rPr>
          <w:bCs/>
        </w:rPr>
        <w:t>.</w:t>
      </w:r>
    </w:p>
    <w:p w:rsidR="00267078" w:rsidRDefault="00267078" w:rsidP="00267078">
      <w:pPr>
        <w:jc w:val="both"/>
        <w:rPr>
          <w:bCs/>
        </w:rPr>
      </w:pPr>
      <w:r>
        <w:rPr>
          <w:bCs/>
        </w:rPr>
        <w:tab/>
        <w:t xml:space="preserve">3 муниципальные программы согласно Порядка имеют </w:t>
      </w:r>
      <w:r w:rsidRPr="00E2757F">
        <w:rPr>
          <w:bCs/>
        </w:rPr>
        <w:t>неудовлетворительный уровень эффективности</w:t>
      </w:r>
      <w:r>
        <w:rPr>
          <w:bCs/>
        </w:rPr>
        <w:t>.</w:t>
      </w:r>
    </w:p>
    <w:p w:rsidR="00AF2182" w:rsidRDefault="00267078" w:rsidP="00AF2182">
      <w:pPr>
        <w:jc w:val="both"/>
        <w:rPr>
          <w:rStyle w:val="a5"/>
          <w:bCs/>
          <w:i w:val="0"/>
          <w:iCs w:val="0"/>
          <w:shd w:val="clear" w:color="auto" w:fill="FFFFFF"/>
        </w:rPr>
      </w:pPr>
      <w:r>
        <w:rPr>
          <w:bCs/>
        </w:rPr>
        <w:tab/>
      </w:r>
      <w:r w:rsidRPr="00E2757F">
        <w:rPr>
          <w:bCs/>
        </w:rPr>
        <w:t>Муниципальная программа "Обеспечение устойчивого функционирования и развития коммунальной и инженерной инфраструктуры в МО "Город Выборг"</w:t>
      </w:r>
      <w:r>
        <w:rPr>
          <w:bCs/>
        </w:rPr>
        <w:t xml:space="preserve"> – 72,4%</w:t>
      </w:r>
      <w:r w:rsidR="009D5609">
        <w:rPr>
          <w:bCs/>
        </w:rPr>
        <w:t xml:space="preserve"> в виду невыполнения мероприятий, </w:t>
      </w:r>
      <w:r w:rsidR="009D5609" w:rsidRPr="009D5609">
        <w:rPr>
          <w:bCs/>
        </w:rPr>
        <w:t>направленны</w:t>
      </w:r>
      <w:r w:rsidR="009D5609">
        <w:rPr>
          <w:bCs/>
        </w:rPr>
        <w:t>х</w:t>
      </w:r>
      <w:r w:rsidR="009D5609" w:rsidRPr="009D5609">
        <w:rPr>
          <w:bCs/>
        </w:rPr>
        <w:t xml:space="preserve"> на достижение цели </w:t>
      </w:r>
      <w:r w:rsidR="00AF2182">
        <w:rPr>
          <w:bCs/>
        </w:rPr>
        <w:t>Ф</w:t>
      </w:r>
      <w:r w:rsidR="009D5609" w:rsidRPr="009D5609">
        <w:rPr>
          <w:bCs/>
        </w:rPr>
        <w:t xml:space="preserve">едерального проекта "Содействие развитию инфраструктуры субъектов Российской Федерации (муниципальных </w:t>
      </w:r>
      <w:r w:rsidR="009D5609" w:rsidRPr="00AF2182">
        <w:rPr>
          <w:bCs/>
        </w:rPr>
        <w:t>образований)" а именно</w:t>
      </w:r>
      <w:r w:rsidR="00AF2182" w:rsidRPr="00AF2182">
        <w:rPr>
          <w:bCs/>
        </w:rPr>
        <w:t xml:space="preserve"> </w:t>
      </w:r>
      <w:r w:rsidR="00290BBC" w:rsidRPr="00290BBC">
        <w:rPr>
          <w:bCs/>
        </w:rPr>
        <w:t xml:space="preserve">в связи с неисполнением подрядной организацией условий контракта </w:t>
      </w:r>
      <w:r w:rsidR="00290BBC" w:rsidRPr="00290BBC">
        <w:rPr>
          <w:bCs/>
        </w:rPr>
        <w:lastRenderedPageBreak/>
        <w:t>по установке автоматизированных индивидуальных тепловых пунктов в многоквартирных домах по независящим от подрядной организации причинам (</w:t>
      </w:r>
      <w:r w:rsidR="00290BBC">
        <w:rPr>
          <w:bCs/>
        </w:rPr>
        <w:t xml:space="preserve">нарушение </w:t>
      </w:r>
      <w:r w:rsidR="00290BBC" w:rsidRPr="00290BBC">
        <w:rPr>
          <w:bCs/>
        </w:rPr>
        <w:t>срок</w:t>
      </w:r>
      <w:r w:rsidR="00290BBC">
        <w:rPr>
          <w:bCs/>
        </w:rPr>
        <w:t>ов</w:t>
      </w:r>
      <w:r w:rsidR="00290BBC" w:rsidRPr="00290BBC">
        <w:rPr>
          <w:bCs/>
        </w:rPr>
        <w:t xml:space="preserve"> выдачи </w:t>
      </w:r>
      <w:proofErr w:type="spellStart"/>
      <w:r w:rsidR="00290BBC" w:rsidRPr="00290BBC">
        <w:rPr>
          <w:bCs/>
        </w:rPr>
        <w:t>Ростехнадзором</w:t>
      </w:r>
      <w:proofErr w:type="spellEnd"/>
      <w:r w:rsidR="00290BBC" w:rsidRPr="00290BBC">
        <w:rPr>
          <w:bCs/>
        </w:rPr>
        <w:t xml:space="preserve"> разрешения на ввод в эксплуатацию). </w:t>
      </w:r>
      <w:r w:rsidR="00AF2182" w:rsidRPr="00AF2182">
        <w:rPr>
          <w:rStyle w:val="a5"/>
          <w:bCs/>
          <w:i w:val="0"/>
          <w:iCs w:val="0"/>
          <w:shd w:val="clear" w:color="auto" w:fill="FFFFFF"/>
        </w:rPr>
        <w:t>Работы перенесены на 2023 год реализации программы.</w:t>
      </w:r>
    </w:p>
    <w:p w:rsidR="00AC2499" w:rsidRDefault="00AF2182" w:rsidP="00AC2499">
      <w:pPr>
        <w:jc w:val="both"/>
        <w:rPr>
          <w:rFonts w:eastAsia="Calibri"/>
        </w:rPr>
      </w:pPr>
      <w:r>
        <w:rPr>
          <w:rStyle w:val="a5"/>
          <w:bCs/>
          <w:i w:val="0"/>
          <w:iCs w:val="0"/>
          <w:shd w:val="clear" w:color="auto" w:fill="FFFFFF"/>
        </w:rPr>
        <w:tab/>
      </w:r>
      <w:r w:rsidRPr="00E2757F">
        <w:rPr>
          <w:bCs/>
        </w:rPr>
        <w:t>Муниципальная программа "Безопасность МО "Город Выборг"</w:t>
      </w:r>
      <w:r>
        <w:rPr>
          <w:bCs/>
        </w:rPr>
        <w:t xml:space="preserve"> выполнена на 68,4 % </w:t>
      </w:r>
      <w:r w:rsidR="00AC2499">
        <w:rPr>
          <w:bCs/>
        </w:rPr>
        <w:t xml:space="preserve">к </w:t>
      </w:r>
      <w:r w:rsidR="00AC2499" w:rsidRPr="0057255D">
        <w:t>запланированному уровню затрат и эффективности использования средств муниципального бюджета</w:t>
      </w:r>
      <w:r w:rsidR="00AC2499">
        <w:t xml:space="preserve"> и на </w:t>
      </w:r>
      <w:r w:rsidR="00AC2499">
        <w:rPr>
          <w:rFonts w:eastAsia="Calibri"/>
        </w:rPr>
        <w:t>91,6% плановых показателей(индикаторов). Не выполнены мероприятия подпрограммы 1 Обеспечение первичных мер пожарной безопасности:</w:t>
      </w:r>
      <w:bookmarkStart w:id="0" w:name="_GoBack"/>
      <w:bookmarkEnd w:id="0"/>
    </w:p>
    <w:p w:rsidR="00AC2499" w:rsidRDefault="00AC2499" w:rsidP="00AC2499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31532">
        <w:t xml:space="preserve">Выполнение работ по ремонту наружного пожарного </w:t>
      </w:r>
      <w:r>
        <w:t>в</w:t>
      </w:r>
      <w:r w:rsidRPr="00E31532">
        <w:t>одоснабжения (пожарных гидрантов)</w:t>
      </w:r>
      <w:r>
        <w:rPr>
          <w:rFonts w:eastAsia="Calibri"/>
        </w:rPr>
        <w:t xml:space="preserve"> в сумме 182,0 тыс. руб. (причина: в связи с повышением цен на потребительском рынке, приобретение гидрантов пожарных подземных на замену не исправных было невозможно; мероприятие перенесено на 2023 год).</w:t>
      </w:r>
    </w:p>
    <w:p w:rsidR="003F609F" w:rsidRPr="003F609F" w:rsidRDefault="009D5609" w:rsidP="00AF2182">
      <w:pPr>
        <w:ind w:firstLine="708"/>
        <w:jc w:val="both"/>
      </w:pPr>
      <w:r w:rsidRPr="00AF2182">
        <w:rPr>
          <w:lang w:eastAsia="zh-CN"/>
        </w:rPr>
        <w:t>49,4</w:t>
      </w:r>
      <w:r w:rsidR="00BF5431" w:rsidRPr="00AF2182">
        <w:rPr>
          <w:lang w:eastAsia="zh-CN"/>
        </w:rPr>
        <w:t xml:space="preserve">% исполнения </w:t>
      </w:r>
      <w:r w:rsidR="00BF5431" w:rsidRPr="00AF2182">
        <w:rPr>
          <w:bCs/>
        </w:rPr>
        <w:t xml:space="preserve">муниципальной программы </w:t>
      </w:r>
      <w:r w:rsidRPr="00AF2182">
        <w:rPr>
          <w:bCs/>
        </w:rPr>
        <w:t xml:space="preserve">"Поддержка социально ориентированных </w:t>
      </w:r>
      <w:r w:rsidRPr="00E2757F">
        <w:rPr>
          <w:bCs/>
        </w:rPr>
        <w:t>некоммерческих организаций муниципального образования "Город Выборг" Выборгского района Ленинградской области"</w:t>
      </w:r>
      <w:r w:rsidR="00BF5431">
        <w:rPr>
          <w:bCs/>
        </w:rPr>
        <w:t xml:space="preserve"> обосновывается возвратом </w:t>
      </w:r>
      <w:r w:rsidR="00BF5431" w:rsidRPr="00BF5431">
        <w:rPr>
          <w:bCs/>
        </w:rPr>
        <w:t xml:space="preserve">финансовой помощи социально ориентированным некоммерческим </w:t>
      </w:r>
      <w:r w:rsidR="00BF5431" w:rsidRPr="003F609F">
        <w:rPr>
          <w:bCs/>
        </w:rPr>
        <w:t xml:space="preserve">организациям </w:t>
      </w:r>
      <w:r w:rsidR="003F609F">
        <w:rPr>
          <w:bCs/>
        </w:rPr>
        <w:t xml:space="preserve">от </w:t>
      </w:r>
      <w:r w:rsidR="003F609F">
        <w:t>ф</w:t>
      </w:r>
      <w:r w:rsidR="003F609F" w:rsidRPr="003F609F">
        <w:t>онд</w:t>
      </w:r>
      <w:r w:rsidR="003F609F">
        <w:t>а</w:t>
      </w:r>
      <w:r w:rsidR="003F609F" w:rsidRPr="003F609F">
        <w:t xml:space="preserve"> социальной поддержки населения муниципального образования «Выборгский район» Ленинградской области</w:t>
      </w:r>
      <w:r w:rsidR="003F609F">
        <w:t xml:space="preserve"> по </w:t>
      </w:r>
      <w:r w:rsidR="003F609F" w:rsidRPr="003F609F">
        <w:t>проект</w:t>
      </w:r>
      <w:r w:rsidR="003F609F">
        <w:t>у</w:t>
      </w:r>
      <w:r w:rsidR="003F609F" w:rsidRPr="003F609F">
        <w:t xml:space="preserve"> «Будьте здоровы» (выдача талонов на льготную помывку в бане). Причина возврата средств в бюджет: </w:t>
      </w:r>
    </w:p>
    <w:p w:rsidR="003F609F" w:rsidRPr="003F609F" w:rsidRDefault="003F609F" w:rsidP="003F609F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609F">
        <w:rPr>
          <w:rFonts w:ascii="Times New Roman" w:hAnsi="Times New Roman" w:cs="Times New Roman"/>
          <w:sz w:val="24"/>
          <w:szCs w:val="24"/>
        </w:rPr>
        <w:t>трудность в сборе документов и подтверждении нуждаемости у получателей услуг. (159 человек – плановое значение, 87 человек – достигнутое значение);</w:t>
      </w:r>
    </w:p>
    <w:p w:rsidR="003F609F" w:rsidRPr="003F609F" w:rsidRDefault="003F609F" w:rsidP="003F609F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609F">
        <w:rPr>
          <w:rFonts w:ascii="Times New Roman" w:hAnsi="Times New Roman" w:cs="Times New Roman"/>
          <w:sz w:val="24"/>
          <w:szCs w:val="24"/>
        </w:rPr>
        <w:t>поставщик услуг прекращал деятельность в течении реализации проекта, по причине отключения горячей воды в городе и ремонта помещения.</w:t>
      </w:r>
    </w:p>
    <w:p w:rsidR="00BF5431" w:rsidRPr="00303F28" w:rsidRDefault="003F609F" w:rsidP="003F609F">
      <w:pPr>
        <w:ind w:firstLine="142"/>
        <w:jc w:val="both"/>
      </w:pPr>
      <w:r>
        <w:rPr>
          <w:bCs/>
        </w:rPr>
        <w:t xml:space="preserve">  </w:t>
      </w:r>
      <w:r>
        <w:rPr>
          <w:bCs/>
        </w:rPr>
        <w:tab/>
      </w:r>
      <w:r w:rsidR="009D5609">
        <w:rPr>
          <w:bCs/>
        </w:rPr>
        <w:t>Ответственным исполнителям программ,</w:t>
      </w:r>
      <w:r w:rsidR="00303F28" w:rsidRPr="00303F28">
        <w:rPr>
          <w:bCs/>
        </w:rPr>
        <w:t xml:space="preserve"> </w:t>
      </w:r>
      <w:r w:rsidR="009D5609">
        <w:rPr>
          <w:bCs/>
        </w:rPr>
        <w:t xml:space="preserve">имеющим </w:t>
      </w:r>
      <w:r w:rsidR="009D5609" w:rsidRPr="00E2757F">
        <w:rPr>
          <w:bCs/>
        </w:rPr>
        <w:t>неудовлетворительный уровень эффективности</w:t>
      </w:r>
      <w:r w:rsidR="009D5609">
        <w:rPr>
          <w:bCs/>
        </w:rPr>
        <w:t xml:space="preserve"> </w:t>
      </w:r>
      <w:r w:rsidR="00303F28">
        <w:rPr>
          <w:lang w:eastAsia="zh-CN"/>
        </w:rPr>
        <w:t>рекомендовано пересмотреть план</w:t>
      </w:r>
      <w:r w:rsidR="009D5609">
        <w:rPr>
          <w:lang w:eastAsia="zh-CN"/>
        </w:rPr>
        <w:t>ы реализации программ</w:t>
      </w:r>
      <w:r w:rsidR="00303F28">
        <w:rPr>
          <w:lang w:eastAsia="zh-CN"/>
        </w:rPr>
        <w:t xml:space="preserve"> с учётом неисполненных </w:t>
      </w:r>
      <w:r w:rsidR="00F4021F">
        <w:rPr>
          <w:lang w:eastAsia="zh-CN"/>
        </w:rPr>
        <w:t>показателей</w:t>
      </w:r>
      <w:r w:rsidR="009D5609">
        <w:rPr>
          <w:lang w:eastAsia="zh-CN"/>
        </w:rPr>
        <w:t xml:space="preserve"> в будущих периодах реализации программ</w:t>
      </w:r>
      <w:r w:rsidR="00303F28">
        <w:rPr>
          <w:lang w:eastAsia="zh-CN"/>
        </w:rPr>
        <w:t>.</w:t>
      </w:r>
    </w:p>
    <w:sectPr w:rsidR="00BF5431" w:rsidRPr="00303F28" w:rsidSect="00667A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32766"/>
    <w:multiLevelType w:val="hybridMultilevel"/>
    <w:tmpl w:val="45B0DD4C"/>
    <w:lvl w:ilvl="0" w:tplc="07161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2B"/>
    <w:rsid w:val="00267078"/>
    <w:rsid w:val="00273269"/>
    <w:rsid w:val="00290BBC"/>
    <w:rsid w:val="00303F28"/>
    <w:rsid w:val="00313589"/>
    <w:rsid w:val="003F609F"/>
    <w:rsid w:val="00667AF8"/>
    <w:rsid w:val="006C29C9"/>
    <w:rsid w:val="00880BE6"/>
    <w:rsid w:val="00926AD6"/>
    <w:rsid w:val="00972A68"/>
    <w:rsid w:val="009D5609"/>
    <w:rsid w:val="00AC2499"/>
    <w:rsid w:val="00AF2182"/>
    <w:rsid w:val="00B31843"/>
    <w:rsid w:val="00B459E2"/>
    <w:rsid w:val="00B702B1"/>
    <w:rsid w:val="00BF5431"/>
    <w:rsid w:val="00DF218D"/>
    <w:rsid w:val="00E0574F"/>
    <w:rsid w:val="00E2757F"/>
    <w:rsid w:val="00EB782B"/>
    <w:rsid w:val="00F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49BB"/>
  <w15:chartTrackingRefBased/>
  <w15:docId w15:val="{1FD8E75F-AE25-4132-8094-EED7934B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AF2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Е. Шашкина</dc:creator>
  <cp:keywords/>
  <dc:description/>
  <cp:lastModifiedBy>Ольга Е. Шашкина</cp:lastModifiedBy>
  <cp:revision>2</cp:revision>
  <dcterms:created xsi:type="dcterms:W3CDTF">2023-06-09T12:18:00Z</dcterms:created>
  <dcterms:modified xsi:type="dcterms:W3CDTF">2023-06-09T12:18:00Z</dcterms:modified>
</cp:coreProperties>
</file>