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A85B03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D2789D" w:rsidRPr="009E45D0">
        <w:rPr>
          <w:b/>
          <w:sz w:val="26"/>
          <w:szCs w:val="26"/>
        </w:rPr>
        <w:t>9</w:t>
      </w:r>
      <w:r w:rsidR="0089148A">
        <w:rPr>
          <w:b/>
          <w:sz w:val="26"/>
          <w:szCs w:val="26"/>
        </w:rPr>
        <w:t>5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89148A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6E16FB" w:rsidRPr="007E626F">
        <w:rPr>
          <w:sz w:val="26"/>
          <w:szCs w:val="26"/>
        </w:rPr>
        <w:t>.</w:t>
      </w:r>
      <w:r w:rsidR="00793696" w:rsidRPr="0001616B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793696" w:rsidRPr="0001616B">
        <w:rPr>
          <w:sz w:val="26"/>
          <w:szCs w:val="26"/>
        </w:rPr>
        <w:t>1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561576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Савинов В.Г., </w:t>
      </w:r>
      <w:proofErr w:type="spellStart"/>
      <w:r w:rsidR="00F26769">
        <w:rPr>
          <w:sz w:val="26"/>
          <w:szCs w:val="26"/>
        </w:rPr>
        <w:t>Сивицкая</w:t>
      </w:r>
      <w:proofErr w:type="spellEnd"/>
      <w:r w:rsidR="00F26769">
        <w:rPr>
          <w:sz w:val="26"/>
          <w:szCs w:val="26"/>
        </w:rPr>
        <w:t xml:space="preserve"> 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600CB9" w:rsidRPr="003B54B1" w:rsidRDefault="00600CB9" w:rsidP="000A18C7">
      <w:pPr>
        <w:jc w:val="both"/>
        <w:rPr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E12992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D2789D">
        <w:rPr>
          <w:sz w:val="26"/>
          <w:szCs w:val="26"/>
        </w:rPr>
        <w:t xml:space="preserve">ИП </w:t>
      </w:r>
      <w:r w:rsidR="0089148A">
        <w:rPr>
          <w:sz w:val="26"/>
          <w:szCs w:val="26"/>
        </w:rPr>
        <w:t>Козыревой Тамары Петровны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 w:rsidR="00CC49A3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</w:t>
      </w:r>
      <w:r w:rsidR="00CC49A3">
        <w:rPr>
          <w:sz w:val="26"/>
          <w:szCs w:val="26"/>
        </w:rPr>
        <w:t xml:space="preserve">я </w:t>
      </w:r>
      <w:r w:rsidR="00713158">
        <w:rPr>
          <w:sz w:val="26"/>
          <w:szCs w:val="26"/>
        </w:rPr>
        <w:t>подвала</w:t>
      </w:r>
      <w:r w:rsidR="00793696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 xml:space="preserve">общей площадью </w:t>
      </w:r>
      <w:r w:rsidR="0089148A">
        <w:rPr>
          <w:sz w:val="26"/>
          <w:szCs w:val="26"/>
        </w:rPr>
        <w:t>54</w:t>
      </w:r>
      <w:r w:rsidR="009442DA">
        <w:rPr>
          <w:sz w:val="26"/>
          <w:szCs w:val="26"/>
        </w:rPr>
        <w:t xml:space="preserve"> к</w:t>
      </w:r>
      <w:r w:rsidRPr="00AB00A0">
        <w:rPr>
          <w:sz w:val="26"/>
          <w:szCs w:val="26"/>
        </w:rPr>
        <w:t>в.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м.</w:t>
      </w:r>
      <w:r w:rsidRPr="006B04B9">
        <w:rPr>
          <w:sz w:val="26"/>
          <w:szCs w:val="26"/>
        </w:rPr>
        <w:t>, расположенн</w:t>
      </w:r>
      <w:r w:rsidR="00CC49A3"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 w:rsidR="00224231">
        <w:rPr>
          <w:sz w:val="26"/>
          <w:szCs w:val="26"/>
        </w:rPr>
        <w:t xml:space="preserve">Ленинградская область, </w:t>
      </w:r>
      <w:r>
        <w:rPr>
          <w:sz w:val="26"/>
          <w:szCs w:val="26"/>
        </w:rPr>
        <w:t xml:space="preserve">г. </w:t>
      </w:r>
      <w:r w:rsidR="00183618">
        <w:rPr>
          <w:sz w:val="26"/>
          <w:szCs w:val="26"/>
        </w:rPr>
        <w:t>Выборг</w:t>
      </w:r>
      <w:r w:rsidRPr="006B04B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9148A">
        <w:rPr>
          <w:sz w:val="26"/>
          <w:szCs w:val="26"/>
        </w:rPr>
        <w:t>Ленинградское шоссе, д. 15</w:t>
      </w:r>
      <w:r w:rsidRPr="006B04B9">
        <w:rPr>
          <w:sz w:val="26"/>
          <w:szCs w:val="26"/>
        </w:rPr>
        <w:t xml:space="preserve"> для использования под</w:t>
      </w:r>
      <w:r w:rsidR="00713158">
        <w:rPr>
          <w:sz w:val="26"/>
          <w:szCs w:val="26"/>
        </w:rPr>
        <w:t xml:space="preserve"> </w:t>
      </w:r>
      <w:r w:rsidR="0089148A">
        <w:rPr>
          <w:sz w:val="26"/>
          <w:szCs w:val="26"/>
        </w:rPr>
        <w:t>салон ритуальных услуг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 w:rsidR="00BC5B60">
        <w:rPr>
          <w:sz w:val="26"/>
          <w:szCs w:val="26"/>
        </w:rPr>
        <w:t xml:space="preserve">ИП </w:t>
      </w:r>
      <w:r w:rsidR="00006BDB">
        <w:rPr>
          <w:sz w:val="26"/>
          <w:szCs w:val="26"/>
        </w:rPr>
        <w:t>Козыревой Т.П.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793696">
        <w:rPr>
          <w:sz w:val="26"/>
          <w:szCs w:val="26"/>
        </w:rPr>
        <w:t>0</w:t>
      </w:r>
      <w:r w:rsidR="00006BDB">
        <w:rPr>
          <w:sz w:val="26"/>
          <w:szCs w:val="26"/>
        </w:rPr>
        <w:t>4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="00006BDB">
        <w:rPr>
          <w:sz w:val="26"/>
          <w:szCs w:val="26"/>
        </w:rPr>
        <w:t xml:space="preserve"> от 14</w:t>
      </w:r>
      <w:r w:rsidRPr="006B04B9">
        <w:rPr>
          <w:sz w:val="26"/>
          <w:szCs w:val="26"/>
        </w:rPr>
        <w:t>.</w:t>
      </w:r>
      <w:r w:rsidR="00793696">
        <w:rPr>
          <w:sz w:val="26"/>
          <w:szCs w:val="26"/>
        </w:rPr>
        <w:t>0</w:t>
      </w:r>
      <w:r w:rsidR="00006BDB">
        <w:rPr>
          <w:sz w:val="26"/>
          <w:szCs w:val="26"/>
        </w:rPr>
        <w:t>4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183618" w:rsidRPr="006B04B9">
        <w:rPr>
          <w:sz w:val="26"/>
          <w:szCs w:val="26"/>
        </w:rPr>
        <w:t xml:space="preserve">муниципальной подпрограммой «Развитие малого и среднего предпринимательства и потребительского рынка </w:t>
      </w:r>
      <w:r w:rsidR="00183618" w:rsidRPr="009E45D0">
        <w:rPr>
          <w:sz w:val="26"/>
          <w:szCs w:val="26"/>
        </w:rPr>
        <w:t xml:space="preserve">муниципального образования «Выборгский район» Ленинградской области» </w:t>
      </w:r>
      <w:r w:rsidR="009E45D0" w:rsidRPr="009E45D0">
        <w:rPr>
          <w:sz w:val="26"/>
          <w:szCs w:val="26"/>
        </w:rPr>
        <w:t>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183618" w:rsidRPr="009E45D0">
        <w:rPr>
          <w:sz w:val="26"/>
          <w:szCs w:val="26"/>
        </w:rPr>
        <w:t>,</w:t>
      </w:r>
      <w:r w:rsidR="00183618" w:rsidRPr="006B04B9">
        <w:rPr>
          <w:sz w:val="26"/>
          <w:szCs w:val="26"/>
        </w:rPr>
        <w:t xml:space="preserve"> утвержденной постановлением администрации МО «Выборгский район» </w:t>
      </w:r>
      <w:r w:rsidR="009E45D0" w:rsidRPr="009E45D0">
        <w:rPr>
          <w:sz w:val="26"/>
          <w:szCs w:val="26"/>
        </w:rPr>
        <w:t xml:space="preserve">№519 от 15.02.2021 г. </w:t>
      </w:r>
      <w:r w:rsidR="00183618" w:rsidRPr="009E45D0">
        <w:rPr>
          <w:sz w:val="26"/>
          <w:szCs w:val="26"/>
        </w:rPr>
        <w:t xml:space="preserve">(с изменениями) </w:t>
      </w:r>
      <w:r w:rsidRPr="009E45D0">
        <w:rPr>
          <w:sz w:val="26"/>
          <w:szCs w:val="26"/>
        </w:rPr>
        <w:t xml:space="preserve">предоставить преференцию путем передачи </w:t>
      </w:r>
      <w:r w:rsidR="00CC49A3" w:rsidRPr="009E45D0">
        <w:rPr>
          <w:sz w:val="26"/>
          <w:szCs w:val="26"/>
        </w:rPr>
        <w:t>нежилого</w:t>
      </w:r>
      <w:r w:rsidR="003D50FC" w:rsidRPr="009E45D0">
        <w:rPr>
          <w:sz w:val="26"/>
          <w:szCs w:val="26"/>
        </w:rPr>
        <w:t xml:space="preserve"> помещения</w:t>
      </w:r>
      <w:r w:rsidR="00CC49A3" w:rsidRPr="009E45D0">
        <w:rPr>
          <w:sz w:val="26"/>
          <w:szCs w:val="26"/>
        </w:rPr>
        <w:t xml:space="preserve"> </w:t>
      </w:r>
      <w:r w:rsidR="00713158" w:rsidRPr="009E45D0">
        <w:rPr>
          <w:sz w:val="26"/>
          <w:szCs w:val="26"/>
        </w:rPr>
        <w:t>подвала</w:t>
      </w:r>
      <w:r w:rsidR="00793696">
        <w:rPr>
          <w:sz w:val="26"/>
          <w:szCs w:val="26"/>
        </w:rPr>
        <w:t xml:space="preserve"> об</w:t>
      </w:r>
      <w:r w:rsidR="00183618" w:rsidRPr="00AB00A0">
        <w:rPr>
          <w:sz w:val="26"/>
          <w:szCs w:val="26"/>
        </w:rPr>
        <w:t xml:space="preserve">щей площадью </w:t>
      </w:r>
      <w:r w:rsidR="00691715">
        <w:rPr>
          <w:sz w:val="26"/>
          <w:szCs w:val="26"/>
        </w:rPr>
        <w:t>54</w:t>
      </w:r>
      <w:r w:rsidR="00713158">
        <w:rPr>
          <w:sz w:val="26"/>
          <w:szCs w:val="26"/>
        </w:rPr>
        <w:t xml:space="preserve"> </w:t>
      </w:r>
      <w:proofErr w:type="spellStart"/>
      <w:r w:rsidR="00183618">
        <w:rPr>
          <w:sz w:val="26"/>
          <w:szCs w:val="26"/>
        </w:rPr>
        <w:t>к</w:t>
      </w:r>
      <w:r w:rsidR="00183618" w:rsidRPr="00AB00A0">
        <w:rPr>
          <w:sz w:val="26"/>
          <w:szCs w:val="26"/>
        </w:rPr>
        <w:t>в.м</w:t>
      </w:r>
      <w:proofErr w:type="spellEnd"/>
      <w:r w:rsidR="00183618" w:rsidRPr="00AB00A0">
        <w:rPr>
          <w:sz w:val="26"/>
          <w:szCs w:val="26"/>
        </w:rPr>
        <w:t>.</w:t>
      </w:r>
      <w:r w:rsidR="00CC49A3" w:rsidRPr="00CC49A3">
        <w:rPr>
          <w:sz w:val="26"/>
          <w:szCs w:val="26"/>
        </w:rPr>
        <w:t>, расположенн</w:t>
      </w:r>
      <w:r w:rsidR="00CC49A3">
        <w:rPr>
          <w:sz w:val="26"/>
          <w:szCs w:val="26"/>
        </w:rPr>
        <w:t>ого</w:t>
      </w:r>
      <w:r w:rsidR="00CC49A3" w:rsidRPr="00CC49A3">
        <w:rPr>
          <w:sz w:val="26"/>
          <w:szCs w:val="26"/>
        </w:rPr>
        <w:t xml:space="preserve"> по адресу</w:t>
      </w:r>
      <w:r w:rsidR="004E647E">
        <w:rPr>
          <w:sz w:val="26"/>
          <w:szCs w:val="26"/>
        </w:rPr>
        <w:t>:</w:t>
      </w:r>
      <w:r w:rsidR="004E647E" w:rsidRPr="004E647E">
        <w:rPr>
          <w:sz w:val="26"/>
          <w:szCs w:val="26"/>
        </w:rPr>
        <w:t xml:space="preserve"> </w:t>
      </w:r>
      <w:r w:rsidR="00183618">
        <w:rPr>
          <w:sz w:val="26"/>
          <w:szCs w:val="26"/>
        </w:rPr>
        <w:t>Ленинградская область, г. Выборг</w:t>
      </w:r>
      <w:r w:rsidR="00183618" w:rsidRPr="006B04B9">
        <w:rPr>
          <w:sz w:val="26"/>
          <w:szCs w:val="26"/>
        </w:rPr>
        <w:t>,</w:t>
      </w:r>
      <w:r w:rsidR="00183618">
        <w:rPr>
          <w:sz w:val="26"/>
          <w:szCs w:val="26"/>
        </w:rPr>
        <w:t xml:space="preserve"> </w:t>
      </w:r>
      <w:r w:rsidR="00006BDB">
        <w:rPr>
          <w:sz w:val="26"/>
          <w:szCs w:val="26"/>
        </w:rPr>
        <w:t>Ленинградское шоссе, д. 15</w:t>
      </w:r>
      <w:r w:rsidR="00006BDB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 w:rsidR="00006BDB">
        <w:rPr>
          <w:sz w:val="26"/>
          <w:szCs w:val="26"/>
        </w:rPr>
        <w:t>10</w:t>
      </w:r>
      <w:r w:rsidR="00561576">
        <w:rPr>
          <w:sz w:val="26"/>
          <w:szCs w:val="26"/>
        </w:rPr>
        <w:t xml:space="preserve"> лет</w:t>
      </w:r>
      <w:r w:rsidRPr="006B04B9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0B09BB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 w:rsidR="00006BDB">
        <w:rPr>
          <w:sz w:val="26"/>
          <w:szCs w:val="26"/>
        </w:rPr>
        <w:t>6</w:t>
      </w:r>
      <w:r w:rsidRPr="006B04B9">
        <w:rPr>
          <w:sz w:val="26"/>
          <w:szCs w:val="26"/>
        </w:rPr>
        <w:t xml:space="preserve"> человек.</w:t>
      </w:r>
    </w:p>
    <w:p w:rsidR="00E448BC" w:rsidRDefault="00E448BC" w:rsidP="000A18C7">
      <w:pPr>
        <w:jc w:val="both"/>
        <w:rPr>
          <w:sz w:val="26"/>
          <w:szCs w:val="26"/>
        </w:rPr>
      </w:pPr>
    </w:p>
    <w:p w:rsidR="00561576" w:rsidRPr="006B04B9" w:rsidRDefault="00561576" w:rsidP="0056157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561576" w:rsidRPr="006B04B9" w:rsidRDefault="00561576" w:rsidP="0056157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561576" w:rsidRPr="006B04B9" w:rsidRDefault="00561576" w:rsidP="0056157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</w:t>
      </w:r>
      <w:r w:rsidR="00691715">
        <w:rPr>
          <w:sz w:val="26"/>
          <w:szCs w:val="26"/>
        </w:rPr>
        <w:t>Сырцовой Елены Ивановны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691715">
        <w:rPr>
          <w:sz w:val="26"/>
          <w:szCs w:val="26"/>
        </w:rPr>
        <w:t>здания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 xml:space="preserve">общей площадью </w:t>
      </w:r>
      <w:r w:rsidR="00691715">
        <w:rPr>
          <w:sz w:val="26"/>
          <w:szCs w:val="26"/>
        </w:rPr>
        <w:t>76,7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Pr="00AB00A0">
        <w:rPr>
          <w:sz w:val="26"/>
          <w:szCs w:val="26"/>
        </w:rPr>
        <w:t>.</w:t>
      </w:r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Ленинградская область, </w:t>
      </w:r>
      <w:r w:rsidR="00006BDB">
        <w:rPr>
          <w:sz w:val="26"/>
          <w:szCs w:val="26"/>
        </w:rPr>
        <w:t>Выборгский район, пос. Боровинка, д. б/н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</w:t>
      </w:r>
      <w:r w:rsidR="00006BDB">
        <w:rPr>
          <w:sz w:val="26"/>
          <w:szCs w:val="26"/>
        </w:rPr>
        <w:t>пекарню-</w:t>
      </w:r>
      <w:r>
        <w:rPr>
          <w:sz w:val="26"/>
          <w:szCs w:val="26"/>
        </w:rPr>
        <w:t>магазин сроком на 5 лет.</w:t>
      </w:r>
    </w:p>
    <w:p w:rsidR="00561576" w:rsidRPr="006B04B9" w:rsidRDefault="00561576" w:rsidP="00561576">
      <w:pPr>
        <w:jc w:val="both"/>
        <w:rPr>
          <w:b/>
          <w:sz w:val="26"/>
          <w:szCs w:val="26"/>
        </w:rPr>
      </w:pPr>
    </w:p>
    <w:p w:rsidR="00561576" w:rsidRPr="006B04B9" w:rsidRDefault="00561576" w:rsidP="0056157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561576" w:rsidRPr="006B04B9" w:rsidRDefault="00561576" w:rsidP="00E7053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r w:rsidR="00006BDB">
        <w:rPr>
          <w:sz w:val="26"/>
          <w:szCs w:val="26"/>
        </w:rPr>
        <w:t>Сырцовой Е</w:t>
      </w:r>
      <w:r w:rsidR="00691715">
        <w:rPr>
          <w:sz w:val="26"/>
          <w:szCs w:val="26"/>
        </w:rPr>
        <w:t>.</w:t>
      </w:r>
      <w:r w:rsidR="00006BDB">
        <w:rPr>
          <w:sz w:val="26"/>
          <w:szCs w:val="26"/>
        </w:rPr>
        <w:t>И</w:t>
      </w:r>
      <w:r w:rsidR="00691715">
        <w:rPr>
          <w:sz w:val="26"/>
          <w:szCs w:val="26"/>
        </w:rPr>
        <w:t>.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</w:t>
      </w:r>
      <w:r w:rsidR="00006BDB">
        <w:rPr>
          <w:sz w:val="26"/>
          <w:szCs w:val="26"/>
        </w:rPr>
        <w:t>4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 w:rsidR="00006BDB">
        <w:rPr>
          <w:sz w:val="26"/>
          <w:szCs w:val="26"/>
        </w:rPr>
        <w:t>14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006BDB">
        <w:rPr>
          <w:sz w:val="26"/>
          <w:szCs w:val="26"/>
        </w:rPr>
        <w:t>4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BE0CAE">
        <w:rPr>
          <w:sz w:val="26"/>
          <w:szCs w:val="26"/>
        </w:rPr>
        <w:t xml:space="preserve">муниципальной </w:t>
      </w:r>
      <w:r w:rsidRPr="006B04B9">
        <w:rPr>
          <w:sz w:val="26"/>
          <w:szCs w:val="26"/>
        </w:rPr>
        <w:t>программ</w:t>
      </w:r>
      <w:r w:rsidRPr="00E7053E">
        <w:rPr>
          <w:sz w:val="28"/>
          <w:szCs w:val="28"/>
        </w:rPr>
        <w:t>ой</w:t>
      </w:r>
      <w:r w:rsidR="00E7053E" w:rsidRPr="00E7053E">
        <w:rPr>
          <w:sz w:val="28"/>
          <w:szCs w:val="28"/>
        </w:rPr>
        <w:t xml:space="preserve"> </w:t>
      </w:r>
      <w:r w:rsidR="00E7053E" w:rsidRPr="00E7053E">
        <w:rPr>
          <w:sz w:val="28"/>
          <w:szCs w:val="28"/>
          <w:shd w:val="clear" w:color="auto" w:fill="FFFFFF"/>
        </w:rPr>
        <w:t xml:space="preserve">развития и поддержки малого и среднего предпринимательства, физических лиц, в </w:t>
      </w:r>
      <w:r w:rsidR="00E7053E" w:rsidRPr="00E7053E">
        <w:rPr>
          <w:sz w:val="28"/>
          <w:szCs w:val="28"/>
          <w:shd w:val="clear" w:color="auto" w:fill="FFFFFF"/>
        </w:rPr>
        <w:lastRenderedPageBreak/>
        <w:t>отношении которых применен специальный налоговый режим «налог на профессиональный доход</w:t>
      </w:r>
      <w:r w:rsidR="00E7053E">
        <w:rPr>
          <w:sz w:val="28"/>
          <w:szCs w:val="28"/>
          <w:shd w:val="clear" w:color="auto" w:fill="FFFFFF"/>
        </w:rPr>
        <w:t>»</w:t>
      </w:r>
      <w:r w:rsidR="00E7053E" w:rsidRPr="00E7053E">
        <w:rPr>
          <w:sz w:val="28"/>
          <w:szCs w:val="28"/>
          <w:shd w:val="clear" w:color="auto" w:fill="FFFFFF"/>
        </w:rPr>
        <w:t xml:space="preserve"> </w:t>
      </w:r>
      <w:r w:rsidR="00E7053E" w:rsidRPr="00E7053E">
        <w:rPr>
          <w:sz w:val="28"/>
          <w:szCs w:val="28"/>
          <w:bdr w:val="none" w:sz="0" w:space="0" w:color="auto" w:frame="1"/>
        </w:rPr>
        <w:t>на территории муниципального образования «</w:t>
      </w:r>
      <w:proofErr w:type="spellStart"/>
      <w:r w:rsidR="00E7053E" w:rsidRPr="00E7053E">
        <w:rPr>
          <w:sz w:val="28"/>
          <w:szCs w:val="28"/>
          <w:bdr w:val="none" w:sz="0" w:space="0" w:color="auto" w:frame="1"/>
        </w:rPr>
        <w:t>Каменногорское</w:t>
      </w:r>
      <w:proofErr w:type="spellEnd"/>
      <w:r w:rsidR="00E7053E">
        <w:rPr>
          <w:sz w:val="28"/>
          <w:szCs w:val="28"/>
          <w:bdr w:val="none" w:sz="0" w:space="0" w:color="auto" w:frame="1"/>
        </w:rPr>
        <w:t xml:space="preserve"> </w:t>
      </w:r>
      <w:r w:rsidR="00E7053E" w:rsidRPr="00E7053E">
        <w:rPr>
          <w:sz w:val="28"/>
          <w:szCs w:val="28"/>
          <w:bdr w:val="none" w:sz="0" w:space="0" w:color="auto" w:frame="1"/>
        </w:rPr>
        <w:t>городское поселение» на 2021-2023 годы</w:t>
      </w:r>
      <w:r w:rsidR="00E7053E" w:rsidRPr="00E7053E">
        <w:rPr>
          <w:sz w:val="28"/>
          <w:szCs w:val="28"/>
          <w:shd w:val="clear" w:color="auto" w:fill="FFFFFF"/>
        </w:rPr>
        <w:t>»</w:t>
      </w:r>
      <w:r w:rsidR="00E7053E">
        <w:rPr>
          <w:sz w:val="28"/>
          <w:szCs w:val="28"/>
          <w:shd w:val="clear" w:color="auto" w:fill="FFFFFF"/>
        </w:rPr>
        <w:t>, утвержденной постановлением администрации МО «</w:t>
      </w:r>
      <w:proofErr w:type="spellStart"/>
      <w:r w:rsidR="00E7053E">
        <w:rPr>
          <w:sz w:val="28"/>
          <w:szCs w:val="28"/>
          <w:shd w:val="clear" w:color="auto" w:fill="FFFFFF"/>
        </w:rPr>
        <w:t>Каменногорское</w:t>
      </w:r>
      <w:proofErr w:type="spellEnd"/>
      <w:r w:rsidR="00E7053E">
        <w:rPr>
          <w:sz w:val="28"/>
          <w:szCs w:val="28"/>
          <w:shd w:val="clear" w:color="auto" w:fill="FFFFFF"/>
        </w:rPr>
        <w:t xml:space="preserve"> городское поселение» </w:t>
      </w:r>
      <w:r w:rsidR="007F7BD2">
        <w:rPr>
          <w:sz w:val="28"/>
          <w:szCs w:val="28"/>
          <w:shd w:val="clear" w:color="auto" w:fill="FFFFFF"/>
        </w:rPr>
        <w:t xml:space="preserve">          </w:t>
      </w:r>
      <w:r w:rsidRPr="006B04B9">
        <w:rPr>
          <w:sz w:val="26"/>
          <w:szCs w:val="26"/>
        </w:rPr>
        <w:t xml:space="preserve">№ </w:t>
      </w:r>
      <w:r w:rsidR="00E7053E">
        <w:rPr>
          <w:sz w:val="26"/>
          <w:szCs w:val="26"/>
        </w:rPr>
        <w:t>26</w:t>
      </w:r>
      <w:r w:rsidRPr="006B04B9">
        <w:rPr>
          <w:sz w:val="26"/>
          <w:szCs w:val="26"/>
        </w:rPr>
        <w:t xml:space="preserve"> от </w:t>
      </w:r>
      <w:r w:rsidR="00E7053E">
        <w:rPr>
          <w:sz w:val="26"/>
          <w:szCs w:val="26"/>
        </w:rPr>
        <w:t>04</w:t>
      </w:r>
      <w:r w:rsidRPr="006B04B9">
        <w:rPr>
          <w:sz w:val="26"/>
          <w:szCs w:val="26"/>
        </w:rPr>
        <w:t>.</w:t>
      </w:r>
      <w:r w:rsidR="00E7053E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6B04B9">
        <w:rPr>
          <w:sz w:val="26"/>
          <w:szCs w:val="26"/>
        </w:rPr>
        <w:t>.20</w:t>
      </w:r>
      <w:r w:rsidR="00E7053E"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(с изменениями)</w:t>
      </w:r>
      <w:r w:rsidR="007F7B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CC49A3">
        <w:rPr>
          <w:sz w:val="26"/>
          <w:szCs w:val="26"/>
        </w:rPr>
        <w:t>нежилого</w:t>
      </w:r>
      <w:r>
        <w:rPr>
          <w:sz w:val="26"/>
          <w:szCs w:val="26"/>
        </w:rPr>
        <w:t xml:space="preserve"> </w:t>
      </w:r>
      <w:r w:rsidR="002549DA">
        <w:rPr>
          <w:sz w:val="26"/>
          <w:szCs w:val="26"/>
        </w:rPr>
        <w:t>здания</w:t>
      </w:r>
      <w:r>
        <w:rPr>
          <w:sz w:val="26"/>
          <w:szCs w:val="26"/>
        </w:rPr>
        <w:t xml:space="preserve"> об</w:t>
      </w:r>
      <w:r w:rsidRPr="00AB00A0">
        <w:rPr>
          <w:sz w:val="26"/>
          <w:szCs w:val="26"/>
        </w:rPr>
        <w:t xml:space="preserve">щей площадью </w:t>
      </w:r>
      <w:r w:rsidR="00691715">
        <w:rPr>
          <w:sz w:val="26"/>
          <w:szCs w:val="26"/>
        </w:rPr>
        <w:t>76,7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Pr="00AB00A0">
        <w:rPr>
          <w:sz w:val="26"/>
          <w:szCs w:val="26"/>
        </w:rPr>
        <w:t>.</w:t>
      </w:r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Ленинградская область, </w:t>
      </w:r>
      <w:r w:rsidR="00691715">
        <w:rPr>
          <w:sz w:val="26"/>
          <w:szCs w:val="26"/>
        </w:rPr>
        <w:t>Выборгский район, пос. Боровинка, д. б/н</w:t>
      </w:r>
      <w:r w:rsidR="00691715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>
        <w:rPr>
          <w:sz w:val="26"/>
          <w:szCs w:val="26"/>
        </w:rPr>
        <w:t>5 лет</w:t>
      </w:r>
      <w:r w:rsidRPr="006B04B9">
        <w:rPr>
          <w:sz w:val="26"/>
          <w:szCs w:val="26"/>
        </w:rPr>
        <w:t>.</w:t>
      </w:r>
    </w:p>
    <w:p w:rsidR="00561576" w:rsidRPr="006B04B9" w:rsidRDefault="00561576" w:rsidP="00E7053E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561576" w:rsidRDefault="00561576" w:rsidP="00E7053E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 w:rsidR="00006BDB">
        <w:rPr>
          <w:sz w:val="26"/>
          <w:szCs w:val="26"/>
        </w:rPr>
        <w:t>6</w:t>
      </w:r>
      <w:r w:rsidRPr="006B04B9">
        <w:rPr>
          <w:sz w:val="26"/>
          <w:szCs w:val="26"/>
        </w:rPr>
        <w:t xml:space="preserve"> человек.</w:t>
      </w:r>
    </w:p>
    <w:p w:rsidR="0065151E" w:rsidRDefault="0065151E" w:rsidP="000A18C7">
      <w:pPr>
        <w:jc w:val="both"/>
        <w:rPr>
          <w:b/>
          <w:sz w:val="26"/>
          <w:szCs w:val="26"/>
        </w:rPr>
      </w:pPr>
    </w:p>
    <w:p w:rsidR="0001616B" w:rsidRDefault="0001616B" w:rsidP="000A18C7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691715" w:rsidRPr="006B04B9" w:rsidRDefault="00691715" w:rsidP="00691715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691715" w:rsidRPr="006B04B9" w:rsidRDefault="00691715" w:rsidP="0069171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691715" w:rsidRPr="006B04B9" w:rsidRDefault="00691715" w:rsidP="00691715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Кривонос Любови Ивановны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первого этажа </w:t>
      </w:r>
      <w:r w:rsidRPr="00AB00A0">
        <w:rPr>
          <w:sz w:val="26"/>
          <w:szCs w:val="26"/>
        </w:rPr>
        <w:t>общей площадью</w:t>
      </w:r>
      <w:r w:rsidR="002549DA">
        <w:rPr>
          <w:sz w:val="26"/>
          <w:szCs w:val="26"/>
        </w:rPr>
        <w:t xml:space="preserve"> 61,8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Pr="00AB00A0">
        <w:rPr>
          <w:sz w:val="26"/>
          <w:szCs w:val="26"/>
        </w:rPr>
        <w:t>.</w:t>
      </w:r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Ленинградская область, Выборгский район,</w:t>
      </w:r>
      <w:r w:rsidR="002549DA">
        <w:rPr>
          <w:sz w:val="26"/>
          <w:szCs w:val="26"/>
        </w:rPr>
        <w:t xml:space="preserve"> </w:t>
      </w:r>
      <w:r w:rsidR="0001616B">
        <w:rPr>
          <w:sz w:val="26"/>
          <w:szCs w:val="26"/>
        </w:rPr>
        <w:t>г. Ка</w:t>
      </w:r>
      <w:r w:rsidR="002549DA">
        <w:rPr>
          <w:sz w:val="26"/>
          <w:szCs w:val="26"/>
        </w:rPr>
        <w:t>менногорск</w:t>
      </w:r>
      <w:r>
        <w:rPr>
          <w:sz w:val="26"/>
          <w:szCs w:val="26"/>
        </w:rPr>
        <w:t>,</w:t>
      </w:r>
      <w:r w:rsidR="002549DA">
        <w:rPr>
          <w:sz w:val="26"/>
          <w:szCs w:val="26"/>
        </w:rPr>
        <w:t xml:space="preserve"> </w:t>
      </w:r>
      <w:r w:rsidR="00102C86">
        <w:rPr>
          <w:sz w:val="26"/>
          <w:szCs w:val="26"/>
        </w:rPr>
        <w:t xml:space="preserve">Ленинградское шоссе, </w:t>
      </w:r>
      <w:r w:rsidR="002549DA">
        <w:rPr>
          <w:sz w:val="26"/>
          <w:szCs w:val="26"/>
        </w:rPr>
        <w:t xml:space="preserve">д. 92, </w:t>
      </w:r>
      <w:r w:rsidRPr="006B04B9">
        <w:rPr>
          <w:sz w:val="26"/>
          <w:szCs w:val="26"/>
        </w:rPr>
        <w:t>для использования под</w:t>
      </w:r>
      <w:r>
        <w:rPr>
          <w:sz w:val="26"/>
          <w:szCs w:val="26"/>
        </w:rPr>
        <w:t xml:space="preserve"> магазин сроком на 5 лет.</w:t>
      </w:r>
    </w:p>
    <w:p w:rsidR="00691715" w:rsidRPr="006B04B9" w:rsidRDefault="00691715" w:rsidP="00691715">
      <w:pPr>
        <w:jc w:val="both"/>
        <w:rPr>
          <w:b/>
          <w:sz w:val="26"/>
          <w:szCs w:val="26"/>
        </w:rPr>
      </w:pPr>
    </w:p>
    <w:p w:rsidR="00691715" w:rsidRPr="006B04B9" w:rsidRDefault="00691715" w:rsidP="00691715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691715" w:rsidRPr="006B04B9" w:rsidRDefault="00691715" w:rsidP="0069171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r w:rsidR="002549DA">
        <w:rPr>
          <w:sz w:val="26"/>
          <w:szCs w:val="26"/>
        </w:rPr>
        <w:t>Кривонос Л</w:t>
      </w:r>
      <w:r>
        <w:rPr>
          <w:sz w:val="26"/>
          <w:szCs w:val="26"/>
        </w:rPr>
        <w:t>.И.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14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>
        <w:rPr>
          <w:sz w:val="26"/>
          <w:szCs w:val="26"/>
        </w:rPr>
        <w:t xml:space="preserve">муниципальной </w:t>
      </w:r>
      <w:r w:rsidRPr="006B04B9">
        <w:rPr>
          <w:sz w:val="26"/>
          <w:szCs w:val="26"/>
        </w:rPr>
        <w:t>программ</w:t>
      </w:r>
      <w:r w:rsidRPr="00E7053E">
        <w:rPr>
          <w:sz w:val="28"/>
          <w:szCs w:val="28"/>
        </w:rPr>
        <w:t xml:space="preserve">ой </w:t>
      </w:r>
      <w:r w:rsidRPr="00E7053E">
        <w:rPr>
          <w:sz w:val="28"/>
          <w:szCs w:val="28"/>
          <w:shd w:val="clear" w:color="auto" w:fill="FFFFFF"/>
        </w:rPr>
        <w:t>развития и поддержки малого и среднего предпринимательства, физических лиц, в отношении которых применен специальный налоговый режим «налог на профессиональный доход</w:t>
      </w:r>
      <w:r>
        <w:rPr>
          <w:sz w:val="28"/>
          <w:szCs w:val="28"/>
          <w:shd w:val="clear" w:color="auto" w:fill="FFFFFF"/>
        </w:rPr>
        <w:t>»</w:t>
      </w:r>
      <w:r w:rsidRPr="00E7053E">
        <w:rPr>
          <w:sz w:val="28"/>
          <w:szCs w:val="28"/>
          <w:shd w:val="clear" w:color="auto" w:fill="FFFFFF"/>
        </w:rPr>
        <w:t xml:space="preserve"> </w:t>
      </w:r>
      <w:r w:rsidRPr="00E7053E">
        <w:rPr>
          <w:sz w:val="28"/>
          <w:szCs w:val="28"/>
          <w:bdr w:val="none" w:sz="0" w:space="0" w:color="auto" w:frame="1"/>
        </w:rPr>
        <w:t>на территории муниципального образования «</w:t>
      </w:r>
      <w:proofErr w:type="spellStart"/>
      <w:r w:rsidRPr="00E7053E">
        <w:rPr>
          <w:sz w:val="28"/>
          <w:szCs w:val="28"/>
          <w:bdr w:val="none" w:sz="0" w:space="0" w:color="auto" w:frame="1"/>
        </w:rPr>
        <w:t>Каменногорское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r w:rsidRPr="00E7053E">
        <w:rPr>
          <w:sz w:val="28"/>
          <w:szCs w:val="28"/>
          <w:bdr w:val="none" w:sz="0" w:space="0" w:color="auto" w:frame="1"/>
        </w:rPr>
        <w:t>городское поселение» на 2021-2023 годы</w:t>
      </w:r>
      <w:r w:rsidRPr="00E7053E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 утвержденной постановлением администрации МО «</w:t>
      </w:r>
      <w:proofErr w:type="spellStart"/>
      <w:r>
        <w:rPr>
          <w:sz w:val="28"/>
          <w:szCs w:val="28"/>
          <w:shd w:val="clear" w:color="auto" w:fill="FFFFFF"/>
        </w:rPr>
        <w:t>Каменногорское</w:t>
      </w:r>
      <w:proofErr w:type="spellEnd"/>
      <w:r>
        <w:rPr>
          <w:sz w:val="28"/>
          <w:szCs w:val="28"/>
          <w:shd w:val="clear" w:color="auto" w:fill="FFFFFF"/>
        </w:rPr>
        <w:t xml:space="preserve"> городское поселение»           </w:t>
      </w:r>
      <w:r w:rsidRPr="006B04B9">
        <w:rPr>
          <w:sz w:val="26"/>
          <w:szCs w:val="26"/>
        </w:rPr>
        <w:t xml:space="preserve">№ </w:t>
      </w:r>
      <w:r>
        <w:rPr>
          <w:sz w:val="26"/>
          <w:szCs w:val="26"/>
        </w:rPr>
        <w:t>26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(с изменениями),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CC49A3">
        <w:rPr>
          <w:sz w:val="26"/>
          <w:szCs w:val="26"/>
        </w:rPr>
        <w:t>нежилого</w:t>
      </w:r>
      <w:r>
        <w:rPr>
          <w:sz w:val="26"/>
          <w:szCs w:val="26"/>
        </w:rPr>
        <w:t xml:space="preserve"> помещения</w:t>
      </w:r>
      <w:r w:rsidRPr="00CC49A3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первого этажа об</w:t>
      </w:r>
      <w:r w:rsidRPr="00AB00A0">
        <w:rPr>
          <w:sz w:val="26"/>
          <w:szCs w:val="26"/>
        </w:rPr>
        <w:t xml:space="preserve">щей площадью </w:t>
      </w:r>
      <w:r w:rsidR="002549DA">
        <w:rPr>
          <w:sz w:val="26"/>
          <w:szCs w:val="26"/>
        </w:rPr>
        <w:t>61,8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Pr="00AB00A0">
        <w:rPr>
          <w:sz w:val="26"/>
          <w:szCs w:val="26"/>
        </w:rPr>
        <w:t>.</w:t>
      </w:r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 w:rsidR="002549DA">
        <w:rPr>
          <w:sz w:val="26"/>
          <w:szCs w:val="26"/>
        </w:rPr>
        <w:t xml:space="preserve">Ленинградская область, Выборгский район, г. Каменногорск, </w:t>
      </w:r>
      <w:r w:rsidR="00102C86">
        <w:rPr>
          <w:sz w:val="26"/>
          <w:szCs w:val="26"/>
        </w:rPr>
        <w:t xml:space="preserve">Ленинградское шоссе, </w:t>
      </w:r>
      <w:r w:rsidR="002549DA">
        <w:rPr>
          <w:sz w:val="26"/>
          <w:szCs w:val="26"/>
        </w:rPr>
        <w:t xml:space="preserve">д. 92 </w:t>
      </w:r>
      <w:r w:rsidRPr="006B04B9">
        <w:rPr>
          <w:sz w:val="26"/>
          <w:szCs w:val="26"/>
        </w:rPr>
        <w:t xml:space="preserve">в аренду сроком на </w:t>
      </w:r>
      <w:r>
        <w:rPr>
          <w:sz w:val="26"/>
          <w:szCs w:val="26"/>
        </w:rPr>
        <w:t>5 лет</w:t>
      </w:r>
      <w:r w:rsidRPr="006B04B9">
        <w:rPr>
          <w:sz w:val="26"/>
          <w:szCs w:val="26"/>
        </w:rPr>
        <w:t>.</w:t>
      </w:r>
    </w:p>
    <w:p w:rsidR="00691715" w:rsidRPr="006B04B9" w:rsidRDefault="00691715" w:rsidP="00691715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691715" w:rsidRDefault="00691715" w:rsidP="00691715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6</w:t>
      </w:r>
      <w:r w:rsidRPr="006B04B9">
        <w:rPr>
          <w:sz w:val="26"/>
          <w:szCs w:val="26"/>
        </w:rPr>
        <w:t xml:space="preserve"> человек.</w:t>
      </w:r>
    </w:p>
    <w:p w:rsidR="0065151E" w:rsidRDefault="0065151E" w:rsidP="000A18C7">
      <w:pPr>
        <w:jc w:val="both"/>
        <w:rPr>
          <w:b/>
          <w:sz w:val="26"/>
          <w:szCs w:val="26"/>
        </w:rPr>
      </w:pPr>
    </w:p>
    <w:p w:rsidR="008756B8" w:rsidRPr="006B04B9" w:rsidRDefault="008756B8" w:rsidP="008756B8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8756B8" w:rsidRPr="006B04B9" w:rsidRDefault="008756B8" w:rsidP="008756B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8756B8" w:rsidRPr="006B04B9" w:rsidRDefault="008756B8" w:rsidP="008756B8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Корнеевой Анастасии Денисовны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="009923C2">
        <w:rPr>
          <w:sz w:val="26"/>
          <w:szCs w:val="26"/>
        </w:rPr>
        <w:t>первого этажа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 xml:space="preserve">общей площадью </w:t>
      </w:r>
      <w:r w:rsidR="009923C2">
        <w:rPr>
          <w:sz w:val="26"/>
          <w:szCs w:val="26"/>
        </w:rPr>
        <w:t>89,7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Pr="00AB00A0">
        <w:rPr>
          <w:sz w:val="26"/>
          <w:szCs w:val="26"/>
        </w:rPr>
        <w:t>.</w:t>
      </w:r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Ленинградская область, г. Выборг</w:t>
      </w:r>
      <w:r w:rsidRPr="006B04B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923C2">
        <w:rPr>
          <w:sz w:val="26"/>
          <w:szCs w:val="26"/>
        </w:rPr>
        <w:t>ул. Куйбышева, д.4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</w:t>
      </w:r>
      <w:r w:rsidR="009923C2">
        <w:rPr>
          <w:sz w:val="26"/>
          <w:szCs w:val="26"/>
        </w:rPr>
        <w:t>дополнительное образование детей и взрослых сроком на 5 лет</w:t>
      </w:r>
      <w:r>
        <w:rPr>
          <w:sz w:val="26"/>
          <w:szCs w:val="26"/>
        </w:rPr>
        <w:t>.</w:t>
      </w:r>
    </w:p>
    <w:p w:rsidR="008756B8" w:rsidRPr="006B04B9" w:rsidRDefault="008756B8" w:rsidP="008756B8">
      <w:pPr>
        <w:jc w:val="both"/>
        <w:rPr>
          <w:b/>
          <w:sz w:val="26"/>
          <w:szCs w:val="26"/>
        </w:rPr>
      </w:pPr>
    </w:p>
    <w:p w:rsidR="008756B8" w:rsidRPr="006B04B9" w:rsidRDefault="008756B8" w:rsidP="008756B8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8756B8" w:rsidRPr="006B04B9" w:rsidRDefault="008756B8" w:rsidP="008756B8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r w:rsidR="009923C2">
        <w:rPr>
          <w:sz w:val="26"/>
          <w:szCs w:val="26"/>
        </w:rPr>
        <w:t>Корнеевой А.Д., в</w:t>
      </w:r>
      <w:r w:rsidRPr="006B04B9">
        <w:rPr>
          <w:sz w:val="26"/>
          <w:szCs w:val="26"/>
        </w:rPr>
        <w:t xml:space="preserve">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 от 14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5C1273" w:rsidRPr="006B04B9">
        <w:rPr>
          <w:sz w:val="26"/>
          <w:szCs w:val="26"/>
        </w:rPr>
        <w:t xml:space="preserve">муниципальной </w:t>
      </w:r>
      <w:r w:rsidR="005C1273" w:rsidRPr="006B04B9">
        <w:rPr>
          <w:sz w:val="26"/>
          <w:szCs w:val="26"/>
        </w:rPr>
        <w:lastRenderedPageBreak/>
        <w:t xml:space="preserve">подпрограммой «Развитие малого и среднего предпринимательства и потребительского рынка </w:t>
      </w:r>
      <w:r w:rsidR="005C1273" w:rsidRPr="009E45D0">
        <w:rPr>
          <w:sz w:val="26"/>
          <w:szCs w:val="26"/>
        </w:rPr>
        <w:t>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области»,</w:t>
      </w:r>
      <w:r w:rsidR="005C1273" w:rsidRPr="006B04B9">
        <w:rPr>
          <w:sz w:val="26"/>
          <w:szCs w:val="26"/>
        </w:rPr>
        <w:t xml:space="preserve"> утвержденной постановлением администрации МО «Выборгский район» </w:t>
      </w:r>
      <w:r w:rsidR="005C1273" w:rsidRPr="009E45D0">
        <w:rPr>
          <w:sz w:val="26"/>
          <w:szCs w:val="26"/>
        </w:rPr>
        <w:t xml:space="preserve">№519 от 15.02.2021 г. (с изменениями)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="00102C86" w:rsidRPr="00AB00A0">
        <w:rPr>
          <w:sz w:val="26"/>
          <w:szCs w:val="26"/>
        </w:rPr>
        <w:t>нежил</w:t>
      </w:r>
      <w:r w:rsidR="00102C86">
        <w:rPr>
          <w:sz w:val="26"/>
          <w:szCs w:val="26"/>
        </w:rPr>
        <w:t>ого</w:t>
      </w:r>
      <w:r w:rsidR="00102C86" w:rsidRPr="00AB00A0">
        <w:rPr>
          <w:sz w:val="26"/>
          <w:szCs w:val="26"/>
        </w:rPr>
        <w:t xml:space="preserve"> </w:t>
      </w:r>
      <w:r w:rsidR="00102C86">
        <w:rPr>
          <w:sz w:val="26"/>
          <w:szCs w:val="26"/>
        </w:rPr>
        <w:t>помещения первого этажа</w:t>
      </w:r>
      <w:r>
        <w:rPr>
          <w:sz w:val="26"/>
          <w:szCs w:val="26"/>
        </w:rPr>
        <w:t xml:space="preserve"> об</w:t>
      </w:r>
      <w:r w:rsidRPr="00AB00A0">
        <w:rPr>
          <w:sz w:val="26"/>
          <w:szCs w:val="26"/>
        </w:rPr>
        <w:t xml:space="preserve">щей площадью </w:t>
      </w:r>
      <w:r w:rsidR="00102C86">
        <w:rPr>
          <w:sz w:val="26"/>
          <w:szCs w:val="26"/>
        </w:rPr>
        <w:t>89,7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Pr="00AB00A0">
        <w:rPr>
          <w:sz w:val="26"/>
          <w:szCs w:val="26"/>
        </w:rPr>
        <w:t>.</w:t>
      </w:r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 г. Выборг</w:t>
      </w:r>
      <w:r w:rsidRPr="006B04B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02C86">
        <w:rPr>
          <w:sz w:val="26"/>
          <w:szCs w:val="26"/>
        </w:rPr>
        <w:t>ул. Куйбышева</w:t>
      </w:r>
      <w:r>
        <w:rPr>
          <w:sz w:val="26"/>
          <w:szCs w:val="26"/>
        </w:rPr>
        <w:t xml:space="preserve">, д. </w:t>
      </w:r>
      <w:r w:rsidR="00102C86">
        <w:rPr>
          <w:sz w:val="26"/>
          <w:szCs w:val="26"/>
        </w:rPr>
        <w:t>4</w:t>
      </w:r>
      <w:r w:rsidRPr="006B04B9">
        <w:rPr>
          <w:sz w:val="26"/>
          <w:szCs w:val="26"/>
        </w:rPr>
        <w:t xml:space="preserve"> в аренду сроком на </w:t>
      </w:r>
      <w:r w:rsidR="00102C86">
        <w:rPr>
          <w:sz w:val="26"/>
          <w:szCs w:val="26"/>
        </w:rPr>
        <w:t>5</w:t>
      </w:r>
      <w:r>
        <w:rPr>
          <w:sz w:val="26"/>
          <w:szCs w:val="26"/>
        </w:rPr>
        <w:t xml:space="preserve"> лет</w:t>
      </w:r>
      <w:r w:rsidRPr="006B04B9">
        <w:rPr>
          <w:sz w:val="26"/>
          <w:szCs w:val="26"/>
        </w:rPr>
        <w:t>.</w:t>
      </w:r>
    </w:p>
    <w:p w:rsidR="008756B8" w:rsidRPr="006B04B9" w:rsidRDefault="008756B8" w:rsidP="008756B8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8756B8" w:rsidRDefault="008756B8" w:rsidP="008756B8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6</w:t>
      </w:r>
      <w:r w:rsidRPr="006B04B9">
        <w:rPr>
          <w:sz w:val="26"/>
          <w:szCs w:val="26"/>
        </w:rPr>
        <w:t xml:space="preserve"> человек.</w:t>
      </w:r>
    </w:p>
    <w:p w:rsidR="0065151E" w:rsidRDefault="0065151E" w:rsidP="000A18C7">
      <w:pPr>
        <w:jc w:val="both"/>
        <w:rPr>
          <w:b/>
          <w:sz w:val="26"/>
          <w:szCs w:val="26"/>
        </w:rPr>
      </w:pPr>
    </w:p>
    <w:p w:rsidR="009923C2" w:rsidRPr="006B04B9" w:rsidRDefault="009923C2" w:rsidP="009923C2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9923C2" w:rsidRPr="006B04B9" w:rsidRDefault="009923C2" w:rsidP="009923C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9923C2" w:rsidRPr="006B04B9" w:rsidRDefault="009923C2" w:rsidP="009923C2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Общества с ограниченной ответственностью «Управляющая компания «ВЫБОРГ ДОМ»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цокольного этажа </w:t>
      </w:r>
      <w:r w:rsidRPr="00AB00A0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47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Pr="00AB00A0">
        <w:rPr>
          <w:sz w:val="26"/>
          <w:szCs w:val="26"/>
        </w:rPr>
        <w:t>.</w:t>
      </w:r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Ленинградская область, г. Выборг</w:t>
      </w:r>
      <w:r w:rsidRPr="006B04B9">
        <w:rPr>
          <w:sz w:val="26"/>
          <w:szCs w:val="26"/>
        </w:rPr>
        <w:t>,</w:t>
      </w:r>
      <w:r>
        <w:rPr>
          <w:sz w:val="26"/>
          <w:szCs w:val="26"/>
        </w:rPr>
        <w:t xml:space="preserve"> ул. Северная, д. 8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офис.</w:t>
      </w:r>
    </w:p>
    <w:p w:rsidR="009923C2" w:rsidRPr="006B04B9" w:rsidRDefault="009923C2" w:rsidP="009923C2">
      <w:pPr>
        <w:jc w:val="both"/>
        <w:rPr>
          <w:b/>
          <w:sz w:val="26"/>
          <w:szCs w:val="26"/>
        </w:rPr>
      </w:pPr>
    </w:p>
    <w:p w:rsidR="009923C2" w:rsidRPr="006B04B9" w:rsidRDefault="009923C2" w:rsidP="009923C2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9923C2" w:rsidRPr="006B04B9" w:rsidRDefault="009923C2" w:rsidP="009923C2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ИП ООО «УК «ВЫБОРГ ДОМ»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 от 14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подпрограммой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</w:t>
      </w:r>
      <w:r w:rsidR="0088380C">
        <w:rPr>
          <w:sz w:val="26"/>
          <w:szCs w:val="26"/>
        </w:rPr>
        <w:t>Г</w:t>
      </w:r>
      <w:r>
        <w:rPr>
          <w:sz w:val="26"/>
          <w:szCs w:val="26"/>
        </w:rPr>
        <w:t>ород Выборг»</w:t>
      </w:r>
      <w:r w:rsidRPr="006B04B9">
        <w:rPr>
          <w:sz w:val="26"/>
          <w:szCs w:val="26"/>
        </w:rPr>
        <w:t xml:space="preserve"> Ленинградской области», утвержденной постановлением администрации МО «Выборгский район» № </w:t>
      </w:r>
      <w:r>
        <w:rPr>
          <w:sz w:val="26"/>
          <w:szCs w:val="26"/>
        </w:rPr>
        <w:t>5</w:t>
      </w:r>
      <w:r w:rsidRPr="006B04B9">
        <w:rPr>
          <w:sz w:val="26"/>
          <w:szCs w:val="26"/>
        </w:rPr>
        <w:t>1</w:t>
      </w:r>
      <w:r>
        <w:rPr>
          <w:sz w:val="26"/>
          <w:szCs w:val="26"/>
        </w:rPr>
        <w:t>40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Pr="006B04B9">
        <w:rPr>
          <w:sz w:val="26"/>
          <w:szCs w:val="26"/>
        </w:rPr>
        <w:t>7.</w:t>
      </w:r>
      <w:r>
        <w:rPr>
          <w:sz w:val="26"/>
          <w:szCs w:val="26"/>
        </w:rPr>
        <w:t>12</w:t>
      </w:r>
      <w:r w:rsidRPr="006B04B9">
        <w:rPr>
          <w:sz w:val="26"/>
          <w:szCs w:val="26"/>
        </w:rPr>
        <w:t>.2019 г.</w:t>
      </w:r>
      <w:r>
        <w:rPr>
          <w:sz w:val="26"/>
          <w:szCs w:val="26"/>
        </w:rPr>
        <w:t xml:space="preserve"> (с изменениями)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CC49A3">
        <w:rPr>
          <w:sz w:val="26"/>
          <w:szCs w:val="26"/>
        </w:rPr>
        <w:t>нежилого</w:t>
      </w:r>
      <w:r>
        <w:rPr>
          <w:sz w:val="26"/>
          <w:szCs w:val="26"/>
        </w:rPr>
        <w:t xml:space="preserve"> помещения</w:t>
      </w:r>
      <w:r w:rsidRPr="00CC49A3">
        <w:rPr>
          <w:sz w:val="26"/>
          <w:szCs w:val="26"/>
        </w:rPr>
        <w:t xml:space="preserve"> </w:t>
      </w:r>
      <w:r>
        <w:rPr>
          <w:sz w:val="26"/>
          <w:szCs w:val="26"/>
        </w:rPr>
        <w:t>цокольного этажа об</w:t>
      </w:r>
      <w:r w:rsidRPr="00AB00A0"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47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Pr="00AB00A0">
        <w:rPr>
          <w:sz w:val="26"/>
          <w:szCs w:val="26"/>
        </w:rPr>
        <w:t>.</w:t>
      </w:r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 г. Выборг</w:t>
      </w:r>
      <w:r w:rsidRPr="006B04B9">
        <w:rPr>
          <w:sz w:val="26"/>
          <w:szCs w:val="26"/>
        </w:rPr>
        <w:t>,</w:t>
      </w:r>
      <w:r>
        <w:rPr>
          <w:sz w:val="26"/>
          <w:szCs w:val="26"/>
        </w:rPr>
        <w:t xml:space="preserve"> ул. Северная, д. 8</w:t>
      </w:r>
      <w:r w:rsidRPr="006B04B9">
        <w:rPr>
          <w:sz w:val="26"/>
          <w:szCs w:val="26"/>
        </w:rPr>
        <w:t xml:space="preserve"> в аренду сроком на</w:t>
      </w:r>
      <w:r>
        <w:rPr>
          <w:sz w:val="26"/>
          <w:szCs w:val="26"/>
        </w:rPr>
        <w:t xml:space="preserve"> 5 лет</w:t>
      </w:r>
      <w:r w:rsidRPr="006B04B9">
        <w:rPr>
          <w:sz w:val="26"/>
          <w:szCs w:val="26"/>
        </w:rPr>
        <w:t>.</w:t>
      </w:r>
    </w:p>
    <w:p w:rsidR="009923C2" w:rsidRPr="006B04B9" w:rsidRDefault="009923C2" w:rsidP="009923C2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9923C2" w:rsidRDefault="009923C2" w:rsidP="009923C2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6</w:t>
      </w:r>
      <w:r w:rsidRPr="006B04B9">
        <w:rPr>
          <w:sz w:val="26"/>
          <w:szCs w:val="26"/>
        </w:rPr>
        <w:t xml:space="preserve"> человек.</w:t>
      </w:r>
    </w:p>
    <w:p w:rsidR="009923C2" w:rsidRDefault="009923C2" w:rsidP="000A18C7">
      <w:pPr>
        <w:jc w:val="both"/>
        <w:rPr>
          <w:b/>
          <w:sz w:val="26"/>
          <w:szCs w:val="26"/>
        </w:rPr>
      </w:pPr>
    </w:p>
    <w:p w:rsidR="00256C47" w:rsidRPr="006B04B9" w:rsidRDefault="00256C47" w:rsidP="00256C4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256C47" w:rsidRPr="006B04B9" w:rsidRDefault="00256C47" w:rsidP="00256C4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256C47" w:rsidRPr="006B04B9" w:rsidRDefault="00256C47" w:rsidP="00256C4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Ленц</w:t>
      </w:r>
      <w:proofErr w:type="spellEnd"/>
      <w:r>
        <w:rPr>
          <w:sz w:val="26"/>
          <w:szCs w:val="26"/>
        </w:rPr>
        <w:t xml:space="preserve"> Татьяны Борисовны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подвала </w:t>
      </w:r>
      <w:r w:rsidRPr="00AB00A0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119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Pr="00AB00A0">
        <w:rPr>
          <w:sz w:val="26"/>
          <w:szCs w:val="26"/>
        </w:rPr>
        <w:t>.</w:t>
      </w:r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Ленинградская область, г. Выборг</w:t>
      </w:r>
      <w:r w:rsidRPr="006B04B9">
        <w:rPr>
          <w:sz w:val="26"/>
          <w:szCs w:val="26"/>
        </w:rPr>
        <w:t>,</w:t>
      </w:r>
      <w:r>
        <w:rPr>
          <w:sz w:val="26"/>
          <w:szCs w:val="26"/>
        </w:rPr>
        <w:t xml:space="preserve"> бульвар Кутузова, д. 31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торговлю непродовольственными товарами.</w:t>
      </w:r>
    </w:p>
    <w:p w:rsidR="00256C47" w:rsidRPr="006B04B9" w:rsidRDefault="00256C47" w:rsidP="00256C47">
      <w:pPr>
        <w:jc w:val="both"/>
        <w:rPr>
          <w:b/>
          <w:sz w:val="26"/>
          <w:szCs w:val="26"/>
        </w:rPr>
      </w:pPr>
    </w:p>
    <w:p w:rsidR="00256C47" w:rsidRPr="006B04B9" w:rsidRDefault="00256C47" w:rsidP="00256C4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256C47" w:rsidRPr="006B04B9" w:rsidRDefault="00256C47" w:rsidP="00256C4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Ленц</w:t>
      </w:r>
      <w:proofErr w:type="spellEnd"/>
      <w:r>
        <w:rPr>
          <w:sz w:val="26"/>
          <w:szCs w:val="26"/>
        </w:rPr>
        <w:t xml:space="preserve"> Т.Б.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 от 14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</w:t>
      </w:r>
      <w:r w:rsidRPr="006B04B9">
        <w:rPr>
          <w:sz w:val="26"/>
          <w:szCs w:val="26"/>
        </w:rPr>
        <w:lastRenderedPageBreak/>
        <w:t>подпрограммой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</w:t>
      </w:r>
      <w:r w:rsidR="0088380C">
        <w:rPr>
          <w:sz w:val="26"/>
          <w:szCs w:val="26"/>
        </w:rPr>
        <w:t>Г</w:t>
      </w:r>
      <w:r>
        <w:rPr>
          <w:sz w:val="26"/>
          <w:szCs w:val="26"/>
        </w:rPr>
        <w:t>ород Выборг»</w:t>
      </w:r>
      <w:r w:rsidRPr="006B04B9">
        <w:rPr>
          <w:sz w:val="26"/>
          <w:szCs w:val="26"/>
        </w:rPr>
        <w:t xml:space="preserve"> Ленинградской области», утвержденной постановлением администрации МО «Выборгский район» № </w:t>
      </w:r>
      <w:r>
        <w:rPr>
          <w:sz w:val="26"/>
          <w:szCs w:val="26"/>
        </w:rPr>
        <w:t>5</w:t>
      </w:r>
      <w:r w:rsidRPr="006B04B9">
        <w:rPr>
          <w:sz w:val="26"/>
          <w:szCs w:val="26"/>
        </w:rPr>
        <w:t>1</w:t>
      </w:r>
      <w:r>
        <w:rPr>
          <w:sz w:val="26"/>
          <w:szCs w:val="26"/>
        </w:rPr>
        <w:t>40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Pr="006B04B9">
        <w:rPr>
          <w:sz w:val="26"/>
          <w:szCs w:val="26"/>
        </w:rPr>
        <w:t>7.</w:t>
      </w:r>
      <w:r>
        <w:rPr>
          <w:sz w:val="26"/>
          <w:szCs w:val="26"/>
        </w:rPr>
        <w:t>12</w:t>
      </w:r>
      <w:r w:rsidRPr="006B04B9">
        <w:rPr>
          <w:sz w:val="26"/>
          <w:szCs w:val="26"/>
        </w:rPr>
        <w:t>.2019 г.</w:t>
      </w:r>
      <w:r>
        <w:rPr>
          <w:sz w:val="26"/>
          <w:szCs w:val="26"/>
        </w:rPr>
        <w:t xml:space="preserve"> (с изменениями)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CC49A3">
        <w:rPr>
          <w:sz w:val="26"/>
          <w:szCs w:val="26"/>
        </w:rPr>
        <w:t>нежилого</w:t>
      </w:r>
      <w:r>
        <w:rPr>
          <w:sz w:val="26"/>
          <w:szCs w:val="26"/>
        </w:rPr>
        <w:t xml:space="preserve"> помещения</w:t>
      </w:r>
      <w:r w:rsidRPr="00CC49A3">
        <w:rPr>
          <w:sz w:val="26"/>
          <w:szCs w:val="26"/>
        </w:rPr>
        <w:t xml:space="preserve"> </w:t>
      </w:r>
      <w:r>
        <w:rPr>
          <w:sz w:val="26"/>
          <w:szCs w:val="26"/>
        </w:rPr>
        <w:t>подвала об</w:t>
      </w:r>
      <w:r w:rsidRPr="00AB00A0"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119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Pr="00AB00A0">
        <w:rPr>
          <w:sz w:val="26"/>
          <w:szCs w:val="26"/>
        </w:rPr>
        <w:t>.</w:t>
      </w:r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 г. Выборг</w:t>
      </w:r>
      <w:r w:rsidRPr="006B04B9">
        <w:rPr>
          <w:sz w:val="26"/>
          <w:szCs w:val="26"/>
        </w:rPr>
        <w:t>,</w:t>
      </w:r>
      <w:r>
        <w:rPr>
          <w:sz w:val="26"/>
          <w:szCs w:val="26"/>
        </w:rPr>
        <w:t xml:space="preserve"> бульвар Кутузова, д. 31</w:t>
      </w:r>
      <w:r w:rsidRPr="006B04B9">
        <w:rPr>
          <w:sz w:val="26"/>
          <w:szCs w:val="26"/>
        </w:rPr>
        <w:t xml:space="preserve"> </w:t>
      </w:r>
      <w:r>
        <w:rPr>
          <w:sz w:val="26"/>
          <w:szCs w:val="26"/>
        </w:rPr>
        <w:t>в аренду сроком на 11 месяцев</w:t>
      </w:r>
      <w:r w:rsidRPr="006B04B9">
        <w:rPr>
          <w:sz w:val="26"/>
          <w:szCs w:val="26"/>
        </w:rPr>
        <w:t>.</w:t>
      </w:r>
    </w:p>
    <w:p w:rsidR="00256C47" w:rsidRPr="006B04B9" w:rsidRDefault="00256C47" w:rsidP="00256C4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256C47" w:rsidRDefault="00256C47" w:rsidP="00256C4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6</w:t>
      </w:r>
      <w:r w:rsidRPr="006B04B9">
        <w:rPr>
          <w:sz w:val="26"/>
          <w:szCs w:val="26"/>
        </w:rPr>
        <w:t xml:space="preserve"> человек.</w:t>
      </w:r>
    </w:p>
    <w:p w:rsidR="00256C47" w:rsidRPr="006B04B9" w:rsidRDefault="00256C47" w:rsidP="000A18C7">
      <w:pPr>
        <w:jc w:val="both"/>
        <w:rPr>
          <w:b/>
          <w:sz w:val="26"/>
          <w:szCs w:val="26"/>
        </w:rPr>
      </w:pPr>
    </w:p>
    <w:p w:rsidR="00DB6018" w:rsidRPr="00DB6018" w:rsidRDefault="00561576" w:rsidP="00DB601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B6018" w:rsidRPr="00DB6018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Савинов В.Г.</w:t>
      </w:r>
    </w:p>
    <w:p w:rsidR="00BE1693" w:rsidRDefault="00DB6018" w:rsidP="00DB6018">
      <w:pPr>
        <w:ind w:firstLine="567"/>
        <w:jc w:val="both"/>
        <w:rPr>
          <w:b/>
          <w:sz w:val="26"/>
          <w:szCs w:val="26"/>
        </w:rPr>
      </w:pPr>
      <w:r w:rsidRPr="00DB6018">
        <w:rPr>
          <w:b/>
          <w:sz w:val="26"/>
          <w:szCs w:val="26"/>
        </w:rPr>
        <w:t>координационного совета</w:t>
      </w:r>
      <w:r w:rsidR="00BE1693" w:rsidRPr="00DB6018">
        <w:rPr>
          <w:b/>
          <w:sz w:val="26"/>
          <w:szCs w:val="26"/>
        </w:rPr>
        <w:tab/>
      </w:r>
      <w:r w:rsidR="00BE1693" w:rsidRPr="00DB6018">
        <w:rPr>
          <w:b/>
          <w:sz w:val="26"/>
          <w:szCs w:val="26"/>
        </w:rPr>
        <w:tab/>
      </w:r>
      <w:r w:rsidR="00BE1693" w:rsidRPr="00DB6018">
        <w:rPr>
          <w:b/>
          <w:sz w:val="26"/>
          <w:szCs w:val="26"/>
        </w:rPr>
        <w:tab/>
      </w:r>
    </w:p>
    <w:p w:rsidR="00561576" w:rsidRDefault="00561576" w:rsidP="00DB6018">
      <w:pPr>
        <w:ind w:firstLine="567"/>
        <w:jc w:val="both"/>
        <w:rPr>
          <w:b/>
          <w:sz w:val="26"/>
          <w:szCs w:val="26"/>
        </w:rPr>
      </w:pPr>
    </w:p>
    <w:p w:rsidR="00561576" w:rsidRDefault="00561576" w:rsidP="00DB6018">
      <w:pPr>
        <w:ind w:firstLine="567"/>
        <w:jc w:val="both"/>
        <w:rPr>
          <w:b/>
          <w:sz w:val="26"/>
          <w:szCs w:val="26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561576" w:rsidRPr="0021450F" w:rsidTr="00561576">
        <w:trPr>
          <w:trHeight w:val="1134"/>
        </w:trPr>
        <w:tc>
          <w:tcPr>
            <w:tcW w:w="4253" w:type="dxa"/>
            <w:shd w:val="clear" w:color="auto" w:fill="auto"/>
          </w:tcPr>
          <w:p w:rsidR="00561576" w:rsidRPr="00561576" w:rsidRDefault="00561576" w:rsidP="0024599C">
            <w:pPr>
              <w:suppressLineNumbers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  <w:p w:rsidR="00561576" w:rsidRPr="00561576" w:rsidRDefault="00561576" w:rsidP="0024599C">
            <w:pPr>
              <w:suppressLineNumbers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  <w:p w:rsidR="00561576" w:rsidRPr="00561576" w:rsidRDefault="00561576" w:rsidP="0024599C">
            <w:pPr>
              <w:suppressLineNumbers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561576">
              <w:rPr>
                <w:sz w:val="26"/>
                <w:szCs w:val="26"/>
              </w:rPr>
              <w:t xml:space="preserve">Протокол составила Петрова А.И. </w:t>
            </w:r>
          </w:p>
        </w:tc>
        <w:tc>
          <w:tcPr>
            <w:tcW w:w="6095" w:type="dxa"/>
            <w:shd w:val="clear" w:color="auto" w:fill="auto"/>
          </w:tcPr>
          <w:p w:rsidR="00561576" w:rsidRPr="00561576" w:rsidRDefault="00561576" w:rsidP="0024599C">
            <w:pPr>
              <w:suppressLineNumbers/>
              <w:suppressAutoHyphens/>
              <w:rPr>
                <w:sz w:val="26"/>
                <w:szCs w:val="26"/>
              </w:rPr>
            </w:pPr>
          </w:p>
          <w:p w:rsidR="00561576" w:rsidRPr="00561576" w:rsidRDefault="00561576" w:rsidP="0024599C">
            <w:pPr>
              <w:rPr>
                <w:sz w:val="26"/>
                <w:szCs w:val="26"/>
              </w:rPr>
            </w:pPr>
          </w:p>
          <w:p w:rsidR="00561576" w:rsidRPr="00561576" w:rsidRDefault="00561576" w:rsidP="0024599C">
            <w:pPr>
              <w:rPr>
                <w:sz w:val="26"/>
                <w:szCs w:val="26"/>
              </w:rPr>
            </w:pPr>
          </w:p>
          <w:p w:rsidR="00561576" w:rsidRPr="00561576" w:rsidRDefault="00561576" w:rsidP="0024599C">
            <w:pPr>
              <w:rPr>
                <w:sz w:val="26"/>
                <w:szCs w:val="26"/>
              </w:rPr>
            </w:pPr>
            <w:r w:rsidRPr="00561576">
              <w:rPr>
                <w:sz w:val="26"/>
                <w:szCs w:val="26"/>
              </w:rPr>
              <w:t>______________</w:t>
            </w:r>
          </w:p>
        </w:tc>
      </w:tr>
    </w:tbl>
    <w:p w:rsidR="00561576" w:rsidRPr="003B54B1" w:rsidRDefault="00561576" w:rsidP="00DB6018">
      <w:pPr>
        <w:ind w:firstLine="567"/>
        <w:jc w:val="both"/>
        <w:rPr>
          <w:b/>
          <w:sz w:val="26"/>
          <w:szCs w:val="26"/>
        </w:rPr>
      </w:pPr>
    </w:p>
    <w:sectPr w:rsidR="00561576" w:rsidRPr="003B54B1" w:rsidSect="000A18C7">
      <w:footerReference w:type="even" r:id="rId7"/>
      <w:footerReference w:type="default" r:id="rId8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26" w:rsidRDefault="009E4C26">
      <w:r>
        <w:separator/>
      </w:r>
    </w:p>
  </w:endnote>
  <w:endnote w:type="continuationSeparator" w:id="0">
    <w:p w:rsidR="009E4C26" w:rsidRDefault="009E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26" w:rsidRDefault="009E4C26">
      <w:r>
        <w:separator/>
      </w:r>
    </w:p>
  </w:footnote>
  <w:footnote w:type="continuationSeparator" w:id="0">
    <w:p w:rsidR="009E4C26" w:rsidRDefault="009E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5B49"/>
    <w:rsid w:val="00006BDB"/>
    <w:rsid w:val="00007CF7"/>
    <w:rsid w:val="000154D3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719C"/>
    <w:rsid w:val="000B087C"/>
    <w:rsid w:val="000B09BB"/>
    <w:rsid w:val="000B5092"/>
    <w:rsid w:val="000C2B58"/>
    <w:rsid w:val="000C7800"/>
    <w:rsid w:val="000D30D2"/>
    <w:rsid w:val="000D3B2E"/>
    <w:rsid w:val="000D3CAD"/>
    <w:rsid w:val="000D5C61"/>
    <w:rsid w:val="000D6CBB"/>
    <w:rsid w:val="000E2591"/>
    <w:rsid w:val="000E4B28"/>
    <w:rsid w:val="000F03A4"/>
    <w:rsid w:val="000F1147"/>
    <w:rsid w:val="000F11C5"/>
    <w:rsid w:val="000F14F5"/>
    <w:rsid w:val="000F5F6F"/>
    <w:rsid w:val="000F6E62"/>
    <w:rsid w:val="000F7053"/>
    <w:rsid w:val="000F75F3"/>
    <w:rsid w:val="001024E1"/>
    <w:rsid w:val="00102C86"/>
    <w:rsid w:val="00103DF0"/>
    <w:rsid w:val="001064CC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F24"/>
    <w:rsid w:val="00136FA7"/>
    <w:rsid w:val="001404B1"/>
    <w:rsid w:val="0014071F"/>
    <w:rsid w:val="00140F1B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E53"/>
    <w:rsid w:val="0017761D"/>
    <w:rsid w:val="0018263D"/>
    <w:rsid w:val="00183618"/>
    <w:rsid w:val="00187D88"/>
    <w:rsid w:val="00191097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CC9"/>
    <w:rsid w:val="001C3EE1"/>
    <w:rsid w:val="001D045D"/>
    <w:rsid w:val="001D0816"/>
    <w:rsid w:val="001D47F3"/>
    <w:rsid w:val="001E2B45"/>
    <w:rsid w:val="001E4A28"/>
    <w:rsid w:val="001E618C"/>
    <w:rsid w:val="001E7E34"/>
    <w:rsid w:val="001F0D51"/>
    <w:rsid w:val="001F1A9B"/>
    <w:rsid w:val="001F40BB"/>
    <w:rsid w:val="001F6DD9"/>
    <w:rsid w:val="0020377D"/>
    <w:rsid w:val="00206E13"/>
    <w:rsid w:val="00211C2B"/>
    <w:rsid w:val="00214BED"/>
    <w:rsid w:val="00215783"/>
    <w:rsid w:val="00216E11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C75"/>
    <w:rsid w:val="002F0195"/>
    <w:rsid w:val="002F28E5"/>
    <w:rsid w:val="002F2DD0"/>
    <w:rsid w:val="002F6545"/>
    <w:rsid w:val="0030050C"/>
    <w:rsid w:val="003052E9"/>
    <w:rsid w:val="00307606"/>
    <w:rsid w:val="00312BCB"/>
    <w:rsid w:val="00317853"/>
    <w:rsid w:val="00317E0D"/>
    <w:rsid w:val="00323631"/>
    <w:rsid w:val="00325D31"/>
    <w:rsid w:val="003322E9"/>
    <w:rsid w:val="00334128"/>
    <w:rsid w:val="00336D4E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941D1"/>
    <w:rsid w:val="00395298"/>
    <w:rsid w:val="00396373"/>
    <w:rsid w:val="00397F8F"/>
    <w:rsid w:val="003A53AB"/>
    <w:rsid w:val="003A7C11"/>
    <w:rsid w:val="003B2826"/>
    <w:rsid w:val="003B3F8D"/>
    <w:rsid w:val="003B3FBB"/>
    <w:rsid w:val="003B4EA2"/>
    <w:rsid w:val="003B54B1"/>
    <w:rsid w:val="003B67CD"/>
    <w:rsid w:val="003C47EA"/>
    <w:rsid w:val="003C5934"/>
    <w:rsid w:val="003D38B1"/>
    <w:rsid w:val="003D4A41"/>
    <w:rsid w:val="003D50FC"/>
    <w:rsid w:val="003D65FC"/>
    <w:rsid w:val="003D7232"/>
    <w:rsid w:val="003E254D"/>
    <w:rsid w:val="003E7A19"/>
    <w:rsid w:val="003E7C8E"/>
    <w:rsid w:val="003E7DB4"/>
    <w:rsid w:val="003F4B04"/>
    <w:rsid w:val="003F66FF"/>
    <w:rsid w:val="00400EAE"/>
    <w:rsid w:val="00405B44"/>
    <w:rsid w:val="00411201"/>
    <w:rsid w:val="00425EFC"/>
    <w:rsid w:val="004269CA"/>
    <w:rsid w:val="00431A07"/>
    <w:rsid w:val="00431C38"/>
    <w:rsid w:val="004324B2"/>
    <w:rsid w:val="00432509"/>
    <w:rsid w:val="004353A6"/>
    <w:rsid w:val="00436A4F"/>
    <w:rsid w:val="00441062"/>
    <w:rsid w:val="00442EC7"/>
    <w:rsid w:val="0044748E"/>
    <w:rsid w:val="004512A7"/>
    <w:rsid w:val="00457E9E"/>
    <w:rsid w:val="0046157B"/>
    <w:rsid w:val="00463B85"/>
    <w:rsid w:val="00466A07"/>
    <w:rsid w:val="00470125"/>
    <w:rsid w:val="00477C34"/>
    <w:rsid w:val="00477EBF"/>
    <w:rsid w:val="0048118D"/>
    <w:rsid w:val="00492F0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4E3"/>
    <w:rsid w:val="004D5F34"/>
    <w:rsid w:val="004D7243"/>
    <w:rsid w:val="004E0982"/>
    <w:rsid w:val="004E20AB"/>
    <w:rsid w:val="004E2F7B"/>
    <w:rsid w:val="004E647E"/>
    <w:rsid w:val="004E6E71"/>
    <w:rsid w:val="004F2812"/>
    <w:rsid w:val="004F38BD"/>
    <w:rsid w:val="004F474C"/>
    <w:rsid w:val="004F5FB8"/>
    <w:rsid w:val="005043E7"/>
    <w:rsid w:val="005076A5"/>
    <w:rsid w:val="00514E65"/>
    <w:rsid w:val="00515EBE"/>
    <w:rsid w:val="00520BC1"/>
    <w:rsid w:val="005260EB"/>
    <w:rsid w:val="0052780A"/>
    <w:rsid w:val="005305F0"/>
    <w:rsid w:val="00530E93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4B5F"/>
    <w:rsid w:val="005875B8"/>
    <w:rsid w:val="0059362C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D0325"/>
    <w:rsid w:val="005D03BA"/>
    <w:rsid w:val="005D2673"/>
    <w:rsid w:val="005D3B1E"/>
    <w:rsid w:val="005D4961"/>
    <w:rsid w:val="005D651D"/>
    <w:rsid w:val="005D78E0"/>
    <w:rsid w:val="005E1F4A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5B1C"/>
    <w:rsid w:val="00610958"/>
    <w:rsid w:val="00611FAE"/>
    <w:rsid w:val="00615367"/>
    <w:rsid w:val="0061657C"/>
    <w:rsid w:val="00620FEC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57A7"/>
    <w:rsid w:val="006D657E"/>
    <w:rsid w:val="006E16FB"/>
    <w:rsid w:val="006E4349"/>
    <w:rsid w:val="006E6216"/>
    <w:rsid w:val="006F07AC"/>
    <w:rsid w:val="006F0816"/>
    <w:rsid w:val="006F26F5"/>
    <w:rsid w:val="006F3C63"/>
    <w:rsid w:val="006F4E6C"/>
    <w:rsid w:val="006F6635"/>
    <w:rsid w:val="00702320"/>
    <w:rsid w:val="00702E58"/>
    <w:rsid w:val="00703430"/>
    <w:rsid w:val="00707ED1"/>
    <w:rsid w:val="00713158"/>
    <w:rsid w:val="007139E4"/>
    <w:rsid w:val="007175DE"/>
    <w:rsid w:val="00721695"/>
    <w:rsid w:val="0072539F"/>
    <w:rsid w:val="0072751D"/>
    <w:rsid w:val="007278CD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923"/>
    <w:rsid w:val="0077614A"/>
    <w:rsid w:val="00777FF4"/>
    <w:rsid w:val="00780CDE"/>
    <w:rsid w:val="00781CC2"/>
    <w:rsid w:val="007824F2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4033"/>
    <w:rsid w:val="008049F3"/>
    <w:rsid w:val="00804A0A"/>
    <w:rsid w:val="00804A20"/>
    <w:rsid w:val="00807AF7"/>
    <w:rsid w:val="00810292"/>
    <w:rsid w:val="00830B13"/>
    <w:rsid w:val="00831F81"/>
    <w:rsid w:val="008334EB"/>
    <w:rsid w:val="008340E0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F52C8"/>
    <w:rsid w:val="008F6BB9"/>
    <w:rsid w:val="009046C2"/>
    <w:rsid w:val="00912E85"/>
    <w:rsid w:val="00914CC1"/>
    <w:rsid w:val="00916A3C"/>
    <w:rsid w:val="00921BCE"/>
    <w:rsid w:val="00930D54"/>
    <w:rsid w:val="009339F9"/>
    <w:rsid w:val="00936071"/>
    <w:rsid w:val="0093692B"/>
    <w:rsid w:val="0094086B"/>
    <w:rsid w:val="00943B7E"/>
    <w:rsid w:val="009442DA"/>
    <w:rsid w:val="00956F1E"/>
    <w:rsid w:val="00963853"/>
    <w:rsid w:val="00966CF4"/>
    <w:rsid w:val="00966FBF"/>
    <w:rsid w:val="00970F96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4DA7"/>
    <w:rsid w:val="00A351AD"/>
    <w:rsid w:val="00A35F84"/>
    <w:rsid w:val="00A516BA"/>
    <w:rsid w:val="00A56D1B"/>
    <w:rsid w:val="00A62715"/>
    <w:rsid w:val="00A62BB3"/>
    <w:rsid w:val="00A6589D"/>
    <w:rsid w:val="00A704A2"/>
    <w:rsid w:val="00A70965"/>
    <w:rsid w:val="00A72794"/>
    <w:rsid w:val="00A83505"/>
    <w:rsid w:val="00A83F83"/>
    <w:rsid w:val="00A84B99"/>
    <w:rsid w:val="00A85B03"/>
    <w:rsid w:val="00A927B5"/>
    <w:rsid w:val="00A92F82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715A"/>
    <w:rsid w:val="00B60E16"/>
    <w:rsid w:val="00B611F0"/>
    <w:rsid w:val="00B64F41"/>
    <w:rsid w:val="00B71924"/>
    <w:rsid w:val="00B8301B"/>
    <w:rsid w:val="00B872CE"/>
    <w:rsid w:val="00B90EA1"/>
    <w:rsid w:val="00BA38A7"/>
    <w:rsid w:val="00BA54A3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F1E5B"/>
    <w:rsid w:val="00BF31A7"/>
    <w:rsid w:val="00BF3B28"/>
    <w:rsid w:val="00BF58C0"/>
    <w:rsid w:val="00BF603E"/>
    <w:rsid w:val="00BF70B9"/>
    <w:rsid w:val="00C017E3"/>
    <w:rsid w:val="00C0490C"/>
    <w:rsid w:val="00C06DF5"/>
    <w:rsid w:val="00C10568"/>
    <w:rsid w:val="00C148FE"/>
    <w:rsid w:val="00C20D48"/>
    <w:rsid w:val="00C22781"/>
    <w:rsid w:val="00C237AE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51BE"/>
    <w:rsid w:val="00C85C75"/>
    <w:rsid w:val="00C91537"/>
    <w:rsid w:val="00C92DEB"/>
    <w:rsid w:val="00CA13D9"/>
    <w:rsid w:val="00CA2625"/>
    <w:rsid w:val="00CA3B3F"/>
    <w:rsid w:val="00CA7E1A"/>
    <w:rsid w:val="00CB0595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4CE6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A3F"/>
    <w:rsid w:val="00D53DB5"/>
    <w:rsid w:val="00D5642C"/>
    <w:rsid w:val="00D61E67"/>
    <w:rsid w:val="00D67A3F"/>
    <w:rsid w:val="00D67F75"/>
    <w:rsid w:val="00D7103A"/>
    <w:rsid w:val="00D774D1"/>
    <w:rsid w:val="00D80011"/>
    <w:rsid w:val="00D80424"/>
    <w:rsid w:val="00D90B80"/>
    <w:rsid w:val="00D94260"/>
    <w:rsid w:val="00D9428E"/>
    <w:rsid w:val="00D95690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C0BB0"/>
    <w:rsid w:val="00DC0C6B"/>
    <w:rsid w:val="00DC17EC"/>
    <w:rsid w:val="00DC5D45"/>
    <w:rsid w:val="00DC7F95"/>
    <w:rsid w:val="00DD0AF9"/>
    <w:rsid w:val="00DD149E"/>
    <w:rsid w:val="00DD5212"/>
    <w:rsid w:val="00DD6B02"/>
    <w:rsid w:val="00DD6C4C"/>
    <w:rsid w:val="00DE26EC"/>
    <w:rsid w:val="00DE404D"/>
    <w:rsid w:val="00DE48D9"/>
    <w:rsid w:val="00DE5F1F"/>
    <w:rsid w:val="00DF12DF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9175A"/>
    <w:rsid w:val="00E928D9"/>
    <w:rsid w:val="00E958FE"/>
    <w:rsid w:val="00E96A0E"/>
    <w:rsid w:val="00EA29D5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E79"/>
    <w:rsid w:val="00F96A9F"/>
    <w:rsid w:val="00F97C27"/>
    <w:rsid w:val="00FA2F8F"/>
    <w:rsid w:val="00FA5D3B"/>
    <w:rsid w:val="00FA6D2F"/>
    <w:rsid w:val="00FB1DA3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E2144"/>
    <w:rsid w:val="00FE2C74"/>
    <w:rsid w:val="00FE4370"/>
    <w:rsid w:val="00FF1E19"/>
    <w:rsid w:val="00FF375B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2033-4EA0-4946-BC1D-793B6741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7</cp:revision>
  <cp:lastPrinted>2021-03-29T05:59:00Z</cp:lastPrinted>
  <dcterms:created xsi:type="dcterms:W3CDTF">2021-04-22T06:15:00Z</dcterms:created>
  <dcterms:modified xsi:type="dcterms:W3CDTF">2021-04-26T12:44:00Z</dcterms:modified>
</cp:coreProperties>
</file>