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051D" w14:textId="77777777" w:rsidR="004D4D0A" w:rsidRDefault="004D4D0A" w:rsidP="004D4D0A">
      <w:pPr>
        <w:jc w:val="center"/>
        <w:rPr>
          <w:b/>
        </w:rPr>
      </w:pPr>
      <w:r>
        <w:rPr>
          <w:b/>
        </w:rPr>
        <w:t>ОТЧЁТ ПО МО «ВЫБОРГСКИЙ РАЙОН»</w:t>
      </w:r>
    </w:p>
    <w:p w14:paraId="2DF9F6A3" w14:textId="77777777" w:rsidR="004D4D0A" w:rsidRDefault="004D4D0A" w:rsidP="004D4D0A">
      <w:pPr>
        <w:jc w:val="center"/>
        <w:rPr>
          <w:b/>
        </w:rPr>
      </w:pPr>
      <w:r>
        <w:rPr>
          <w:b/>
        </w:rPr>
        <w:t xml:space="preserve"> КОМИТЕТА ПОДДЕРЖКИ ПРЕДПРИНИМАТЕЛЬСТВА И ПОТРЕБИТЕЛЬСКОГО РЫНКА АДМИНИСТРАЦИИ МО «ВЫБОРГСКИЙ РАЙОН» ЛЕНИНГРАДСКОЙ ОБЛАСТИ </w:t>
      </w:r>
    </w:p>
    <w:p w14:paraId="6977A188" w14:textId="77777777" w:rsidR="004D4D0A" w:rsidRDefault="00F23146" w:rsidP="004D4D0A">
      <w:pPr>
        <w:jc w:val="center"/>
        <w:rPr>
          <w:b/>
        </w:rPr>
      </w:pPr>
      <w:r>
        <w:rPr>
          <w:b/>
        </w:rPr>
        <w:t>за</w:t>
      </w:r>
      <w:r w:rsidR="00E97CBE">
        <w:rPr>
          <w:b/>
        </w:rPr>
        <w:t xml:space="preserve"> </w:t>
      </w:r>
      <w:r w:rsidR="00783336">
        <w:rPr>
          <w:b/>
        </w:rPr>
        <w:t>ЯНВАРЬ</w:t>
      </w:r>
      <w:r w:rsidR="00E97CBE">
        <w:rPr>
          <w:b/>
        </w:rPr>
        <w:t xml:space="preserve"> </w:t>
      </w:r>
      <w:r w:rsidR="006D3ED5">
        <w:rPr>
          <w:b/>
        </w:rPr>
        <w:t>–</w:t>
      </w:r>
      <w:r w:rsidR="00E97CBE">
        <w:rPr>
          <w:b/>
        </w:rPr>
        <w:t xml:space="preserve"> </w:t>
      </w:r>
      <w:proofErr w:type="gramStart"/>
      <w:r w:rsidR="006D3ED5">
        <w:rPr>
          <w:b/>
        </w:rPr>
        <w:t>СЕНТЯБРЬ</w:t>
      </w:r>
      <w:r w:rsidR="00783336">
        <w:rPr>
          <w:b/>
        </w:rPr>
        <w:t xml:space="preserve"> </w:t>
      </w:r>
      <w:r w:rsidR="004D4D0A">
        <w:rPr>
          <w:b/>
        </w:rPr>
        <w:t xml:space="preserve"> 202</w:t>
      </w:r>
      <w:r>
        <w:rPr>
          <w:b/>
        </w:rPr>
        <w:t>4</w:t>
      </w:r>
      <w:proofErr w:type="gramEnd"/>
      <w:r w:rsidR="004D4D0A">
        <w:rPr>
          <w:b/>
        </w:rPr>
        <w:t xml:space="preserve"> ГОДА</w:t>
      </w:r>
    </w:p>
    <w:p w14:paraId="2D7CC1D6" w14:textId="77777777" w:rsidR="004D4D0A" w:rsidRPr="00C71A41" w:rsidRDefault="004D4D0A" w:rsidP="004D4D0A">
      <w:pPr>
        <w:jc w:val="center"/>
        <w:rPr>
          <w:b/>
          <w:sz w:val="16"/>
          <w:szCs w:val="16"/>
        </w:rPr>
      </w:pPr>
    </w:p>
    <w:p w14:paraId="26250A02" w14:textId="77777777" w:rsidR="004D4D0A" w:rsidRDefault="004D4D0A" w:rsidP="004D4D0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14:paraId="75FDAB57" w14:textId="77777777" w:rsidR="004D4D0A" w:rsidRPr="00C71A41" w:rsidRDefault="004D4D0A" w:rsidP="004D4D0A">
      <w:pPr>
        <w:rPr>
          <w:b/>
          <w:sz w:val="16"/>
          <w:szCs w:val="16"/>
        </w:rPr>
      </w:pPr>
    </w:p>
    <w:p w14:paraId="1FA326C9" w14:textId="77777777" w:rsidR="004D4D0A" w:rsidRPr="00CA656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По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</w:t>
      </w:r>
      <w:r w:rsidR="00783336">
        <w:rPr>
          <w:sz w:val="28"/>
          <w:szCs w:val="28"/>
        </w:rPr>
        <w:t>3</w:t>
      </w:r>
      <w:r w:rsidR="00E8061B">
        <w:rPr>
          <w:sz w:val="28"/>
          <w:szCs w:val="28"/>
        </w:rPr>
        <w:t>0</w:t>
      </w:r>
      <w:r w:rsidR="00783336">
        <w:rPr>
          <w:sz w:val="28"/>
          <w:szCs w:val="28"/>
        </w:rPr>
        <w:t>.0</w:t>
      </w:r>
      <w:r w:rsidR="006D3ED5">
        <w:rPr>
          <w:sz w:val="28"/>
          <w:szCs w:val="28"/>
        </w:rPr>
        <w:t>9</w:t>
      </w:r>
      <w:r w:rsidR="00783336">
        <w:rPr>
          <w:sz w:val="28"/>
          <w:szCs w:val="28"/>
        </w:rPr>
        <w:t>.2024</w:t>
      </w:r>
      <w:r>
        <w:rPr>
          <w:sz w:val="28"/>
          <w:szCs w:val="28"/>
        </w:rPr>
        <w:t>.</w:t>
      </w:r>
      <w:r w:rsidRPr="00CA656A">
        <w:rPr>
          <w:sz w:val="28"/>
          <w:szCs w:val="28"/>
        </w:rPr>
        <w:t xml:space="preserve"> на территории Выборгского района осуществляют деятельность:</w:t>
      </w:r>
    </w:p>
    <w:p w14:paraId="5113C25D" w14:textId="77777777" w:rsidR="004D4D0A" w:rsidRPr="00C71A41" w:rsidRDefault="004D4D0A" w:rsidP="004D4D0A">
      <w:pPr>
        <w:tabs>
          <w:tab w:val="left" w:pos="720"/>
          <w:tab w:val="left" w:pos="1260"/>
        </w:tabs>
        <w:ind w:right="-5" w:firstLine="709"/>
        <w:jc w:val="both"/>
        <w:rPr>
          <w:sz w:val="16"/>
          <w:szCs w:val="16"/>
        </w:rPr>
      </w:pPr>
    </w:p>
    <w:p w14:paraId="7E143F5A" w14:textId="77777777" w:rsidR="004D4D0A" w:rsidRPr="00CA656A" w:rsidRDefault="004D4D0A" w:rsidP="004D4D0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Предприятий розничной торговли (объектов) – </w:t>
      </w:r>
      <w:r w:rsidR="0056678B">
        <w:rPr>
          <w:b/>
          <w:sz w:val="28"/>
          <w:szCs w:val="28"/>
        </w:rPr>
        <w:t>22</w:t>
      </w:r>
      <w:r w:rsidR="00DA4213">
        <w:rPr>
          <w:b/>
          <w:sz w:val="28"/>
          <w:szCs w:val="28"/>
        </w:rPr>
        <w:t>1</w:t>
      </w:r>
      <w:r w:rsidR="00F53D13">
        <w:rPr>
          <w:b/>
          <w:sz w:val="28"/>
          <w:szCs w:val="28"/>
        </w:rPr>
        <w:t>5</w:t>
      </w:r>
    </w:p>
    <w:p w14:paraId="69CF4A2B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14:paraId="505D31CE" w14:textId="77777777" w:rsidR="004D4D0A" w:rsidRPr="003C11F3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1.1. Магазинов –                </w:t>
      </w:r>
      <w:r w:rsidRPr="00CA656A">
        <w:rPr>
          <w:sz w:val="28"/>
          <w:szCs w:val="28"/>
        </w:rPr>
        <w:tab/>
        <w:t xml:space="preserve">      </w:t>
      </w:r>
      <w:r w:rsidRPr="00CA65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2243AB">
        <w:rPr>
          <w:b/>
          <w:sz w:val="28"/>
          <w:szCs w:val="28"/>
        </w:rPr>
        <w:t>6</w:t>
      </w:r>
      <w:r w:rsidR="003C11F3">
        <w:rPr>
          <w:b/>
          <w:sz w:val="28"/>
          <w:szCs w:val="28"/>
        </w:rPr>
        <w:t>7</w:t>
      </w:r>
    </w:p>
    <w:p w14:paraId="224C920A" w14:textId="77777777" w:rsidR="004D4D0A" w:rsidRPr="007F67FE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продовольственн</w:t>
      </w:r>
      <w:r>
        <w:rPr>
          <w:sz w:val="28"/>
          <w:szCs w:val="28"/>
        </w:rPr>
        <w:t xml:space="preserve">ых </w:t>
      </w:r>
      <w:r w:rsidRPr="007F67FE">
        <w:rPr>
          <w:sz w:val="28"/>
          <w:szCs w:val="28"/>
        </w:rPr>
        <w:t>–                      3</w:t>
      </w:r>
      <w:r w:rsidR="00783336">
        <w:rPr>
          <w:sz w:val="28"/>
          <w:szCs w:val="28"/>
        </w:rPr>
        <w:t>7</w:t>
      </w:r>
      <w:r w:rsidR="007F2419">
        <w:rPr>
          <w:sz w:val="28"/>
          <w:szCs w:val="28"/>
          <w:lang w:val="en-US"/>
        </w:rPr>
        <w:t>7</w:t>
      </w:r>
      <w:r w:rsidRPr="007F67FE">
        <w:rPr>
          <w:sz w:val="28"/>
          <w:szCs w:val="28"/>
        </w:rPr>
        <w:t>,</w:t>
      </w:r>
    </w:p>
    <w:p w14:paraId="6E8B5A2E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7F67FE">
        <w:rPr>
          <w:sz w:val="28"/>
          <w:szCs w:val="28"/>
        </w:rPr>
        <w:t xml:space="preserve">- непродовольственных –   </w:t>
      </w:r>
      <w:r w:rsidRPr="007F67FE">
        <w:rPr>
          <w:sz w:val="28"/>
          <w:szCs w:val="28"/>
        </w:rPr>
        <w:tab/>
        <w:t xml:space="preserve">      6</w:t>
      </w:r>
      <w:r w:rsidR="009F5A74">
        <w:rPr>
          <w:sz w:val="28"/>
          <w:szCs w:val="28"/>
        </w:rPr>
        <w:t>5</w:t>
      </w:r>
      <w:r w:rsidR="003C11F3">
        <w:rPr>
          <w:sz w:val="28"/>
          <w:szCs w:val="28"/>
        </w:rPr>
        <w:t>5</w:t>
      </w:r>
      <w:r w:rsidRPr="007F67FE">
        <w:rPr>
          <w:sz w:val="28"/>
          <w:szCs w:val="28"/>
        </w:rPr>
        <w:t>,</w:t>
      </w:r>
    </w:p>
    <w:p w14:paraId="730F7AAA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смеша</w:t>
      </w:r>
      <w:r>
        <w:rPr>
          <w:sz w:val="28"/>
          <w:szCs w:val="28"/>
        </w:rPr>
        <w:t xml:space="preserve">нного ассортимента –            </w:t>
      </w:r>
      <w:r w:rsidR="0056678B">
        <w:rPr>
          <w:sz w:val="28"/>
          <w:szCs w:val="28"/>
        </w:rPr>
        <w:t>5</w:t>
      </w:r>
      <w:r w:rsidR="003C11F3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14:paraId="33E1B196" w14:textId="77777777"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- сетевых магазинов –          </w:t>
      </w:r>
      <w:r w:rsidRPr="00CA65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71ABF">
        <w:rPr>
          <w:sz w:val="28"/>
          <w:szCs w:val="28"/>
        </w:rPr>
        <w:t>8</w:t>
      </w:r>
      <w:r w:rsidR="002434CB">
        <w:rPr>
          <w:sz w:val="28"/>
          <w:szCs w:val="28"/>
        </w:rPr>
        <w:t>5</w:t>
      </w:r>
      <w:r w:rsidRPr="00CA656A">
        <w:rPr>
          <w:sz w:val="28"/>
          <w:szCs w:val="28"/>
        </w:rPr>
        <w:t>.</w:t>
      </w:r>
    </w:p>
    <w:p w14:paraId="74669BA2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1.2. Аптеки –                                      </w:t>
      </w:r>
      <w:r>
        <w:rPr>
          <w:b/>
          <w:sz w:val="28"/>
          <w:szCs w:val="28"/>
        </w:rPr>
        <w:t>3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;</w:t>
      </w:r>
    </w:p>
    <w:p w14:paraId="1F6D9562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       1.3. Аптечные пункты и др. –           </w:t>
      </w:r>
      <w:r w:rsidRPr="00CA656A">
        <w:rPr>
          <w:b/>
          <w:sz w:val="28"/>
          <w:szCs w:val="28"/>
        </w:rPr>
        <w:t>2</w:t>
      </w:r>
      <w:r w:rsidR="00E8061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;</w:t>
      </w:r>
    </w:p>
    <w:p w14:paraId="4A088A12" w14:textId="77777777"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 w:rsidRPr="00CA656A">
        <w:rPr>
          <w:sz w:val="28"/>
          <w:szCs w:val="28"/>
        </w:rPr>
        <w:t xml:space="preserve"> 1.4. Автозаправочных станций –      </w:t>
      </w:r>
      <w:r w:rsidRPr="00CA656A">
        <w:rPr>
          <w:b/>
          <w:sz w:val="28"/>
          <w:szCs w:val="28"/>
        </w:rPr>
        <w:t>4</w:t>
      </w:r>
      <w:r w:rsidR="003C11F3">
        <w:rPr>
          <w:b/>
          <w:sz w:val="28"/>
          <w:szCs w:val="28"/>
        </w:rPr>
        <w:t>5</w:t>
      </w:r>
      <w:r w:rsidRPr="00CA656A">
        <w:rPr>
          <w:sz w:val="28"/>
          <w:szCs w:val="28"/>
        </w:rPr>
        <w:t>;</w:t>
      </w:r>
    </w:p>
    <w:p w14:paraId="44A5BA97" w14:textId="77777777" w:rsidR="004D4D0A" w:rsidRDefault="004D4D0A" w:rsidP="004D4D0A">
      <w:pPr>
        <w:ind w:left="36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1.5. Мелкая розница (павильоны, киоски, отделы и др.) – </w:t>
      </w:r>
      <w:r w:rsidR="004E5CDA" w:rsidRPr="004E5CDA">
        <w:rPr>
          <w:b/>
          <w:sz w:val="28"/>
          <w:szCs w:val="28"/>
        </w:rPr>
        <w:t>8</w:t>
      </w:r>
      <w:r w:rsidR="00F53D13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.</w:t>
      </w:r>
      <w:r w:rsidRPr="00CA656A">
        <w:rPr>
          <w:b/>
          <w:sz w:val="28"/>
          <w:szCs w:val="28"/>
        </w:rPr>
        <w:t xml:space="preserve"> </w:t>
      </w:r>
    </w:p>
    <w:p w14:paraId="24F41BD5" w14:textId="77777777" w:rsidR="004D4D0A" w:rsidRPr="00C71A41" w:rsidRDefault="004D4D0A" w:rsidP="004D4D0A">
      <w:pPr>
        <w:ind w:left="360"/>
        <w:jc w:val="both"/>
        <w:rPr>
          <w:b/>
          <w:sz w:val="16"/>
          <w:szCs w:val="16"/>
        </w:rPr>
      </w:pPr>
      <w:r w:rsidRPr="00CA656A">
        <w:rPr>
          <w:b/>
          <w:sz w:val="28"/>
          <w:szCs w:val="28"/>
        </w:rPr>
        <w:t xml:space="preserve"> </w:t>
      </w:r>
    </w:p>
    <w:p w14:paraId="43DC8036" w14:textId="77777777" w:rsidR="004D4D0A" w:rsidRDefault="004D4D0A" w:rsidP="004D4D0A">
      <w:pPr>
        <w:ind w:left="780"/>
        <w:jc w:val="both"/>
        <w:rPr>
          <w:b/>
          <w:sz w:val="28"/>
          <w:szCs w:val="28"/>
        </w:rPr>
      </w:pPr>
      <w:r w:rsidRPr="00603C0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Торговые центры, рынки, ярмарки </w:t>
      </w:r>
      <w:r>
        <w:rPr>
          <w:sz w:val="28"/>
          <w:szCs w:val="28"/>
        </w:rPr>
        <w:t xml:space="preserve">– </w:t>
      </w:r>
      <w:r w:rsidR="007F67FE" w:rsidRPr="007F67FE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, в том числе:</w:t>
      </w:r>
    </w:p>
    <w:p w14:paraId="7D2F7C8B" w14:textId="77777777"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2.1. Т</w:t>
      </w:r>
      <w:r w:rsidRPr="00CA656A">
        <w:rPr>
          <w:sz w:val="28"/>
          <w:szCs w:val="28"/>
        </w:rPr>
        <w:t>орговых центров</w:t>
      </w:r>
      <w:r>
        <w:rPr>
          <w:sz w:val="28"/>
          <w:szCs w:val="28"/>
        </w:rPr>
        <w:t xml:space="preserve"> -                     </w:t>
      </w:r>
      <w:r w:rsidRPr="00AB3842">
        <w:rPr>
          <w:b/>
          <w:sz w:val="28"/>
          <w:szCs w:val="28"/>
        </w:rPr>
        <w:t>1</w:t>
      </w:r>
      <w:r w:rsidR="00771A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</w:p>
    <w:p w14:paraId="21C9D40A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Торговых комплексов-                 </w:t>
      </w:r>
      <w:r w:rsidRPr="00D009B8">
        <w:rPr>
          <w:b/>
          <w:sz w:val="28"/>
          <w:szCs w:val="28"/>
        </w:rPr>
        <w:t>6</w:t>
      </w:r>
      <w:r w:rsidRPr="002C6480">
        <w:rPr>
          <w:b/>
          <w:sz w:val="28"/>
          <w:szCs w:val="28"/>
        </w:rPr>
        <w:t>,</w:t>
      </w:r>
    </w:p>
    <w:p w14:paraId="56D83AB4" w14:textId="77777777" w:rsidR="004D4D0A" w:rsidRDefault="004D4D0A" w:rsidP="004D4D0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03C04">
        <w:rPr>
          <w:sz w:val="28"/>
          <w:szCs w:val="28"/>
        </w:rPr>
        <w:t>2.</w:t>
      </w:r>
      <w:r>
        <w:rPr>
          <w:sz w:val="28"/>
          <w:szCs w:val="28"/>
        </w:rPr>
        <w:t xml:space="preserve">3. Универсальный рынок-                </w:t>
      </w:r>
      <w:r w:rsidRPr="00940183">
        <w:rPr>
          <w:b/>
          <w:sz w:val="28"/>
          <w:szCs w:val="28"/>
        </w:rPr>
        <w:t>1</w:t>
      </w:r>
      <w:r w:rsidRPr="00940183">
        <w:rPr>
          <w:sz w:val="28"/>
          <w:szCs w:val="28"/>
        </w:rPr>
        <w:t>,</w:t>
      </w:r>
    </w:p>
    <w:p w14:paraId="4050F8A3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-160. </w:t>
      </w:r>
    </w:p>
    <w:p w14:paraId="7D5F589B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Я</w:t>
      </w:r>
      <w:r w:rsidRPr="00CA656A">
        <w:rPr>
          <w:sz w:val="28"/>
          <w:szCs w:val="28"/>
        </w:rPr>
        <w:t>рмарк</w:t>
      </w:r>
      <w:r>
        <w:rPr>
          <w:sz w:val="28"/>
          <w:szCs w:val="28"/>
        </w:rPr>
        <w:t xml:space="preserve">и, ярмарочные площадки: </w:t>
      </w:r>
    </w:p>
    <w:p w14:paraId="4DD738E1" w14:textId="77777777"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  публичные -                              </w:t>
      </w:r>
      <w:r>
        <w:rPr>
          <w:b/>
          <w:sz w:val="28"/>
          <w:szCs w:val="28"/>
        </w:rPr>
        <w:t>30</w:t>
      </w:r>
      <w:r w:rsidRPr="00940183">
        <w:rPr>
          <w:sz w:val="28"/>
          <w:szCs w:val="28"/>
        </w:rPr>
        <w:t>,</w:t>
      </w:r>
    </w:p>
    <w:p w14:paraId="54ADF245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количество торговых мест – 356</w:t>
      </w:r>
    </w:p>
    <w:p w14:paraId="30341570" w14:textId="77777777" w:rsidR="004D4D0A" w:rsidRDefault="004D4D0A" w:rsidP="004D4D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-  непубличные -                            </w:t>
      </w:r>
      <w:r w:rsidR="00275A60">
        <w:rPr>
          <w:b/>
          <w:sz w:val="28"/>
          <w:szCs w:val="28"/>
        </w:rPr>
        <w:t>8</w:t>
      </w:r>
      <w:r w:rsidRPr="007B58B8">
        <w:rPr>
          <w:sz w:val="28"/>
          <w:szCs w:val="28"/>
        </w:rPr>
        <w:t>,</w:t>
      </w:r>
    </w:p>
    <w:p w14:paraId="59273165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торговых мест – 2</w:t>
      </w:r>
      <w:r w:rsidR="00462FF8">
        <w:rPr>
          <w:sz w:val="28"/>
          <w:szCs w:val="28"/>
        </w:rPr>
        <w:t>5</w:t>
      </w:r>
      <w:r w:rsidR="00275A6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F9EC303" w14:textId="77777777" w:rsidR="004D4D0A" w:rsidRPr="00C71A41" w:rsidRDefault="004D4D0A" w:rsidP="004D4D0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</w:p>
    <w:p w14:paraId="18AC2355" w14:textId="77777777" w:rsidR="004D4D0A" w:rsidRDefault="004D4D0A" w:rsidP="004D4D0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r w:rsidR="00691934">
        <w:rPr>
          <w:b/>
          <w:sz w:val="28"/>
          <w:szCs w:val="28"/>
        </w:rPr>
        <w:t xml:space="preserve">Предприятий оптовой </w:t>
      </w:r>
      <w:r w:rsidRPr="00CA656A">
        <w:rPr>
          <w:b/>
          <w:sz w:val="28"/>
          <w:szCs w:val="28"/>
        </w:rPr>
        <w:t>торговли и оптово - посредниче</w:t>
      </w:r>
      <w:r>
        <w:rPr>
          <w:b/>
          <w:sz w:val="28"/>
          <w:szCs w:val="28"/>
        </w:rPr>
        <w:t>ской деятельности (объектов) – 72.</w:t>
      </w:r>
    </w:p>
    <w:p w14:paraId="1ED4342B" w14:textId="77777777" w:rsidR="004D4D0A" w:rsidRPr="00C71A41" w:rsidRDefault="004D4D0A" w:rsidP="004D4D0A">
      <w:pPr>
        <w:ind w:left="360"/>
        <w:jc w:val="both"/>
        <w:rPr>
          <w:i/>
          <w:sz w:val="16"/>
          <w:szCs w:val="16"/>
        </w:rPr>
      </w:pPr>
    </w:p>
    <w:p w14:paraId="4DE2299D" w14:textId="77777777" w:rsidR="004D4D0A" w:rsidRPr="00CA656A" w:rsidRDefault="004D4D0A" w:rsidP="004D4D0A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CA656A">
        <w:rPr>
          <w:b/>
          <w:sz w:val="28"/>
          <w:szCs w:val="28"/>
        </w:rPr>
        <w:t>. Предприятий общес</w:t>
      </w:r>
      <w:r w:rsidR="002434CB">
        <w:rPr>
          <w:b/>
          <w:sz w:val="28"/>
          <w:szCs w:val="28"/>
        </w:rPr>
        <w:t>твенного питания (объектов) – 5</w:t>
      </w:r>
      <w:r w:rsidR="002F477A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</w:t>
      </w:r>
    </w:p>
    <w:p w14:paraId="78635DA0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14:paraId="170BAB0E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.1. Предприятий общедоступной сети – </w:t>
      </w:r>
      <w:r w:rsidR="0056678B">
        <w:rPr>
          <w:b/>
          <w:sz w:val="28"/>
          <w:szCs w:val="28"/>
        </w:rPr>
        <w:t>4</w:t>
      </w:r>
      <w:r w:rsidR="002F477A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:</w:t>
      </w:r>
    </w:p>
    <w:p w14:paraId="35ADE92A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рестораны –   </w:t>
      </w:r>
      <w:r>
        <w:rPr>
          <w:sz w:val="28"/>
          <w:szCs w:val="28"/>
        </w:rPr>
        <w:t xml:space="preserve">     </w:t>
      </w:r>
      <w:r w:rsidR="00D50436">
        <w:rPr>
          <w:sz w:val="28"/>
          <w:szCs w:val="28"/>
        </w:rPr>
        <w:t>3</w:t>
      </w:r>
      <w:r w:rsidR="002F477A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14:paraId="6BD6C91F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бары –               </w:t>
      </w:r>
      <w:r w:rsidR="002434CB">
        <w:rPr>
          <w:sz w:val="28"/>
          <w:szCs w:val="28"/>
        </w:rPr>
        <w:t xml:space="preserve">  </w:t>
      </w:r>
      <w:r w:rsidR="004D4851">
        <w:rPr>
          <w:sz w:val="28"/>
          <w:szCs w:val="28"/>
        </w:rPr>
        <w:t>5</w:t>
      </w:r>
      <w:r w:rsidR="002F477A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14:paraId="29EE9470" w14:textId="77777777" w:rsidR="004D4D0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</w:t>
      </w:r>
      <w:r w:rsidR="007A1334">
        <w:rPr>
          <w:sz w:val="28"/>
          <w:szCs w:val="28"/>
        </w:rPr>
        <w:t>*</w:t>
      </w:r>
      <w:r w:rsidRPr="00CA656A">
        <w:rPr>
          <w:sz w:val="28"/>
          <w:szCs w:val="28"/>
        </w:rPr>
        <w:t xml:space="preserve"> кафе –               </w:t>
      </w: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2</w:t>
      </w:r>
      <w:r w:rsidR="002F477A">
        <w:rPr>
          <w:sz w:val="28"/>
          <w:szCs w:val="28"/>
        </w:rPr>
        <w:t>47</w:t>
      </w:r>
      <w:r>
        <w:rPr>
          <w:sz w:val="28"/>
          <w:szCs w:val="28"/>
        </w:rPr>
        <w:t>,</w:t>
      </w:r>
    </w:p>
    <w:p w14:paraId="40C14F00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656A">
        <w:rPr>
          <w:sz w:val="28"/>
          <w:szCs w:val="28"/>
        </w:rPr>
        <w:t xml:space="preserve">столовые –          </w:t>
      </w:r>
      <w:r>
        <w:rPr>
          <w:sz w:val="28"/>
          <w:szCs w:val="28"/>
        </w:rPr>
        <w:t>1</w:t>
      </w:r>
      <w:r w:rsidR="002F477A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14:paraId="53008353" w14:textId="77777777" w:rsidR="004D4D0A" w:rsidRPr="00CA656A" w:rsidRDefault="002434CB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закусочные –      </w:t>
      </w:r>
      <w:r w:rsidR="002F477A">
        <w:rPr>
          <w:sz w:val="28"/>
          <w:szCs w:val="28"/>
        </w:rPr>
        <w:t>25</w:t>
      </w:r>
      <w:r w:rsidR="004D4D0A">
        <w:rPr>
          <w:sz w:val="28"/>
          <w:szCs w:val="28"/>
        </w:rPr>
        <w:t>,</w:t>
      </w:r>
    </w:p>
    <w:p w14:paraId="55BAD633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про</w:t>
      </w:r>
      <w:r>
        <w:rPr>
          <w:sz w:val="28"/>
          <w:szCs w:val="28"/>
        </w:rPr>
        <w:t xml:space="preserve">чие –             </w:t>
      </w:r>
      <w:r w:rsidR="00540FCC">
        <w:rPr>
          <w:sz w:val="28"/>
          <w:szCs w:val="28"/>
        </w:rPr>
        <w:t>6</w:t>
      </w:r>
      <w:r w:rsidR="002F477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BB85491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656A">
        <w:rPr>
          <w:sz w:val="28"/>
          <w:szCs w:val="28"/>
        </w:rPr>
        <w:t xml:space="preserve">.2. При учебных заведениях – </w:t>
      </w:r>
      <w:r w:rsidRPr="00F64FA6">
        <w:rPr>
          <w:b/>
          <w:sz w:val="28"/>
          <w:szCs w:val="28"/>
        </w:rPr>
        <w:t>8</w:t>
      </w:r>
      <w:r w:rsidR="002F477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</w:p>
    <w:p w14:paraId="69912A0C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</w:t>
      </w:r>
      <w:r w:rsidR="004D4851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14:paraId="0106F371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 </w:t>
      </w:r>
      <w:r>
        <w:rPr>
          <w:sz w:val="28"/>
          <w:szCs w:val="28"/>
        </w:rPr>
        <w:t>5</w:t>
      </w:r>
      <w:r w:rsidR="002434CB">
        <w:rPr>
          <w:sz w:val="28"/>
          <w:szCs w:val="28"/>
        </w:rPr>
        <w:t>4</w:t>
      </w:r>
      <w:r w:rsidRPr="00CA656A">
        <w:rPr>
          <w:sz w:val="28"/>
          <w:szCs w:val="28"/>
        </w:rPr>
        <w:t>,</w:t>
      </w:r>
    </w:p>
    <w:p w14:paraId="02B5EACE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буфет –               </w:t>
      </w:r>
      <w:r w:rsidR="002F477A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14:paraId="17FD8F85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.3. Предприятия корпоративного питания – </w:t>
      </w:r>
      <w:r w:rsidR="00540FC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:</w:t>
      </w:r>
    </w:p>
    <w:p w14:paraId="7577A682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кафе –                  </w:t>
      </w:r>
      <w:r>
        <w:rPr>
          <w:sz w:val="28"/>
          <w:szCs w:val="28"/>
        </w:rPr>
        <w:t>2,</w:t>
      </w:r>
    </w:p>
    <w:p w14:paraId="0A3BBBD5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столовые –        </w:t>
      </w:r>
      <w:r>
        <w:rPr>
          <w:sz w:val="28"/>
          <w:szCs w:val="28"/>
        </w:rPr>
        <w:t xml:space="preserve">  1</w:t>
      </w:r>
      <w:r w:rsidR="00907827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14:paraId="30A19A25" w14:textId="77777777" w:rsidR="004D4D0A" w:rsidRPr="00CA656A" w:rsidRDefault="004D4D0A" w:rsidP="004D4D0A">
      <w:pPr>
        <w:ind w:left="360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буфеты –             </w:t>
      </w:r>
      <w:r w:rsidR="00540FCC">
        <w:rPr>
          <w:sz w:val="28"/>
          <w:szCs w:val="28"/>
        </w:rPr>
        <w:t>2</w:t>
      </w:r>
      <w:r w:rsidRPr="00CA656A">
        <w:rPr>
          <w:sz w:val="28"/>
          <w:szCs w:val="28"/>
        </w:rPr>
        <w:t>,</w:t>
      </w:r>
    </w:p>
    <w:p w14:paraId="42A34705" w14:textId="77777777" w:rsidR="004D4D0A" w:rsidRDefault="007A1334" w:rsidP="004D4D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чайные –             3</w:t>
      </w:r>
    </w:p>
    <w:p w14:paraId="0CE872E5" w14:textId="77777777" w:rsidR="007A1334" w:rsidRPr="00CA656A" w:rsidRDefault="007A1334" w:rsidP="007A1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 результате проводимого мониторинга на территории МО «Выборгский район» были добавлены новые объекты общественного питания.</w:t>
      </w:r>
    </w:p>
    <w:p w14:paraId="4C8C7A21" w14:textId="77777777"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14:paraId="44363402" w14:textId="77777777" w:rsidR="004D4D0A" w:rsidRPr="00CA656A" w:rsidRDefault="004D4D0A" w:rsidP="004D4D0A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A656A">
        <w:rPr>
          <w:b/>
          <w:sz w:val="28"/>
          <w:szCs w:val="28"/>
        </w:rPr>
        <w:t>Предприятий бытов</w:t>
      </w:r>
      <w:r>
        <w:rPr>
          <w:b/>
          <w:sz w:val="28"/>
          <w:szCs w:val="28"/>
        </w:rPr>
        <w:t>ого обслуживания (объектов) – 59</w:t>
      </w:r>
      <w:r w:rsidR="0087501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к</w:t>
      </w:r>
      <w:r w:rsidRPr="00CA656A">
        <w:rPr>
          <w:b/>
          <w:sz w:val="28"/>
          <w:szCs w:val="28"/>
        </w:rPr>
        <w:t>оличество рабочих мест (работников) - 1</w:t>
      </w:r>
      <w:r>
        <w:rPr>
          <w:b/>
          <w:sz w:val="28"/>
          <w:szCs w:val="28"/>
        </w:rPr>
        <w:t>5</w:t>
      </w:r>
      <w:r w:rsidR="002434CB">
        <w:rPr>
          <w:b/>
          <w:sz w:val="28"/>
          <w:szCs w:val="28"/>
        </w:rPr>
        <w:t>3</w:t>
      </w:r>
      <w:r w:rsidR="0087501B">
        <w:rPr>
          <w:b/>
          <w:sz w:val="28"/>
          <w:szCs w:val="28"/>
        </w:rPr>
        <w:t>0</w:t>
      </w:r>
      <w:r w:rsidRPr="00CA656A">
        <w:rPr>
          <w:b/>
          <w:sz w:val="28"/>
          <w:szCs w:val="28"/>
        </w:rPr>
        <w:t>,</w:t>
      </w:r>
    </w:p>
    <w:p w14:paraId="6E75F968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в том числе:</w:t>
      </w:r>
    </w:p>
    <w:p w14:paraId="3EEDEBF7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бани и душевые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F6B08">
        <w:rPr>
          <w:b/>
          <w:sz w:val="28"/>
          <w:szCs w:val="28"/>
        </w:rPr>
        <w:t>2</w:t>
      </w:r>
      <w:r w:rsidRPr="00CA656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количество помывочных мест – </w:t>
      </w:r>
      <w:r w:rsidRPr="00BF6B08">
        <w:rPr>
          <w:sz w:val="28"/>
          <w:szCs w:val="28"/>
        </w:rPr>
        <w:t>357</w:t>
      </w:r>
      <w:r w:rsidRPr="00CA656A">
        <w:rPr>
          <w:sz w:val="28"/>
          <w:szCs w:val="28"/>
        </w:rPr>
        <w:t>, общее коли</w:t>
      </w:r>
      <w:r>
        <w:rPr>
          <w:sz w:val="28"/>
          <w:szCs w:val="28"/>
        </w:rPr>
        <w:t>чество рабочих мест (работников) – 4</w:t>
      </w:r>
      <w:r w:rsidRPr="00BF6B08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48822CD6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химчистки 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CA656A">
        <w:rPr>
          <w:sz w:val="28"/>
          <w:szCs w:val="28"/>
        </w:rPr>
        <w:t xml:space="preserve"> (общей мощностью за смену – </w:t>
      </w:r>
      <w:smartTag w:uri="urn:schemas-microsoft-com:office:smarttags" w:element="metricconverter">
        <w:smartTagPr>
          <w:attr w:name="ProductID" w:val="150 кг"/>
        </w:smartTagPr>
        <w:r w:rsidRPr="00CA656A">
          <w:rPr>
            <w:sz w:val="28"/>
            <w:szCs w:val="28"/>
          </w:rPr>
          <w:t>1</w:t>
        </w:r>
        <w:r>
          <w:rPr>
            <w:sz w:val="28"/>
            <w:szCs w:val="28"/>
          </w:rPr>
          <w:t>5</w:t>
        </w:r>
        <w:r w:rsidRPr="00CA656A">
          <w:rPr>
            <w:sz w:val="28"/>
            <w:szCs w:val="28"/>
          </w:rPr>
          <w:t>0 кг</w:t>
        </w:r>
      </w:smartTag>
      <w:r w:rsidRPr="00CA656A">
        <w:rPr>
          <w:sz w:val="28"/>
          <w:szCs w:val="28"/>
        </w:rPr>
        <w:t xml:space="preserve"> белья), общее количество </w:t>
      </w:r>
      <w:proofErr w:type="gramStart"/>
      <w:r w:rsidRPr="00CA656A">
        <w:rPr>
          <w:sz w:val="28"/>
          <w:szCs w:val="28"/>
        </w:rPr>
        <w:t>рабочих  мест</w:t>
      </w:r>
      <w:proofErr w:type="gramEnd"/>
      <w:r w:rsidRPr="00CA656A">
        <w:rPr>
          <w:sz w:val="28"/>
          <w:szCs w:val="28"/>
        </w:rPr>
        <w:t xml:space="preserve"> (работников) – </w:t>
      </w:r>
      <w:r>
        <w:rPr>
          <w:sz w:val="28"/>
          <w:szCs w:val="28"/>
        </w:rPr>
        <w:t>4</w:t>
      </w:r>
      <w:r w:rsidRPr="00CA656A">
        <w:rPr>
          <w:sz w:val="28"/>
          <w:szCs w:val="28"/>
        </w:rPr>
        <w:t>;</w:t>
      </w:r>
    </w:p>
    <w:p w14:paraId="44FED9DF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прачечные – </w:t>
      </w:r>
      <w:r w:rsidR="00CB68FE" w:rsidRPr="00CB68FE">
        <w:rPr>
          <w:b/>
          <w:sz w:val="28"/>
          <w:szCs w:val="28"/>
        </w:rPr>
        <w:t>3</w:t>
      </w:r>
      <w:r w:rsidRPr="000364C9"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общее количество рабочих мест (работников) – </w:t>
      </w:r>
      <w:r>
        <w:rPr>
          <w:sz w:val="28"/>
          <w:szCs w:val="28"/>
        </w:rPr>
        <w:t>3</w:t>
      </w:r>
      <w:r w:rsidRPr="00CA656A">
        <w:rPr>
          <w:sz w:val="28"/>
          <w:szCs w:val="28"/>
        </w:rPr>
        <w:t>;</w:t>
      </w:r>
    </w:p>
    <w:p w14:paraId="7FF90877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парикмахерские и салоны – </w:t>
      </w:r>
      <w:r w:rsidRPr="00132350">
        <w:rPr>
          <w:b/>
          <w:sz w:val="28"/>
          <w:szCs w:val="28"/>
        </w:rPr>
        <w:t>19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количест</w:t>
      </w:r>
      <w:r>
        <w:rPr>
          <w:sz w:val="28"/>
          <w:szCs w:val="28"/>
        </w:rPr>
        <w:t>во рабочих мест (работников) – 44</w:t>
      </w:r>
      <w:r w:rsidR="002434CB">
        <w:rPr>
          <w:sz w:val="28"/>
          <w:szCs w:val="28"/>
        </w:rPr>
        <w:t>8</w:t>
      </w:r>
      <w:r w:rsidRPr="00CA656A">
        <w:rPr>
          <w:sz w:val="28"/>
          <w:szCs w:val="28"/>
        </w:rPr>
        <w:t>;</w:t>
      </w:r>
    </w:p>
    <w:p w14:paraId="0FC6AFE0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пошив швейных, меховых и кожаных изделий – </w:t>
      </w:r>
      <w:r>
        <w:rPr>
          <w:b/>
          <w:sz w:val="28"/>
          <w:szCs w:val="28"/>
        </w:rPr>
        <w:t>4</w:t>
      </w:r>
      <w:r w:rsidR="002434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11</w:t>
      </w:r>
      <w:r w:rsidR="002434CB">
        <w:rPr>
          <w:sz w:val="28"/>
          <w:szCs w:val="28"/>
        </w:rPr>
        <w:t>1</w:t>
      </w:r>
      <w:r w:rsidRPr="00CA656A">
        <w:rPr>
          <w:sz w:val="28"/>
          <w:szCs w:val="28"/>
        </w:rPr>
        <w:t>;</w:t>
      </w:r>
    </w:p>
    <w:p w14:paraId="5455D48E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ремонт, окраска и пошив обуви – </w:t>
      </w:r>
      <w:r>
        <w:rPr>
          <w:b/>
          <w:sz w:val="28"/>
          <w:szCs w:val="28"/>
        </w:rPr>
        <w:t>2</w:t>
      </w:r>
      <w:r w:rsidR="0087501B">
        <w:rPr>
          <w:b/>
          <w:sz w:val="28"/>
          <w:szCs w:val="28"/>
        </w:rPr>
        <w:t>7</w:t>
      </w:r>
      <w:r w:rsidRPr="00CA656A">
        <w:rPr>
          <w:sz w:val="28"/>
          <w:szCs w:val="28"/>
        </w:rPr>
        <w:t xml:space="preserve"> (общее количес</w:t>
      </w:r>
      <w:r>
        <w:rPr>
          <w:sz w:val="28"/>
          <w:szCs w:val="28"/>
        </w:rPr>
        <w:t>тво рабочих мест (работников) –</w:t>
      </w:r>
      <w:r w:rsidR="0087501B">
        <w:rPr>
          <w:sz w:val="28"/>
          <w:szCs w:val="28"/>
        </w:rPr>
        <w:t>30</w:t>
      </w:r>
      <w:r w:rsidRPr="00CA656A">
        <w:rPr>
          <w:sz w:val="28"/>
          <w:szCs w:val="28"/>
        </w:rPr>
        <w:t>;</w:t>
      </w:r>
    </w:p>
    <w:p w14:paraId="7BC81D8E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>- ремонт бытовой радиоэлектронной техники</w:t>
      </w:r>
      <w:r>
        <w:rPr>
          <w:sz w:val="28"/>
          <w:szCs w:val="28"/>
        </w:rPr>
        <w:t xml:space="preserve">, компьютерной, оргтехники и </w:t>
      </w:r>
      <w:r w:rsidRPr="00CA656A">
        <w:rPr>
          <w:sz w:val="28"/>
          <w:szCs w:val="28"/>
        </w:rPr>
        <w:t xml:space="preserve">бытовых приборов, ремонт часов – </w:t>
      </w:r>
      <w:r>
        <w:rPr>
          <w:b/>
          <w:sz w:val="28"/>
          <w:szCs w:val="28"/>
        </w:rPr>
        <w:t xml:space="preserve">26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41;</w:t>
      </w:r>
    </w:p>
    <w:p w14:paraId="4722C5D9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транспортных средств – </w:t>
      </w:r>
      <w:r>
        <w:rPr>
          <w:b/>
          <w:sz w:val="28"/>
          <w:szCs w:val="28"/>
        </w:rPr>
        <w:t>10</w:t>
      </w:r>
      <w:r w:rsidRPr="001323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58</w:t>
      </w:r>
      <w:r>
        <w:rPr>
          <w:sz w:val="28"/>
          <w:szCs w:val="28"/>
        </w:rPr>
        <w:t>;</w:t>
      </w:r>
    </w:p>
    <w:p w14:paraId="1C0CFA04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ремонт и строительство жилья – </w:t>
      </w:r>
      <w:r>
        <w:rPr>
          <w:b/>
          <w:sz w:val="28"/>
          <w:szCs w:val="28"/>
        </w:rPr>
        <w:t>2</w:t>
      </w:r>
      <w:r w:rsidRPr="00BF6B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>(общее количест</w:t>
      </w:r>
      <w:r>
        <w:rPr>
          <w:sz w:val="28"/>
          <w:szCs w:val="28"/>
        </w:rPr>
        <w:t>во рабочих мест (работников) – 8</w:t>
      </w:r>
      <w:r w:rsidRPr="00BF6B0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14:paraId="38E0194F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ритуальные услуги – </w:t>
      </w:r>
      <w:r w:rsidRPr="002D21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A656A">
        <w:rPr>
          <w:sz w:val="28"/>
          <w:szCs w:val="28"/>
        </w:rPr>
        <w:t xml:space="preserve">(общее количество рабочих мест (работников) – </w:t>
      </w:r>
      <w:r>
        <w:rPr>
          <w:sz w:val="28"/>
          <w:szCs w:val="28"/>
        </w:rPr>
        <w:t>4</w:t>
      </w:r>
      <w:r w:rsidRPr="00BF6B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14:paraId="0837CBD6" w14:textId="77777777" w:rsidR="004D4D0A" w:rsidRPr="00CA656A" w:rsidRDefault="004D4D0A" w:rsidP="004D4D0A">
      <w:pPr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- прочие виды бытовых услуг – </w:t>
      </w:r>
      <w:r>
        <w:rPr>
          <w:b/>
          <w:sz w:val="28"/>
          <w:szCs w:val="28"/>
        </w:rPr>
        <w:t>1</w:t>
      </w:r>
      <w:r w:rsidR="002434CB">
        <w:rPr>
          <w:b/>
          <w:sz w:val="28"/>
          <w:szCs w:val="28"/>
        </w:rPr>
        <w:t>4</w:t>
      </w:r>
      <w:r w:rsidRPr="0013235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DC2767">
        <w:rPr>
          <w:sz w:val="28"/>
          <w:szCs w:val="28"/>
        </w:rPr>
        <w:t>об</w:t>
      </w:r>
      <w:r w:rsidRPr="00CA656A">
        <w:rPr>
          <w:sz w:val="28"/>
          <w:szCs w:val="28"/>
        </w:rPr>
        <w:t xml:space="preserve">щее количество рабочих мест (работников) – </w:t>
      </w:r>
      <w:r>
        <w:rPr>
          <w:sz w:val="28"/>
          <w:szCs w:val="28"/>
        </w:rPr>
        <w:t>3</w:t>
      </w:r>
      <w:r w:rsidR="002434CB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14:paraId="5F9385F1" w14:textId="77777777" w:rsidR="004D4D0A" w:rsidRPr="00C71A41" w:rsidRDefault="004D4D0A" w:rsidP="004D4D0A">
      <w:pPr>
        <w:jc w:val="both"/>
        <w:rPr>
          <w:sz w:val="16"/>
          <w:szCs w:val="16"/>
        </w:rPr>
      </w:pPr>
    </w:p>
    <w:p w14:paraId="3986470B" w14:textId="77777777" w:rsidR="004D4D0A" w:rsidRDefault="004D4D0A" w:rsidP="004D4D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A656A">
        <w:rPr>
          <w:b/>
          <w:sz w:val="28"/>
          <w:szCs w:val="28"/>
        </w:rPr>
        <w:t>Основными показателями обеспеченности услугами сферы потребительского рынка являются:</w:t>
      </w:r>
    </w:p>
    <w:p w14:paraId="6F603853" w14:textId="77777777" w:rsidR="004D4D0A" w:rsidRPr="00C71A41" w:rsidRDefault="004D4D0A" w:rsidP="004D4D0A">
      <w:pPr>
        <w:ind w:left="360" w:firstLine="348"/>
        <w:jc w:val="both"/>
        <w:rPr>
          <w:sz w:val="16"/>
          <w:szCs w:val="16"/>
        </w:rPr>
      </w:pPr>
    </w:p>
    <w:p w14:paraId="595DC55B" w14:textId="77777777" w:rsidR="004D4D0A" w:rsidRDefault="004D4D0A" w:rsidP="004D4D0A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57C">
        <w:rPr>
          <w:sz w:val="28"/>
          <w:szCs w:val="28"/>
        </w:rPr>
        <w:t xml:space="preserve">- </w:t>
      </w:r>
      <w:r w:rsidRPr="006E157C">
        <w:rPr>
          <w:b/>
          <w:sz w:val="28"/>
          <w:szCs w:val="28"/>
        </w:rPr>
        <w:t>в розничной торговле</w:t>
      </w:r>
      <w:r>
        <w:rPr>
          <w:b/>
          <w:sz w:val="28"/>
          <w:szCs w:val="28"/>
        </w:rPr>
        <w:t>:</w:t>
      </w:r>
    </w:p>
    <w:p w14:paraId="7D6921FA" w14:textId="77777777" w:rsidR="004D4D0A" w:rsidRDefault="004D4D0A" w:rsidP="004D4D0A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</w:t>
      </w:r>
      <w:r w:rsidR="00A042B5">
        <w:rPr>
          <w:sz w:val="28"/>
          <w:szCs w:val="28"/>
        </w:rPr>
        <w:t xml:space="preserve"> (количеством)</w:t>
      </w:r>
      <w:r>
        <w:rPr>
          <w:sz w:val="28"/>
          <w:szCs w:val="28"/>
        </w:rPr>
        <w:t xml:space="preserve"> стационарных торговых объектов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100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 </w:t>
      </w:r>
      <w:r w:rsidR="00A042B5"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14:paraId="45495F91" w14:textId="77777777" w:rsidR="00CD2622" w:rsidRDefault="00CD2622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A656A">
        <w:rPr>
          <w:sz w:val="28"/>
          <w:szCs w:val="28"/>
        </w:rPr>
        <w:t xml:space="preserve">обеспеченность </w:t>
      </w:r>
      <w:r>
        <w:rPr>
          <w:sz w:val="28"/>
          <w:szCs w:val="28"/>
        </w:rPr>
        <w:t>площадью (количеством) стационарных торговых объектов,</w:t>
      </w:r>
    </w:p>
    <w:p w14:paraId="2AE41F4F" w14:textId="77777777" w:rsidR="00A042B5" w:rsidRDefault="00A042B5" w:rsidP="00CD262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которых осуществляется продажа продовольственных товаров</w:t>
      </w:r>
      <w:r w:rsidRPr="00A042B5"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Pr="00465B29">
        <w:rPr>
          <w:color w:val="000000" w:themeColor="text1"/>
          <w:sz w:val="28"/>
          <w:szCs w:val="28"/>
        </w:rPr>
        <w:t xml:space="preserve">000 </w:t>
      </w:r>
      <w:r>
        <w:rPr>
          <w:color w:val="000000" w:themeColor="text1"/>
          <w:sz w:val="28"/>
          <w:szCs w:val="28"/>
        </w:rPr>
        <w:t>человек</w:t>
      </w:r>
      <w:r>
        <w:rPr>
          <w:sz w:val="28"/>
          <w:szCs w:val="28"/>
        </w:rPr>
        <w:t>,</w:t>
      </w:r>
    </w:p>
    <w:p w14:paraId="0C91E72E" w14:textId="77777777" w:rsidR="00A042B5" w:rsidRDefault="004D4D0A" w:rsidP="00A042B5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</w:t>
      </w:r>
      <w:r w:rsidR="00CD2622">
        <w:rPr>
          <w:sz w:val="28"/>
          <w:szCs w:val="28"/>
        </w:rPr>
        <w:t xml:space="preserve">обеспеченность </w:t>
      </w:r>
      <w:r w:rsidR="00690A6F">
        <w:rPr>
          <w:sz w:val="28"/>
          <w:szCs w:val="28"/>
        </w:rPr>
        <w:t>площадью</w:t>
      </w:r>
      <w:r w:rsidR="00CD2622">
        <w:rPr>
          <w:sz w:val="28"/>
          <w:szCs w:val="28"/>
        </w:rPr>
        <w:t xml:space="preserve"> (количеством)</w:t>
      </w:r>
      <w:r w:rsidR="00690A6F">
        <w:rPr>
          <w:sz w:val="28"/>
          <w:szCs w:val="28"/>
        </w:rPr>
        <w:t xml:space="preserve"> нестационарных торговых объектов,</w:t>
      </w:r>
      <w:r>
        <w:rPr>
          <w:sz w:val="28"/>
          <w:szCs w:val="28"/>
        </w:rPr>
        <w:t xml:space="preserve"> </w:t>
      </w:r>
      <w:r w:rsidR="00A042B5">
        <w:rPr>
          <w:sz w:val="28"/>
          <w:szCs w:val="28"/>
        </w:rPr>
        <w:t>в которых осуществляется продажа продовольственных товаров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</w:t>
      </w:r>
      <w:r w:rsidR="00A042B5">
        <w:rPr>
          <w:sz w:val="28"/>
          <w:szCs w:val="28"/>
        </w:rPr>
        <w:t>,</w:t>
      </w:r>
    </w:p>
    <w:p w14:paraId="545E7C24" w14:textId="77777777" w:rsidR="004D4D0A" w:rsidRDefault="004D4D0A" w:rsidP="00690A6F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CD2622">
        <w:rPr>
          <w:sz w:val="28"/>
          <w:szCs w:val="28"/>
        </w:rPr>
        <w:t xml:space="preserve">обеспеченность (количество) </w:t>
      </w:r>
      <w:r>
        <w:rPr>
          <w:sz w:val="28"/>
          <w:szCs w:val="28"/>
        </w:rPr>
        <w:t>площадь</w:t>
      </w:r>
      <w:r w:rsidR="00CD2622">
        <w:rPr>
          <w:sz w:val="28"/>
          <w:szCs w:val="28"/>
        </w:rPr>
        <w:t>ю</w:t>
      </w:r>
      <w:r>
        <w:rPr>
          <w:sz w:val="28"/>
          <w:szCs w:val="28"/>
        </w:rPr>
        <w:t xml:space="preserve"> торговых мест, используемых для осуществления деятельности по продаже товаров на </w:t>
      </w:r>
      <w:r w:rsidR="00CD2622">
        <w:rPr>
          <w:sz w:val="28"/>
          <w:szCs w:val="28"/>
        </w:rPr>
        <w:t xml:space="preserve">ярмарках и </w:t>
      </w:r>
      <w:r>
        <w:rPr>
          <w:sz w:val="28"/>
          <w:szCs w:val="28"/>
        </w:rPr>
        <w:t>розничных рынках</w:t>
      </w:r>
      <w:r w:rsidR="00A042B5" w:rsidRPr="00A042B5">
        <w:rPr>
          <w:color w:val="000000" w:themeColor="text1"/>
          <w:sz w:val="28"/>
          <w:szCs w:val="28"/>
        </w:rPr>
        <w:t xml:space="preserve"> </w:t>
      </w:r>
      <w:r w:rsidR="00A042B5" w:rsidRPr="00465B29">
        <w:rPr>
          <w:color w:val="000000" w:themeColor="text1"/>
          <w:sz w:val="28"/>
          <w:szCs w:val="28"/>
        </w:rPr>
        <w:t>на 1</w:t>
      </w:r>
      <w:r w:rsidR="00EE5D00">
        <w:rPr>
          <w:color w:val="000000" w:themeColor="text1"/>
          <w:sz w:val="28"/>
          <w:szCs w:val="28"/>
        </w:rPr>
        <w:t>0</w:t>
      </w:r>
      <w:r w:rsidR="00A042B5" w:rsidRPr="00465B29">
        <w:rPr>
          <w:color w:val="000000" w:themeColor="text1"/>
          <w:sz w:val="28"/>
          <w:szCs w:val="28"/>
        </w:rPr>
        <w:t xml:space="preserve">000 </w:t>
      </w:r>
      <w:r w:rsidR="00A042B5">
        <w:rPr>
          <w:color w:val="000000" w:themeColor="text1"/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14:paraId="47CD6644" w14:textId="77777777" w:rsidR="004D4D0A" w:rsidRPr="00465B29" w:rsidRDefault="004D4D0A" w:rsidP="004D4D0A">
      <w:pPr>
        <w:ind w:firstLine="709"/>
        <w:jc w:val="both"/>
        <w:rPr>
          <w:color w:val="000000" w:themeColor="text1"/>
          <w:sz w:val="28"/>
          <w:szCs w:val="28"/>
        </w:rPr>
      </w:pPr>
      <w:r w:rsidRPr="00465B29">
        <w:rPr>
          <w:color w:val="000000" w:themeColor="text1"/>
          <w:sz w:val="28"/>
          <w:szCs w:val="28"/>
        </w:rPr>
        <w:t>Согласно приказа комитета по развитию малого, среднего бизнеса и потребительского рынка Правител</w:t>
      </w:r>
      <w:r w:rsidR="005571FF">
        <w:rPr>
          <w:color w:val="000000" w:themeColor="text1"/>
          <w:sz w:val="28"/>
          <w:szCs w:val="28"/>
        </w:rPr>
        <w:t>ьства Ленинградской области от</w:t>
      </w:r>
      <w:r w:rsidR="00CD2622">
        <w:rPr>
          <w:color w:val="000000" w:themeColor="text1"/>
          <w:sz w:val="28"/>
          <w:szCs w:val="28"/>
        </w:rPr>
        <w:t xml:space="preserve"> </w:t>
      </w:r>
      <w:r w:rsidR="002434CB">
        <w:rPr>
          <w:color w:val="000000" w:themeColor="text1"/>
          <w:sz w:val="28"/>
          <w:szCs w:val="28"/>
        </w:rPr>
        <w:t>31</w:t>
      </w:r>
      <w:r w:rsidR="00CD2622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июля</w:t>
      </w:r>
      <w:r w:rsidRPr="00465B29">
        <w:rPr>
          <w:color w:val="000000" w:themeColor="text1"/>
          <w:sz w:val="28"/>
          <w:szCs w:val="28"/>
        </w:rPr>
        <w:t xml:space="preserve"> </w:t>
      </w:r>
      <w:r w:rsidR="005571FF">
        <w:rPr>
          <w:color w:val="000000" w:themeColor="text1"/>
          <w:sz w:val="28"/>
          <w:szCs w:val="28"/>
        </w:rPr>
        <w:t>2023</w:t>
      </w:r>
      <w:r w:rsidRPr="00465B29">
        <w:rPr>
          <w:color w:val="000000" w:themeColor="text1"/>
          <w:sz w:val="28"/>
          <w:szCs w:val="28"/>
        </w:rPr>
        <w:t xml:space="preserve"> года № </w:t>
      </w:r>
      <w:r w:rsidR="005571FF">
        <w:rPr>
          <w:color w:val="000000" w:themeColor="text1"/>
          <w:sz w:val="28"/>
          <w:szCs w:val="28"/>
        </w:rPr>
        <w:t>8-П</w:t>
      </w:r>
      <w:r w:rsidRPr="00465B29">
        <w:rPr>
          <w:color w:val="000000" w:themeColor="text1"/>
          <w:sz w:val="28"/>
          <w:szCs w:val="28"/>
        </w:rPr>
        <w:t xml:space="preserve"> «Об у</w:t>
      </w:r>
      <w:r w:rsidR="005571FF">
        <w:rPr>
          <w:color w:val="000000" w:themeColor="text1"/>
          <w:sz w:val="28"/>
          <w:szCs w:val="28"/>
        </w:rPr>
        <w:t xml:space="preserve">становлении </w:t>
      </w:r>
      <w:r w:rsidRPr="00465B29">
        <w:rPr>
          <w:color w:val="000000" w:themeColor="text1"/>
          <w:sz w:val="28"/>
          <w:szCs w:val="28"/>
        </w:rPr>
        <w:t>нормативов минимальной обеспеченности населения площадью торговых объектов</w:t>
      </w:r>
      <w:r w:rsidR="005571FF">
        <w:rPr>
          <w:color w:val="000000" w:themeColor="text1"/>
          <w:sz w:val="28"/>
          <w:szCs w:val="28"/>
        </w:rPr>
        <w:t xml:space="preserve"> в Ленинградской области</w:t>
      </w:r>
      <w:r w:rsidRPr="00465B2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465B29">
        <w:rPr>
          <w:color w:val="000000" w:themeColor="text1"/>
          <w:sz w:val="28"/>
          <w:szCs w:val="28"/>
        </w:rPr>
        <w:t xml:space="preserve">Количественные показатели берутся из реестра предприятий потребительского рынка МО «Выборгский район». </w:t>
      </w:r>
    </w:p>
    <w:p w14:paraId="2DD91BD7" w14:textId="77777777"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сфере бытовых услуг -</w:t>
      </w: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5B29">
        <w:rPr>
          <w:color w:val="000000" w:themeColor="text1"/>
          <w:sz w:val="28"/>
          <w:szCs w:val="28"/>
        </w:rPr>
        <w:t xml:space="preserve">оличество объектов на 1000 </w:t>
      </w:r>
      <w:r w:rsidR="00921DEC">
        <w:rPr>
          <w:color w:val="000000" w:themeColor="text1"/>
          <w:sz w:val="28"/>
          <w:szCs w:val="28"/>
        </w:rPr>
        <w:t>человек</w:t>
      </w:r>
      <w:r w:rsidRPr="00465B29">
        <w:rPr>
          <w:color w:val="000000" w:themeColor="text1"/>
          <w:sz w:val="28"/>
          <w:szCs w:val="28"/>
        </w:rPr>
        <w:t>.</w:t>
      </w:r>
    </w:p>
    <w:p w14:paraId="7D0DD879" w14:textId="77777777" w:rsidR="004D4D0A" w:rsidRDefault="004D4D0A" w:rsidP="004D4D0A">
      <w:pPr>
        <w:jc w:val="both"/>
        <w:rPr>
          <w:color w:val="000000" w:themeColor="text1"/>
          <w:sz w:val="28"/>
          <w:szCs w:val="28"/>
        </w:rPr>
      </w:pPr>
      <w:r w:rsidRPr="00CA656A">
        <w:rPr>
          <w:b/>
          <w:sz w:val="28"/>
          <w:szCs w:val="28"/>
        </w:rPr>
        <w:t>- в общественном питании</w:t>
      </w:r>
      <w:r w:rsidRPr="00CA656A">
        <w:rPr>
          <w:sz w:val="28"/>
          <w:szCs w:val="28"/>
        </w:rPr>
        <w:t xml:space="preserve"> – </w:t>
      </w:r>
      <w:r w:rsidRPr="00465B29">
        <w:rPr>
          <w:color w:val="000000" w:themeColor="text1"/>
          <w:sz w:val="28"/>
          <w:szCs w:val="28"/>
        </w:rPr>
        <w:t xml:space="preserve">количество посадочных мест на 1000 </w:t>
      </w:r>
      <w:r w:rsidR="00921DEC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 xml:space="preserve">. </w:t>
      </w:r>
    </w:p>
    <w:p w14:paraId="1736A434" w14:textId="6A6AC377" w:rsidR="004D4D0A" w:rsidRPr="00465B29" w:rsidRDefault="004D4D0A" w:rsidP="004D4D0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 w:rsidR="002434CB">
        <w:rPr>
          <w:color w:val="000000" w:themeColor="text1"/>
          <w:sz w:val="28"/>
          <w:szCs w:val="28"/>
        </w:rPr>
        <w:t xml:space="preserve"> По состоянию на </w:t>
      </w:r>
      <w:r w:rsidR="002D6668">
        <w:rPr>
          <w:color w:val="000000" w:themeColor="text1"/>
          <w:sz w:val="28"/>
          <w:szCs w:val="28"/>
        </w:rPr>
        <w:t>01</w:t>
      </w:r>
      <w:r w:rsidR="002434CB">
        <w:rPr>
          <w:color w:val="000000" w:themeColor="text1"/>
          <w:sz w:val="28"/>
          <w:szCs w:val="28"/>
        </w:rPr>
        <w:t>.</w:t>
      </w:r>
      <w:r w:rsidR="002D6668">
        <w:rPr>
          <w:color w:val="000000" w:themeColor="text1"/>
          <w:sz w:val="28"/>
          <w:szCs w:val="28"/>
        </w:rPr>
        <w:t>0</w:t>
      </w:r>
      <w:r w:rsidR="00D90C99">
        <w:rPr>
          <w:color w:val="000000" w:themeColor="text1"/>
          <w:sz w:val="28"/>
          <w:szCs w:val="28"/>
        </w:rPr>
        <w:t>1</w:t>
      </w:r>
      <w:r w:rsidR="00921DE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202</w:t>
      </w:r>
      <w:r w:rsidR="002D666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г. на территории Выборгского района проживает </w:t>
      </w:r>
      <w:r w:rsidR="005E189A" w:rsidRPr="00633657">
        <w:rPr>
          <w:color w:val="000000" w:themeColor="text1"/>
          <w:sz w:val="28"/>
          <w:szCs w:val="28"/>
        </w:rPr>
        <w:t>19</w:t>
      </w:r>
      <w:r w:rsidR="002243AB" w:rsidRPr="00633657">
        <w:rPr>
          <w:color w:val="000000" w:themeColor="text1"/>
          <w:sz w:val="28"/>
          <w:szCs w:val="28"/>
        </w:rPr>
        <w:t>4689</w:t>
      </w:r>
      <w:r w:rsidRPr="00190724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чел. </w:t>
      </w:r>
    </w:p>
    <w:p w14:paraId="26461750" w14:textId="77777777" w:rsidR="004D4D0A" w:rsidRDefault="004D4D0A" w:rsidP="004D4D0A">
      <w:pPr>
        <w:jc w:val="both"/>
        <w:rPr>
          <w:color w:val="000000" w:themeColor="text1"/>
          <w:sz w:val="28"/>
          <w:szCs w:val="28"/>
        </w:rPr>
      </w:pPr>
    </w:p>
    <w:p w14:paraId="69F92948" w14:textId="77777777" w:rsidR="004D4D0A" w:rsidRPr="001A6CED" w:rsidRDefault="004D4D0A" w:rsidP="004D4D0A">
      <w:pPr>
        <w:ind w:right="180"/>
        <w:jc w:val="both"/>
        <w:rPr>
          <w:b/>
          <w:sz w:val="28"/>
          <w:szCs w:val="28"/>
        </w:rPr>
      </w:pPr>
      <w:r w:rsidRPr="00CA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 xml:space="preserve">площадью торговых </w:t>
      </w:r>
      <w:r w:rsidRPr="001A6CED">
        <w:rPr>
          <w:b/>
          <w:sz w:val="28"/>
          <w:szCs w:val="28"/>
        </w:rPr>
        <w:t xml:space="preserve">объектов потребительского рынка по состоянию на </w:t>
      </w:r>
      <w:r>
        <w:rPr>
          <w:b/>
          <w:sz w:val="28"/>
          <w:szCs w:val="28"/>
        </w:rPr>
        <w:t>3</w:t>
      </w:r>
      <w:r w:rsidR="00F831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2243AB">
        <w:rPr>
          <w:b/>
          <w:sz w:val="28"/>
          <w:szCs w:val="28"/>
        </w:rPr>
        <w:t>0</w:t>
      </w:r>
      <w:r w:rsidR="004D39B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2243AB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14:paraId="16B1AB77" w14:textId="77777777" w:rsidR="004D4D0A" w:rsidRPr="00C71A41" w:rsidRDefault="004D4D0A" w:rsidP="004D4D0A">
      <w:pPr>
        <w:ind w:right="1080"/>
        <w:jc w:val="both"/>
        <w:rPr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60"/>
        <w:gridCol w:w="1701"/>
        <w:gridCol w:w="1701"/>
        <w:gridCol w:w="1559"/>
      </w:tblGrid>
      <w:tr w:rsidR="00126CEF" w:rsidRPr="003D5726" w14:paraId="47DCFFCC" w14:textId="77777777" w:rsidTr="00C1478D">
        <w:trPr>
          <w:trHeight w:val="371"/>
        </w:trPr>
        <w:tc>
          <w:tcPr>
            <w:tcW w:w="567" w:type="dxa"/>
          </w:tcPr>
          <w:p w14:paraId="390BB4D2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№</w:t>
            </w:r>
          </w:p>
          <w:p w14:paraId="1124A5CC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п/п</w:t>
            </w:r>
          </w:p>
        </w:tc>
        <w:tc>
          <w:tcPr>
            <w:tcW w:w="2977" w:type="dxa"/>
          </w:tcPr>
          <w:p w14:paraId="45F93DDA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Наименование норматива</w:t>
            </w:r>
          </w:p>
        </w:tc>
        <w:tc>
          <w:tcPr>
            <w:tcW w:w="1560" w:type="dxa"/>
          </w:tcPr>
          <w:p w14:paraId="05C6BDA0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Ед. изм.</w:t>
            </w:r>
          </w:p>
        </w:tc>
        <w:tc>
          <w:tcPr>
            <w:tcW w:w="1701" w:type="dxa"/>
          </w:tcPr>
          <w:p w14:paraId="3465460B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Норматив</w:t>
            </w:r>
          </w:p>
        </w:tc>
        <w:tc>
          <w:tcPr>
            <w:tcW w:w="1701" w:type="dxa"/>
          </w:tcPr>
          <w:p w14:paraId="2C3CE033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Фактическое значение</w:t>
            </w:r>
          </w:p>
        </w:tc>
        <w:tc>
          <w:tcPr>
            <w:tcW w:w="1559" w:type="dxa"/>
          </w:tcPr>
          <w:p w14:paraId="3671D3F4" w14:textId="77777777" w:rsidR="00126CEF" w:rsidRPr="00244B40" w:rsidRDefault="00126CEF" w:rsidP="00E7378D">
            <w:pPr>
              <w:jc w:val="center"/>
              <w:rPr>
                <w:b/>
              </w:rPr>
            </w:pPr>
            <w:r w:rsidRPr="00244B40">
              <w:rPr>
                <w:b/>
              </w:rPr>
              <w:t>В % к нормативу</w:t>
            </w:r>
          </w:p>
        </w:tc>
      </w:tr>
      <w:tr w:rsidR="00126CEF" w:rsidRPr="003D5726" w14:paraId="589929D6" w14:textId="77777777" w:rsidTr="00C1478D">
        <w:tc>
          <w:tcPr>
            <w:tcW w:w="567" w:type="dxa"/>
          </w:tcPr>
          <w:p w14:paraId="044E0BE1" w14:textId="77777777" w:rsidR="00126CEF" w:rsidRPr="003D5726" w:rsidRDefault="00126CEF" w:rsidP="00E7378D">
            <w:pPr>
              <w:jc w:val="center"/>
            </w:pPr>
            <w:r w:rsidRPr="003D5726">
              <w:t>1.</w:t>
            </w:r>
          </w:p>
        </w:tc>
        <w:tc>
          <w:tcPr>
            <w:tcW w:w="2977" w:type="dxa"/>
          </w:tcPr>
          <w:p w14:paraId="412A7740" w14:textId="77777777" w:rsidR="00126CEF" w:rsidRPr="003D5726" w:rsidRDefault="00126CEF" w:rsidP="00C619FE">
            <w:pPr>
              <w:jc w:val="both"/>
            </w:pPr>
            <w:r w:rsidRPr="003D5726">
              <w:t xml:space="preserve">Площадь </w:t>
            </w:r>
            <w:r>
              <w:t xml:space="preserve">(количество) </w:t>
            </w:r>
            <w:r w:rsidRPr="003D5726">
              <w:t>стационарных торговых объектов</w:t>
            </w:r>
          </w:p>
        </w:tc>
        <w:tc>
          <w:tcPr>
            <w:tcW w:w="1560" w:type="dxa"/>
          </w:tcPr>
          <w:p w14:paraId="152DBB27" w14:textId="77777777"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чел.</w:t>
            </w:r>
          </w:p>
        </w:tc>
        <w:tc>
          <w:tcPr>
            <w:tcW w:w="1701" w:type="dxa"/>
          </w:tcPr>
          <w:p w14:paraId="16718609" w14:textId="77777777" w:rsidR="00C619FE" w:rsidRDefault="00C619FE" w:rsidP="00C619FE">
            <w:pPr>
              <w:jc w:val="center"/>
            </w:pPr>
          </w:p>
          <w:p w14:paraId="1C2FC9F5" w14:textId="77777777" w:rsidR="00126CEF" w:rsidRPr="00A25320" w:rsidRDefault="00C619FE" w:rsidP="00C619FE">
            <w:pPr>
              <w:jc w:val="center"/>
            </w:pPr>
            <w:r>
              <w:t>1137</w:t>
            </w:r>
          </w:p>
        </w:tc>
        <w:tc>
          <w:tcPr>
            <w:tcW w:w="1701" w:type="dxa"/>
          </w:tcPr>
          <w:p w14:paraId="706388CE" w14:textId="77777777" w:rsidR="002434CB" w:rsidRPr="00F83272" w:rsidRDefault="002434CB" w:rsidP="00C619FE">
            <w:pPr>
              <w:jc w:val="center"/>
              <w:rPr>
                <w:color w:val="000000" w:themeColor="text1"/>
              </w:rPr>
            </w:pPr>
          </w:p>
          <w:p w14:paraId="358427A5" w14:textId="77777777" w:rsidR="00126CEF" w:rsidRPr="00F83272" w:rsidRDefault="008F4643" w:rsidP="00C619FE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1129,2</w:t>
            </w:r>
          </w:p>
        </w:tc>
        <w:tc>
          <w:tcPr>
            <w:tcW w:w="1559" w:type="dxa"/>
            <w:shd w:val="clear" w:color="auto" w:fill="FFFFFF"/>
          </w:tcPr>
          <w:p w14:paraId="29F1B27E" w14:textId="77777777" w:rsidR="00126CEF" w:rsidRPr="00F83272" w:rsidRDefault="00126CEF" w:rsidP="00C619FE">
            <w:pPr>
              <w:jc w:val="center"/>
              <w:rPr>
                <w:color w:val="000000" w:themeColor="text1"/>
              </w:rPr>
            </w:pPr>
          </w:p>
          <w:p w14:paraId="3859658A" w14:textId="77777777" w:rsidR="002434CB" w:rsidRPr="00F83272" w:rsidRDefault="002434CB" w:rsidP="008F4643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99,</w:t>
            </w:r>
            <w:r w:rsidR="008F4643" w:rsidRPr="00F83272">
              <w:rPr>
                <w:color w:val="000000" w:themeColor="text1"/>
              </w:rPr>
              <w:t>3</w:t>
            </w:r>
          </w:p>
        </w:tc>
      </w:tr>
      <w:tr w:rsidR="00126CEF" w:rsidRPr="003D5726" w14:paraId="25985041" w14:textId="77777777" w:rsidTr="00C1478D">
        <w:tc>
          <w:tcPr>
            <w:tcW w:w="567" w:type="dxa"/>
          </w:tcPr>
          <w:p w14:paraId="06E6D442" w14:textId="77777777" w:rsidR="00126CEF" w:rsidRPr="003D5726" w:rsidRDefault="00126CEF" w:rsidP="00E7378D">
            <w:pPr>
              <w:jc w:val="center"/>
            </w:pPr>
            <w:r w:rsidRPr="003D5726">
              <w:t>2.</w:t>
            </w:r>
          </w:p>
        </w:tc>
        <w:tc>
          <w:tcPr>
            <w:tcW w:w="2977" w:type="dxa"/>
          </w:tcPr>
          <w:p w14:paraId="60698F76" w14:textId="77777777"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стационарных торговых объектов</w:t>
            </w:r>
            <w:r>
              <w:t xml:space="preserve"> по продаже продовольственных товаров</w:t>
            </w:r>
            <w:r w:rsidRPr="003D5726">
              <w:t xml:space="preserve">  </w:t>
            </w:r>
          </w:p>
        </w:tc>
        <w:tc>
          <w:tcPr>
            <w:tcW w:w="1560" w:type="dxa"/>
          </w:tcPr>
          <w:p w14:paraId="4CB19781" w14:textId="77777777" w:rsidR="001501AE" w:rsidRDefault="001501AE" w:rsidP="00C619FE">
            <w:pPr>
              <w:jc w:val="center"/>
            </w:pPr>
          </w:p>
          <w:p w14:paraId="540E1072" w14:textId="77777777"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3A99C46C" w14:textId="77777777" w:rsidR="00C619FE" w:rsidRDefault="00C619FE" w:rsidP="00C619FE">
            <w:pPr>
              <w:jc w:val="center"/>
            </w:pPr>
          </w:p>
          <w:p w14:paraId="3811495D" w14:textId="77777777" w:rsidR="00126CEF" w:rsidRPr="003D5726" w:rsidRDefault="00C619FE" w:rsidP="00C619FE">
            <w:pPr>
              <w:jc w:val="center"/>
            </w:pPr>
            <w:r>
              <w:t>647</w:t>
            </w:r>
          </w:p>
        </w:tc>
        <w:tc>
          <w:tcPr>
            <w:tcW w:w="1701" w:type="dxa"/>
          </w:tcPr>
          <w:p w14:paraId="0A383E5E" w14:textId="77777777" w:rsidR="00126CEF" w:rsidRPr="00F83272" w:rsidRDefault="00126CEF" w:rsidP="00C619FE">
            <w:pPr>
              <w:jc w:val="center"/>
              <w:rPr>
                <w:color w:val="000000" w:themeColor="text1"/>
              </w:rPr>
            </w:pPr>
          </w:p>
          <w:p w14:paraId="2ABD5DDD" w14:textId="77777777" w:rsidR="002434CB" w:rsidRPr="00F83272" w:rsidRDefault="008F4643" w:rsidP="00C619FE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642,5</w:t>
            </w:r>
          </w:p>
        </w:tc>
        <w:tc>
          <w:tcPr>
            <w:tcW w:w="1559" w:type="dxa"/>
            <w:shd w:val="clear" w:color="auto" w:fill="FFFFFF"/>
          </w:tcPr>
          <w:p w14:paraId="3DC6A63A" w14:textId="77777777" w:rsidR="002434CB" w:rsidRPr="00F83272" w:rsidRDefault="002434CB" w:rsidP="00C619FE">
            <w:pPr>
              <w:jc w:val="center"/>
              <w:rPr>
                <w:color w:val="000000" w:themeColor="text1"/>
              </w:rPr>
            </w:pPr>
          </w:p>
          <w:p w14:paraId="08E3C8BA" w14:textId="77777777" w:rsidR="00126CEF" w:rsidRPr="00F83272" w:rsidRDefault="002434CB" w:rsidP="008F4643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99,</w:t>
            </w:r>
            <w:r w:rsidR="008F4643" w:rsidRPr="00F83272">
              <w:rPr>
                <w:color w:val="000000" w:themeColor="text1"/>
              </w:rPr>
              <w:t>3</w:t>
            </w:r>
          </w:p>
        </w:tc>
      </w:tr>
      <w:tr w:rsidR="00126CEF" w:rsidRPr="009513F1" w14:paraId="4959BA64" w14:textId="77777777" w:rsidTr="00C1478D">
        <w:tc>
          <w:tcPr>
            <w:tcW w:w="567" w:type="dxa"/>
          </w:tcPr>
          <w:p w14:paraId="5F4B886E" w14:textId="77777777" w:rsidR="00126CEF" w:rsidRPr="003D5726" w:rsidRDefault="00126CEF" w:rsidP="00E7378D">
            <w:pPr>
              <w:jc w:val="center"/>
            </w:pPr>
          </w:p>
        </w:tc>
        <w:tc>
          <w:tcPr>
            <w:tcW w:w="2977" w:type="dxa"/>
          </w:tcPr>
          <w:p w14:paraId="6FBDD45A" w14:textId="77777777" w:rsidR="00126CEF" w:rsidRPr="003D5726" w:rsidRDefault="00126CEF" w:rsidP="00C619FE">
            <w:pPr>
              <w:jc w:val="both"/>
            </w:pPr>
            <w:r>
              <w:t>Площадь (к</w:t>
            </w:r>
            <w:r w:rsidRPr="003D5726">
              <w:t>оличество</w:t>
            </w:r>
            <w:r>
              <w:t>)</w:t>
            </w:r>
            <w:r w:rsidRPr="003D5726">
              <w:t xml:space="preserve"> </w:t>
            </w:r>
            <w:r>
              <w:t>не</w:t>
            </w:r>
            <w:r w:rsidRPr="003D5726">
              <w:t>стационарных торговых объектов</w:t>
            </w:r>
            <w:r>
              <w:t xml:space="preserve"> </w:t>
            </w:r>
          </w:p>
        </w:tc>
        <w:tc>
          <w:tcPr>
            <w:tcW w:w="1560" w:type="dxa"/>
          </w:tcPr>
          <w:p w14:paraId="60886C37" w14:textId="77777777" w:rsidR="00126CEF" w:rsidRPr="003D5726" w:rsidRDefault="00126CEF" w:rsidP="00C619FE">
            <w:pPr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6CAC6CFE" w14:textId="77777777" w:rsidR="00C619FE" w:rsidRDefault="00C619FE" w:rsidP="00C619FE">
            <w:pPr>
              <w:jc w:val="center"/>
            </w:pPr>
          </w:p>
          <w:p w14:paraId="2DDE4582" w14:textId="77777777" w:rsidR="00126CEF" w:rsidRPr="003D5726" w:rsidRDefault="00C619FE" w:rsidP="00C619FE">
            <w:pPr>
              <w:jc w:val="center"/>
            </w:pPr>
            <w:r>
              <w:t>176</w:t>
            </w:r>
          </w:p>
        </w:tc>
        <w:tc>
          <w:tcPr>
            <w:tcW w:w="1701" w:type="dxa"/>
          </w:tcPr>
          <w:p w14:paraId="431D622B" w14:textId="77777777" w:rsidR="00111951" w:rsidRPr="00F83272" w:rsidRDefault="00111951" w:rsidP="00C619FE">
            <w:pPr>
              <w:jc w:val="center"/>
              <w:rPr>
                <w:color w:val="000000" w:themeColor="text1"/>
              </w:rPr>
            </w:pPr>
          </w:p>
          <w:p w14:paraId="594BF292" w14:textId="77777777" w:rsidR="00126CEF" w:rsidRPr="00F83272" w:rsidRDefault="002434CB" w:rsidP="008F4643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175,</w:t>
            </w:r>
            <w:r w:rsidR="008F4643" w:rsidRPr="00F83272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51A5BAE8" w14:textId="77777777" w:rsidR="00126CEF" w:rsidRPr="00F83272" w:rsidRDefault="00126CEF" w:rsidP="00C619FE">
            <w:pPr>
              <w:jc w:val="center"/>
              <w:rPr>
                <w:color w:val="000000" w:themeColor="text1"/>
              </w:rPr>
            </w:pPr>
          </w:p>
          <w:p w14:paraId="5E003763" w14:textId="77777777" w:rsidR="002434CB" w:rsidRPr="00F83272" w:rsidRDefault="002434CB" w:rsidP="008F4643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99,</w:t>
            </w:r>
            <w:r w:rsidR="008F4643" w:rsidRPr="00F83272">
              <w:rPr>
                <w:color w:val="000000" w:themeColor="text1"/>
              </w:rPr>
              <w:t>5</w:t>
            </w:r>
          </w:p>
        </w:tc>
      </w:tr>
      <w:tr w:rsidR="00126CEF" w:rsidRPr="003D5726" w14:paraId="0670B3AE" w14:textId="77777777" w:rsidTr="00C1478D">
        <w:tc>
          <w:tcPr>
            <w:tcW w:w="567" w:type="dxa"/>
          </w:tcPr>
          <w:p w14:paraId="1250579C" w14:textId="77777777" w:rsidR="00126CEF" w:rsidRPr="003D5726" w:rsidRDefault="00126CEF" w:rsidP="00E7378D">
            <w:pPr>
              <w:jc w:val="center"/>
            </w:pPr>
            <w:r>
              <w:t>4</w:t>
            </w:r>
            <w:r w:rsidRPr="003D5726">
              <w:t>.</w:t>
            </w:r>
          </w:p>
        </w:tc>
        <w:tc>
          <w:tcPr>
            <w:tcW w:w="2977" w:type="dxa"/>
          </w:tcPr>
          <w:p w14:paraId="2F3DC7E0" w14:textId="77777777" w:rsidR="00126CEF" w:rsidRPr="003D5726" w:rsidRDefault="00126CEF" w:rsidP="009312DF">
            <w:r w:rsidRPr="003D5726">
              <w:t>Площадь</w:t>
            </w:r>
            <w:r w:rsidR="00C619FE">
              <w:t xml:space="preserve"> </w:t>
            </w:r>
            <w:r>
              <w:t>(количество) торговых мест</w:t>
            </w:r>
            <w:r w:rsidRPr="003D5726">
              <w:t xml:space="preserve">, используемых для осуществления деятельности по продаже товаров на </w:t>
            </w:r>
            <w:r>
              <w:t xml:space="preserve">ярмарках и (количество мест проведения ярмарок и (или) розничных рынков </w:t>
            </w:r>
          </w:p>
        </w:tc>
        <w:tc>
          <w:tcPr>
            <w:tcW w:w="1560" w:type="dxa"/>
          </w:tcPr>
          <w:p w14:paraId="7029ABCC" w14:textId="77777777" w:rsidR="001501AE" w:rsidRDefault="001501AE" w:rsidP="00C619FE">
            <w:pPr>
              <w:ind w:left="44" w:hanging="44"/>
              <w:jc w:val="center"/>
            </w:pPr>
          </w:p>
          <w:p w14:paraId="09B09FA2" w14:textId="77777777" w:rsidR="00126CEF" w:rsidRPr="003D5726" w:rsidRDefault="00126CEF" w:rsidP="00C619FE">
            <w:pPr>
              <w:ind w:left="44" w:hanging="44"/>
              <w:jc w:val="center"/>
            </w:pPr>
            <w:r>
              <w:t>Кол-во</w:t>
            </w:r>
            <w:r w:rsidRPr="003D5726">
              <w:t xml:space="preserve"> на 1</w:t>
            </w:r>
            <w:r>
              <w:t>0</w:t>
            </w:r>
            <w:r w:rsidRPr="003D5726">
              <w:t>000 чел</w:t>
            </w:r>
          </w:p>
        </w:tc>
        <w:tc>
          <w:tcPr>
            <w:tcW w:w="1701" w:type="dxa"/>
          </w:tcPr>
          <w:p w14:paraId="57E8BA54" w14:textId="77777777" w:rsidR="00C619FE" w:rsidRDefault="00C619FE" w:rsidP="00C619FE">
            <w:pPr>
              <w:jc w:val="center"/>
            </w:pPr>
          </w:p>
          <w:p w14:paraId="1641165D" w14:textId="77777777" w:rsidR="009312DF" w:rsidRDefault="009312DF" w:rsidP="00C619FE">
            <w:pPr>
              <w:jc w:val="center"/>
            </w:pPr>
          </w:p>
          <w:p w14:paraId="5A03AC33" w14:textId="77777777" w:rsidR="00126CEF" w:rsidRPr="003D5726" w:rsidRDefault="00C619FE" w:rsidP="00C619FE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59F20621" w14:textId="77777777" w:rsidR="00126CEF" w:rsidRPr="00F83272" w:rsidRDefault="00126CEF" w:rsidP="00C619FE">
            <w:pPr>
              <w:jc w:val="center"/>
              <w:rPr>
                <w:color w:val="000000" w:themeColor="text1"/>
              </w:rPr>
            </w:pPr>
          </w:p>
          <w:p w14:paraId="34E20584" w14:textId="77777777" w:rsidR="009312DF" w:rsidRPr="00F83272" w:rsidRDefault="009312DF" w:rsidP="00C619FE">
            <w:pPr>
              <w:jc w:val="center"/>
              <w:rPr>
                <w:color w:val="000000" w:themeColor="text1"/>
              </w:rPr>
            </w:pPr>
          </w:p>
          <w:p w14:paraId="5DFA7783" w14:textId="77777777" w:rsidR="002434CB" w:rsidRPr="00F83272" w:rsidRDefault="002434CB" w:rsidP="00C619FE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19,5</w:t>
            </w:r>
          </w:p>
        </w:tc>
        <w:tc>
          <w:tcPr>
            <w:tcW w:w="1559" w:type="dxa"/>
          </w:tcPr>
          <w:p w14:paraId="6CC7BF45" w14:textId="77777777" w:rsidR="00126CEF" w:rsidRPr="00F83272" w:rsidRDefault="00126CEF" w:rsidP="00C619FE">
            <w:pPr>
              <w:jc w:val="center"/>
              <w:rPr>
                <w:color w:val="000000" w:themeColor="text1"/>
              </w:rPr>
            </w:pPr>
          </w:p>
          <w:p w14:paraId="46019C5F" w14:textId="77777777" w:rsidR="009312DF" w:rsidRPr="00F83272" w:rsidRDefault="009312DF" w:rsidP="00C619FE">
            <w:pPr>
              <w:jc w:val="center"/>
              <w:rPr>
                <w:color w:val="000000" w:themeColor="text1"/>
              </w:rPr>
            </w:pPr>
          </w:p>
          <w:p w14:paraId="46D8CE57" w14:textId="77777777" w:rsidR="002434CB" w:rsidRPr="00F83272" w:rsidRDefault="002434CB" w:rsidP="00C619FE">
            <w:pPr>
              <w:jc w:val="center"/>
              <w:rPr>
                <w:color w:val="000000" w:themeColor="text1"/>
              </w:rPr>
            </w:pPr>
            <w:r w:rsidRPr="00F83272">
              <w:rPr>
                <w:color w:val="000000" w:themeColor="text1"/>
              </w:rPr>
              <w:t>97,5</w:t>
            </w:r>
          </w:p>
        </w:tc>
      </w:tr>
    </w:tbl>
    <w:p w14:paraId="2CA9C60C" w14:textId="77777777" w:rsidR="004D4D0A" w:rsidRDefault="004D4D0A" w:rsidP="004D4D0A">
      <w:pPr>
        <w:ind w:left="360"/>
        <w:jc w:val="both"/>
        <w:rPr>
          <w:sz w:val="16"/>
          <w:szCs w:val="16"/>
        </w:rPr>
      </w:pPr>
    </w:p>
    <w:p w14:paraId="081F77CE" w14:textId="77777777" w:rsidR="004D4D0A" w:rsidRPr="00C71A41" w:rsidRDefault="004D4D0A" w:rsidP="004D4D0A">
      <w:pPr>
        <w:ind w:left="360"/>
        <w:jc w:val="both"/>
        <w:rPr>
          <w:sz w:val="16"/>
          <w:szCs w:val="16"/>
        </w:rPr>
      </w:pPr>
    </w:p>
    <w:p w14:paraId="3A43CB37" w14:textId="77777777" w:rsidR="004D4D0A" w:rsidRDefault="004D4D0A" w:rsidP="004D4D0A">
      <w:pPr>
        <w:ind w:firstLine="708"/>
        <w:jc w:val="both"/>
        <w:rPr>
          <w:sz w:val="28"/>
          <w:szCs w:val="28"/>
        </w:rPr>
      </w:pPr>
      <w:r w:rsidRPr="00CA656A">
        <w:rPr>
          <w:sz w:val="28"/>
          <w:szCs w:val="28"/>
        </w:rPr>
        <w:t>Как видно из таблиц</w:t>
      </w:r>
      <w:r>
        <w:rPr>
          <w:sz w:val="28"/>
          <w:szCs w:val="28"/>
        </w:rPr>
        <w:t>ы</w:t>
      </w:r>
      <w:r w:rsidRPr="00CA656A">
        <w:rPr>
          <w:sz w:val="28"/>
          <w:szCs w:val="28"/>
        </w:rPr>
        <w:t>:</w:t>
      </w:r>
    </w:p>
    <w:p w14:paraId="55D7CB5B" w14:textId="77777777" w:rsidR="004D4D0A" w:rsidRDefault="004D4D0A" w:rsidP="004D4D0A">
      <w:pPr>
        <w:ind w:firstLine="708"/>
        <w:jc w:val="both"/>
        <w:rPr>
          <w:sz w:val="28"/>
          <w:szCs w:val="28"/>
        </w:rPr>
      </w:pPr>
    </w:p>
    <w:p w14:paraId="52A13BBF" w14:textId="77777777" w:rsidR="004D4D0A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A656A">
        <w:rPr>
          <w:sz w:val="28"/>
          <w:szCs w:val="28"/>
        </w:rPr>
        <w:t xml:space="preserve">Фактическая обеспеченность </w:t>
      </w:r>
      <w:r>
        <w:rPr>
          <w:sz w:val="28"/>
          <w:szCs w:val="28"/>
        </w:rPr>
        <w:t>площадью торговых объектов в</w:t>
      </w:r>
      <w:r w:rsidRPr="00CA656A">
        <w:rPr>
          <w:sz w:val="28"/>
          <w:szCs w:val="28"/>
        </w:rPr>
        <w:t xml:space="preserve"> Выборгском районе </w:t>
      </w:r>
      <w:r w:rsidR="00921DEC">
        <w:rPr>
          <w:sz w:val="28"/>
          <w:szCs w:val="28"/>
        </w:rPr>
        <w:t xml:space="preserve">не соответствует </w:t>
      </w:r>
      <w:r w:rsidRPr="00CA656A">
        <w:rPr>
          <w:sz w:val="28"/>
          <w:szCs w:val="28"/>
        </w:rPr>
        <w:t>норм</w:t>
      </w:r>
      <w:r w:rsidR="00921DEC">
        <w:rPr>
          <w:sz w:val="28"/>
          <w:szCs w:val="28"/>
        </w:rPr>
        <w:t>ативу.</w:t>
      </w:r>
      <w:r>
        <w:rPr>
          <w:sz w:val="28"/>
          <w:szCs w:val="28"/>
        </w:rPr>
        <w:t xml:space="preserve"> </w:t>
      </w:r>
    </w:p>
    <w:p w14:paraId="0E7DF87D" w14:textId="77777777" w:rsidR="004D4D0A" w:rsidRPr="00B656F6" w:rsidRDefault="004D4D0A" w:rsidP="004D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6A3F">
        <w:rPr>
          <w:sz w:val="28"/>
          <w:szCs w:val="28"/>
        </w:rPr>
        <w:t>Прибыль у большей части субъектов малого бизнеса заметно сократилась. Не выдерживают конкуренции и прекращают деятельность предприятия мелкорозничной торговли</w:t>
      </w:r>
      <w:r>
        <w:rPr>
          <w:sz w:val="28"/>
          <w:szCs w:val="28"/>
        </w:rPr>
        <w:t xml:space="preserve">. </w:t>
      </w:r>
    </w:p>
    <w:p w14:paraId="11B28EAE" w14:textId="77777777" w:rsidR="004D4D0A" w:rsidRPr="00B656F6" w:rsidRDefault="004D4D0A" w:rsidP="004D4D0A">
      <w:pPr>
        <w:jc w:val="both"/>
        <w:rPr>
          <w:sz w:val="28"/>
          <w:szCs w:val="28"/>
        </w:rPr>
      </w:pPr>
      <w:r>
        <w:t xml:space="preserve">        </w:t>
      </w:r>
      <w:r w:rsidR="00D27576" w:rsidRPr="00D27576">
        <w:rPr>
          <w:sz w:val="28"/>
          <w:szCs w:val="28"/>
        </w:rPr>
        <w:t>Продолжает о</w:t>
      </w:r>
      <w:r w:rsidRPr="00D27576">
        <w:rPr>
          <w:sz w:val="28"/>
          <w:szCs w:val="28"/>
        </w:rPr>
        <w:t>тмеча</w:t>
      </w:r>
      <w:r w:rsidR="00D27576" w:rsidRPr="00D27576">
        <w:rPr>
          <w:sz w:val="28"/>
          <w:szCs w:val="28"/>
        </w:rPr>
        <w:t>ться</w:t>
      </w:r>
      <w:r w:rsidRPr="00B656F6">
        <w:rPr>
          <w:sz w:val="28"/>
          <w:szCs w:val="28"/>
        </w:rPr>
        <w:t xml:space="preserve"> рост популярности ма</w:t>
      </w:r>
      <w:r>
        <w:rPr>
          <w:sz w:val="28"/>
          <w:szCs w:val="28"/>
        </w:rPr>
        <w:t>ркетплейсов,</w:t>
      </w:r>
      <w:r w:rsidRPr="00B656F6">
        <w:rPr>
          <w:sz w:val="28"/>
          <w:szCs w:val="28"/>
        </w:rPr>
        <w:t xml:space="preserve"> которые дают возможность заказать товары в сети интернет и получить их по месту проживания, что негативно сказывается на оффлайн-продаж</w:t>
      </w:r>
      <w:r w:rsidR="00EA1E21">
        <w:rPr>
          <w:sz w:val="28"/>
          <w:szCs w:val="28"/>
        </w:rPr>
        <w:t>ах</w:t>
      </w:r>
      <w:r w:rsidRPr="00B656F6">
        <w:rPr>
          <w:sz w:val="28"/>
          <w:szCs w:val="28"/>
        </w:rPr>
        <w:t xml:space="preserve">. </w:t>
      </w:r>
      <w:r w:rsidR="00D27576">
        <w:rPr>
          <w:sz w:val="28"/>
          <w:szCs w:val="28"/>
        </w:rPr>
        <w:t>На территории Выборгского района на 30.0</w:t>
      </w:r>
      <w:r w:rsidR="00B3660C">
        <w:rPr>
          <w:sz w:val="28"/>
          <w:szCs w:val="28"/>
        </w:rPr>
        <w:t>9</w:t>
      </w:r>
      <w:r w:rsidR="00D27576">
        <w:rPr>
          <w:sz w:val="28"/>
          <w:szCs w:val="28"/>
        </w:rPr>
        <w:t>.2024</w:t>
      </w:r>
      <w:r w:rsidR="005E3059">
        <w:rPr>
          <w:sz w:val="28"/>
          <w:szCs w:val="28"/>
        </w:rPr>
        <w:t xml:space="preserve"> действуют 35 пунктов выдачи «</w:t>
      </w:r>
      <w:proofErr w:type="spellStart"/>
      <w:r w:rsidR="005E3059">
        <w:rPr>
          <w:sz w:val="28"/>
          <w:szCs w:val="28"/>
        </w:rPr>
        <w:t>Вайлдберриз</w:t>
      </w:r>
      <w:proofErr w:type="spellEnd"/>
      <w:r w:rsidR="005E3059">
        <w:rPr>
          <w:sz w:val="28"/>
          <w:szCs w:val="28"/>
        </w:rPr>
        <w:t xml:space="preserve">», 23 пункта «Яндекс Маркет» и 76 пунктов «Озон». </w:t>
      </w:r>
    </w:p>
    <w:p w14:paraId="0A1876B1" w14:textId="77777777" w:rsidR="004D4D0A" w:rsidRPr="00D4377C" w:rsidRDefault="004D4D0A" w:rsidP="004D4D0A">
      <w:pPr>
        <w:ind w:firstLine="360"/>
        <w:jc w:val="both"/>
        <w:rPr>
          <w:sz w:val="28"/>
          <w:szCs w:val="28"/>
        </w:rPr>
      </w:pPr>
    </w:p>
    <w:p w14:paraId="678E10BB" w14:textId="77777777" w:rsidR="004D4D0A" w:rsidRDefault="004D4D0A" w:rsidP="004D4D0A">
      <w:pPr>
        <w:jc w:val="center"/>
        <w:rPr>
          <w:b/>
          <w:sz w:val="28"/>
          <w:szCs w:val="28"/>
        </w:rPr>
      </w:pPr>
      <w:r w:rsidRPr="001A6CED">
        <w:rPr>
          <w:b/>
          <w:sz w:val="28"/>
          <w:szCs w:val="28"/>
        </w:rPr>
        <w:t xml:space="preserve">Обеспеченность населения МО «Выборгский район» Ленинградской области </w:t>
      </w:r>
      <w:r>
        <w:rPr>
          <w:b/>
          <w:sz w:val="28"/>
          <w:szCs w:val="28"/>
        </w:rPr>
        <w:t>услугами общественного питания и бытового обслуживания</w:t>
      </w:r>
      <w:r w:rsidRPr="001A6CED">
        <w:rPr>
          <w:b/>
          <w:sz w:val="28"/>
          <w:szCs w:val="28"/>
        </w:rPr>
        <w:t xml:space="preserve"> по состоянию на </w:t>
      </w:r>
      <w:r w:rsidR="00AA64F3">
        <w:rPr>
          <w:b/>
          <w:sz w:val="28"/>
          <w:szCs w:val="28"/>
        </w:rPr>
        <w:t>3</w:t>
      </w:r>
      <w:r w:rsidR="00F831A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C3339D">
        <w:rPr>
          <w:b/>
          <w:sz w:val="28"/>
          <w:szCs w:val="28"/>
        </w:rPr>
        <w:t>0</w:t>
      </w:r>
      <w:r w:rsidR="005E499C">
        <w:rPr>
          <w:b/>
          <w:sz w:val="28"/>
          <w:szCs w:val="28"/>
        </w:rPr>
        <w:t>9</w:t>
      </w:r>
      <w:r w:rsidRPr="001A6CE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C3339D">
        <w:rPr>
          <w:b/>
          <w:sz w:val="28"/>
          <w:szCs w:val="28"/>
        </w:rPr>
        <w:t>4</w:t>
      </w:r>
      <w:r w:rsidRPr="001A6CED">
        <w:rPr>
          <w:b/>
          <w:sz w:val="28"/>
          <w:szCs w:val="28"/>
        </w:rPr>
        <w:t xml:space="preserve"> года</w:t>
      </w:r>
    </w:p>
    <w:p w14:paraId="5024CB1F" w14:textId="77777777" w:rsidR="004D4D0A" w:rsidRPr="00DB4B49" w:rsidRDefault="004D4D0A" w:rsidP="004D4D0A">
      <w:pPr>
        <w:suppressAutoHyphens/>
        <w:jc w:val="both"/>
      </w:pPr>
    </w:p>
    <w:p w14:paraId="2E914166" w14:textId="77777777"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689"/>
        <w:gridCol w:w="2850"/>
        <w:gridCol w:w="1843"/>
        <w:gridCol w:w="1843"/>
        <w:gridCol w:w="1842"/>
      </w:tblGrid>
      <w:tr w:rsidR="009312DF" w14:paraId="60E6DCB1" w14:textId="77777777" w:rsidTr="009312DF">
        <w:tc>
          <w:tcPr>
            <w:tcW w:w="689" w:type="dxa"/>
          </w:tcPr>
          <w:p w14:paraId="1586B76E" w14:textId="77777777" w:rsidR="009312DF" w:rsidRPr="00A04C53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04C5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50" w:type="dxa"/>
          </w:tcPr>
          <w:p w14:paraId="6C37B47A" w14:textId="77777777"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14:paraId="30138B08" w14:textId="77777777" w:rsidR="009312DF" w:rsidRDefault="005E499C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312DF">
              <w:rPr>
                <w:b/>
                <w:sz w:val="28"/>
                <w:szCs w:val="28"/>
              </w:rPr>
              <w:t xml:space="preserve"> кв. </w:t>
            </w:r>
          </w:p>
          <w:p w14:paraId="78C97C28" w14:textId="77777777"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4AD0AF5" w14:textId="77777777" w:rsidR="009312DF" w:rsidRDefault="005E499C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312DF" w:rsidRPr="005D29D0">
              <w:rPr>
                <w:b/>
                <w:sz w:val="28"/>
                <w:szCs w:val="28"/>
              </w:rPr>
              <w:t xml:space="preserve"> кв.</w:t>
            </w:r>
          </w:p>
          <w:p w14:paraId="5D8A3FBB" w14:textId="77777777" w:rsidR="009312DF" w:rsidRPr="005D29D0" w:rsidRDefault="009312DF" w:rsidP="00C3339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C333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1BBBC3E6" w14:textId="77777777" w:rsidR="009312DF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14:paraId="0D5715AA" w14:textId="77777777" w:rsidR="009312DF" w:rsidRPr="005D29D0" w:rsidRDefault="009312DF" w:rsidP="009312DF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12DF" w14:paraId="76B55F69" w14:textId="77777777" w:rsidTr="009312DF">
        <w:tc>
          <w:tcPr>
            <w:tcW w:w="689" w:type="dxa"/>
          </w:tcPr>
          <w:p w14:paraId="13AD6C83" w14:textId="77777777"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1.</w:t>
            </w:r>
          </w:p>
        </w:tc>
        <w:tc>
          <w:tcPr>
            <w:tcW w:w="2850" w:type="dxa"/>
          </w:tcPr>
          <w:p w14:paraId="7F289AE1" w14:textId="77777777"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1843" w:type="dxa"/>
          </w:tcPr>
          <w:p w14:paraId="53CA99E8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7F2FFA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60435E" w14:textId="77777777" w:rsidR="009312DF" w:rsidRPr="00D90C99" w:rsidRDefault="00506E9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</w:rPr>
              <w:t>71,19</w:t>
            </w:r>
          </w:p>
        </w:tc>
        <w:tc>
          <w:tcPr>
            <w:tcW w:w="1843" w:type="dxa"/>
          </w:tcPr>
          <w:p w14:paraId="580533CE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A14AB0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BB2E81" w14:textId="16B39F7C" w:rsidR="009312DF" w:rsidRPr="00D90C99" w:rsidRDefault="00D90C99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</w:rPr>
              <w:t>77,4</w:t>
            </w:r>
          </w:p>
        </w:tc>
        <w:tc>
          <w:tcPr>
            <w:tcW w:w="1842" w:type="dxa"/>
          </w:tcPr>
          <w:p w14:paraId="3FF412A2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7BAFCA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113912E" w14:textId="26BFE8C8" w:rsidR="009312DF" w:rsidRPr="00D90C99" w:rsidRDefault="00D90C99" w:rsidP="001859A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</w:rPr>
              <w:t>108.7</w:t>
            </w:r>
          </w:p>
        </w:tc>
      </w:tr>
      <w:tr w:rsidR="009312DF" w14:paraId="59472B95" w14:textId="77777777" w:rsidTr="009312DF">
        <w:tc>
          <w:tcPr>
            <w:tcW w:w="689" w:type="dxa"/>
          </w:tcPr>
          <w:p w14:paraId="271A26D9" w14:textId="77777777" w:rsidR="009312DF" w:rsidRPr="00A04C53" w:rsidRDefault="009312DF" w:rsidP="009312DF">
            <w:pPr>
              <w:suppressAutoHyphens/>
              <w:jc w:val="center"/>
              <w:rPr>
                <w:sz w:val="28"/>
                <w:szCs w:val="28"/>
              </w:rPr>
            </w:pPr>
            <w:r w:rsidRPr="00A04C53">
              <w:rPr>
                <w:sz w:val="28"/>
                <w:szCs w:val="28"/>
              </w:rPr>
              <w:t>2.</w:t>
            </w:r>
          </w:p>
        </w:tc>
        <w:tc>
          <w:tcPr>
            <w:tcW w:w="2850" w:type="dxa"/>
          </w:tcPr>
          <w:p w14:paraId="3151154B" w14:textId="77777777" w:rsidR="009312DF" w:rsidRPr="005D29D0" w:rsidRDefault="009312DF" w:rsidP="009312DF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1843" w:type="dxa"/>
          </w:tcPr>
          <w:p w14:paraId="0EAABC82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0E8E09" w14:textId="77777777" w:rsidR="009312DF" w:rsidRPr="00D90C99" w:rsidRDefault="00506E97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</w:rPr>
              <w:t>3,04</w:t>
            </w:r>
          </w:p>
        </w:tc>
        <w:tc>
          <w:tcPr>
            <w:tcW w:w="1843" w:type="dxa"/>
          </w:tcPr>
          <w:p w14:paraId="146BBBB3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40C7FFF" w14:textId="77777777" w:rsidR="009312DF" w:rsidRPr="00D90C99" w:rsidRDefault="00DA4213" w:rsidP="00C3339D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D90C99">
              <w:rPr>
                <w:color w:val="000000" w:themeColor="text1"/>
                <w:sz w:val="28"/>
                <w:szCs w:val="28"/>
              </w:rPr>
              <w:t>,</w:t>
            </w:r>
            <w:r w:rsidR="00C3339D" w:rsidRPr="00D90C99">
              <w:rPr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14:paraId="6E97156D" w14:textId="77777777" w:rsidR="00D847B5" w:rsidRPr="00D90C99" w:rsidRDefault="00D847B5" w:rsidP="009312D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1DF4DA" w14:textId="77777777" w:rsidR="009312DF" w:rsidRPr="00D90C99" w:rsidRDefault="009A74B7" w:rsidP="001859AF">
            <w:pPr>
              <w:tabs>
                <w:tab w:val="left" w:pos="993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90C99">
              <w:rPr>
                <w:color w:val="000000" w:themeColor="text1"/>
                <w:sz w:val="28"/>
                <w:szCs w:val="28"/>
              </w:rPr>
              <w:t>99,</w:t>
            </w:r>
            <w:r w:rsidR="001859AF" w:rsidRPr="00D90C99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1A5FCB8C" w14:textId="77777777" w:rsidR="009312DF" w:rsidRDefault="009312DF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68107A38" w14:textId="77777777"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посадочных мест в общественном питании на 1000 жителей </w:t>
      </w:r>
      <w:r w:rsidR="005E499C">
        <w:rPr>
          <w:color w:val="000000" w:themeColor="text1"/>
          <w:sz w:val="28"/>
          <w:szCs w:val="28"/>
        </w:rPr>
        <w:t>в третьем</w:t>
      </w:r>
      <w:r w:rsidR="007E65A6"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наблюдается </w:t>
      </w:r>
      <w:r w:rsidR="007E65A6">
        <w:rPr>
          <w:color w:val="000000" w:themeColor="text1"/>
          <w:sz w:val="28"/>
          <w:szCs w:val="28"/>
        </w:rPr>
        <w:t>повышение</w:t>
      </w:r>
      <w:r>
        <w:rPr>
          <w:color w:val="000000" w:themeColor="text1"/>
          <w:sz w:val="28"/>
          <w:szCs w:val="28"/>
        </w:rPr>
        <w:t xml:space="preserve"> показателей в сравнении </w:t>
      </w:r>
      <w:r w:rsidR="005E499C">
        <w:rPr>
          <w:color w:val="000000" w:themeColor="text1"/>
          <w:sz w:val="28"/>
          <w:szCs w:val="28"/>
        </w:rPr>
        <w:t>с третьим</w:t>
      </w:r>
      <w:r w:rsidR="007E65A6">
        <w:rPr>
          <w:color w:val="000000" w:themeColor="text1"/>
          <w:sz w:val="28"/>
          <w:szCs w:val="28"/>
        </w:rPr>
        <w:t xml:space="preserve"> кварталом</w:t>
      </w:r>
      <w:r>
        <w:rPr>
          <w:color w:val="000000" w:themeColor="text1"/>
          <w:sz w:val="28"/>
          <w:szCs w:val="28"/>
        </w:rPr>
        <w:t xml:space="preserve"> 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C470D7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>.</w:t>
      </w:r>
    </w:p>
    <w:p w14:paraId="5B2DB7AB" w14:textId="77777777" w:rsidR="004D4D0A" w:rsidRPr="00A73A4E" w:rsidRDefault="004D4D0A" w:rsidP="004D4D0A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73A4E">
        <w:rPr>
          <w:color w:val="000000" w:themeColor="text1"/>
          <w:sz w:val="28"/>
          <w:szCs w:val="28"/>
        </w:rPr>
        <w:t xml:space="preserve">По количеству объектов бытового обслуживания на 1000 жителей </w:t>
      </w:r>
      <w:r w:rsidR="00C470D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5E499C">
        <w:rPr>
          <w:color w:val="000000" w:themeColor="text1"/>
          <w:sz w:val="28"/>
          <w:szCs w:val="28"/>
        </w:rPr>
        <w:t>третьем</w:t>
      </w:r>
      <w:r w:rsidR="007E65A6">
        <w:rPr>
          <w:color w:val="000000" w:themeColor="text1"/>
          <w:sz w:val="28"/>
          <w:szCs w:val="28"/>
        </w:rPr>
        <w:t xml:space="preserve"> квартале </w:t>
      </w:r>
      <w:r w:rsidRPr="00A73A4E"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4</w:t>
      </w:r>
      <w:r w:rsidRPr="00A73A4E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наблюдется незначительное снижение в сравнении с </w:t>
      </w:r>
      <w:r w:rsidR="007E65A6">
        <w:rPr>
          <w:color w:val="000000" w:themeColor="text1"/>
          <w:sz w:val="28"/>
          <w:szCs w:val="28"/>
        </w:rPr>
        <w:t xml:space="preserve">этим же периодом </w:t>
      </w:r>
      <w:r>
        <w:rPr>
          <w:color w:val="000000" w:themeColor="text1"/>
          <w:sz w:val="28"/>
          <w:szCs w:val="28"/>
        </w:rPr>
        <w:t>202</w:t>
      </w:r>
      <w:r w:rsidR="007E65A6">
        <w:rPr>
          <w:color w:val="000000" w:themeColor="text1"/>
          <w:sz w:val="28"/>
          <w:szCs w:val="28"/>
        </w:rPr>
        <w:t>3</w:t>
      </w:r>
      <w:r w:rsidRPr="00A73A4E">
        <w:rPr>
          <w:color w:val="000000" w:themeColor="text1"/>
          <w:sz w:val="28"/>
          <w:szCs w:val="28"/>
        </w:rPr>
        <w:t xml:space="preserve"> год</w:t>
      </w:r>
      <w:r w:rsidR="007E65A6">
        <w:rPr>
          <w:color w:val="000000" w:themeColor="text1"/>
          <w:sz w:val="28"/>
          <w:szCs w:val="28"/>
        </w:rPr>
        <w:t>а</w:t>
      </w:r>
      <w:r w:rsidRPr="00A73A4E">
        <w:rPr>
          <w:color w:val="000000" w:themeColor="text1"/>
          <w:sz w:val="28"/>
          <w:szCs w:val="28"/>
        </w:rPr>
        <w:t>.</w:t>
      </w:r>
    </w:p>
    <w:p w14:paraId="03EC0898" w14:textId="06064060" w:rsidR="004D4D0A" w:rsidRDefault="004D4D0A" w:rsidP="004D4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4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</w:t>
      </w:r>
      <w:r w:rsidR="005E499C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</w:t>
      </w:r>
      <w:r w:rsidR="007E65A6">
        <w:rPr>
          <w:sz w:val="28"/>
          <w:szCs w:val="28"/>
        </w:rPr>
        <w:t>4</w:t>
      </w:r>
      <w:r w:rsidRPr="00611491">
        <w:rPr>
          <w:sz w:val="28"/>
          <w:szCs w:val="28"/>
        </w:rPr>
        <w:t xml:space="preserve"> года</w:t>
      </w:r>
      <w:r w:rsidR="00067CC3" w:rsidRPr="00067CC3">
        <w:rPr>
          <w:sz w:val="28"/>
          <w:szCs w:val="28"/>
        </w:rPr>
        <w:t xml:space="preserve"> </w:t>
      </w:r>
      <w:r w:rsidR="00067CC3">
        <w:rPr>
          <w:sz w:val="28"/>
          <w:szCs w:val="28"/>
        </w:rPr>
        <w:t xml:space="preserve">открылось </w:t>
      </w:r>
      <w:r w:rsidR="00D90C99">
        <w:rPr>
          <w:sz w:val="28"/>
          <w:szCs w:val="28"/>
        </w:rPr>
        <w:t>4</w:t>
      </w:r>
      <w:r w:rsidR="00067CC3">
        <w:rPr>
          <w:sz w:val="28"/>
          <w:szCs w:val="28"/>
        </w:rPr>
        <w:t xml:space="preserve"> ресторана, </w:t>
      </w:r>
      <w:r w:rsidR="005E499C">
        <w:rPr>
          <w:sz w:val="28"/>
          <w:szCs w:val="28"/>
        </w:rPr>
        <w:t>20</w:t>
      </w:r>
      <w:r w:rsidR="00067CC3">
        <w:rPr>
          <w:sz w:val="28"/>
          <w:szCs w:val="28"/>
        </w:rPr>
        <w:t xml:space="preserve"> кафе, </w:t>
      </w:r>
      <w:r w:rsidR="0078098D">
        <w:rPr>
          <w:sz w:val="28"/>
          <w:szCs w:val="28"/>
        </w:rPr>
        <w:t xml:space="preserve">одна кофейня, </w:t>
      </w:r>
      <w:r w:rsidR="005E499C">
        <w:rPr>
          <w:sz w:val="28"/>
          <w:szCs w:val="28"/>
        </w:rPr>
        <w:t>одна столовая</w:t>
      </w:r>
      <w:r w:rsidR="0078098D">
        <w:rPr>
          <w:sz w:val="28"/>
          <w:szCs w:val="28"/>
        </w:rPr>
        <w:t>. З</w:t>
      </w:r>
      <w:r w:rsidR="007E65A6">
        <w:rPr>
          <w:sz w:val="28"/>
          <w:szCs w:val="28"/>
        </w:rPr>
        <w:t xml:space="preserve">акрылось </w:t>
      </w:r>
      <w:r w:rsidR="00067CC3" w:rsidRPr="00067CC3">
        <w:rPr>
          <w:sz w:val="28"/>
          <w:szCs w:val="28"/>
        </w:rPr>
        <w:t>3</w:t>
      </w:r>
      <w:r w:rsidR="007E65A6">
        <w:rPr>
          <w:sz w:val="28"/>
          <w:szCs w:val="28"/>
        </w:rPr>
        <w:t xml:space="preserve"> кафе.</w:t>
      </w:r>
    </w:p>
    <w:p w14:paraId="11127129" w14:textId="77777777" w:rsidR="004D4D0A" w:rsidRPr="00C71A41" w:rsidRDefault="004D4D0A" w:rsidP="004D4D0A">
      <w:pPr>
        <w:jc w:val="both"/>
        <w:rPr>
          <w:sz w:val="16"/>
          <w:szCs w:val="16"/>
        </w:rPr>
      </w:pPr>
    </w:p>
    <w:p w14:paraId="0B8BDF61" w14:textId="77777777" w:rsidR="004D4D0A" w:rsidRDefault="004D4D0A" w:rsidP="004D4D0A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 w:rsidR="005E499C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</w:t>
      </w:r>
      <w:r w:rsidR="00C756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A656A">
        <w:rPr>
          <w:b/>
          <w:sz w:val="28"/>
          <w:szCs w:val="28"/>
        </w:rPr>
        <w:t>года</w:t>
      </w:r>
      <w:r w:rsidR="00E130B3">
        <w:rPr>
          <w:b/>
          <w:sz w:val="28"/>
          <w:szCs w:val="28"/>
        </w:rPr>
        <w:t>:</w:t>
      </w:r>
    </w:p>
    <w:p w14:paraId="10054988" w14:textId="77777777" w:rsidR="004D4D0A" w:rsidRDefault="004D4D0A" w:rsidP="004D4D0A">
      <w:pPr>
        <w:ind w:firstLine="708"/>
        <w:jc w:val="both"/>
        <w:rPr>
          <w:b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1559"/>
        <w:gridCol w:w="1270"/>
        <w:gridCol w:w="1565"/>
      </w:tblGrid>
      <w:tr w:rsidR="00D61390" w:rsidRPr="00D24D49" w14:paraId="5C8D5D58" w14:textId="77777777" w:rsidTr="00D61390">
        <w:trPr>
          <w:trHeight w:val="70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036" w14:textId="77777777" w:rsidR="00D61390" w:rsidRPr="00D24D49" w:rsidRDefault="00D61390" w:rsidP="00E7378D">
            <w:pPr>
              <w:jc w:val="both"/>
              <w:rPr>
                <w:b/>
              </w:rPr>
            </w:pPr>
          </w:p>
          <w:p w14:paraId="548EDE3C" w14:textId="77777777" w:rsidR="00D61390" w:rsidRPr="00D24D49" w:rsidRDefault="00D61390" w:rsidP="00E7378D">
            <w:pPr>
              <w:jc w:val="both"/>
              <w:rPr>
                <w:b/>
              </w:rPr>
            </w:pPr>
          </w:p>
          <w:p w14:paraId="07F07CBE" w14:textId="77777777" w:rsidR="00D61390" w:rsidRPr="00D24D49" w:rsidRDefault="00D61390" w:rsidP="00E7378D">
            <w:pPr>
              <w:jc w:val="both"/>
              <w:rPr>
                <w:b/>
              </w:rPr>
            </w:pPr>
          </w:p>
          <w:p w14:paraId="2FEE2971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22A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lastRenderedPageBreak/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559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</w:tr>
      <w:tr w:rsidR="00D61390" w:rsidRPr="00D24D49" w14:paraId="169B6515" w14:textId="77777777" w:rsidTr="00D61390">
        <w:trPr>
          <w:trHeight w:val="15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608" w14:textId="77777777" w:rsidR="00D61390" w:rsidRPr="00D24D49" w:rsidRDefault="00D61390" w:rsidP="00E7378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B50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14:paraId="1F33ADB4" w14:textId="77777777" w:rsidR="00D61390" w:rsidRPr="00D24D49" w:rsidRDefault="00D61390" w:rsidP="00E7378D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A5D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14:paraId="1617DF90" w14:textId="178099B8" w:rsidR="00D61390" w:rsidRPr="00D24D49" w:rsidRDefault="00D61390" w:rsidP="00E0509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62073">
              <w:rPr>
                <w:b/>
              </w:rPr>
              <w:t>3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F9F" w14:textId="77777777" w:rsidR="00D61390" w:rsidRPr="00D24D49" w:rsidRDefault="00D61390" w:rsidP="00E7378D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51A" w14:textId="77777777" w:rsidR="00D61390" w:rsidRPr="00D24D49" w:rsidRDefault="00D61390" w:rsidP="00E05095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</w:t>
            </w:r>
            <w:r w:rsidR="00E05095">
              <w:rPr>
                <w:b/>
              </w:rPr>
              <w:t xml:space="preserve">3 </w:t>
            </w:r>
            <w:r w:rsidRPr="00D24D49">
              <w:rPr>
                <w:b/>
              </w:rPr>
              <w:t>г.</w:t>
            </w:r>
          </w:p>
        </w:tc>
      </w:tr>
      <w:tr w:rsidR="00D61390" w:rsidRPr="00C04AC3" w14:paraId="794438A2" w14:textId="77777777" w:rsidTr="00D61390">
        <w:trPr>
          <w:trHeight w:val="6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9EA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8432" w14:textId="34317087" w:rsidR="00D61390" w:rsidRPr="00A62073" w:rsidRDefault="00A62073" w:rsidP="005A4041">
            <w:pPr>
              <w:jc w:val="center"/>
            </w:pPr>
            <w:r w:rsidRPr="00A62073">
              <w:t>27403908,9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E69" w14:textId="77777777" w:rsidR="00D61390" w:rsidRDefault="00D61390" w:rsidP="00407389">
            <w:pPr>
              <w:jc w:val="center"/>
              <w:rPr>
                <w:color w:val="FF0000"/>
              </w:rPr>
            </w:pPr>
          </w:p>
          <w:p w14:paraId="46C120E9" w14:textId="31F1D342" w:rsidR="00A62073" w:rsidRPr="00A62073" w:rsidRDefault="00A62073" w:rsidP="00407389">
            <w:pPr>
              <w:jc w:val="center"/>
              <w:rPr>
                <w:color w:val="FF0000"/>
              </w:rPr>
            </w:pPr>
            <w:r w:rsidRPr="00A62073">
              <w:t>107,0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DE6" w14:textId="77777777" w:rsidR="00D61390" w:rsidRPr="00A62073" w:rsidRDefault="00D61390" w:rsidP="005A4041">
            <w:pPr>
              <w:jc w:val="center"/>
            </w:pPr>
          </w:p>
          <w:p w14:paraId="1657C943" w14:textId="2A388E64" w:rsidR="00A62073" w:rsidRPr="00A62073" w:rsidRDefault="00A62073" w:rsidP="005A4041">
            <w:pPr>
              <w:jc w:val="center"/>
            </w:pPr>
            <w:r w:rsidRPr="00A62073">
              <w:t>417313,1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FAE" w14:textId="77777777" w:rsidR="00D61390" w:rsidRPr="00A62073" w:rsidRDefault="00D61390" w:rsidP="005A4041">
            <w:pPr>
              <w:jc w:val="center"/>
            </w:pPr>
          </w:p>
          <w:p w14:paraId="269D3D45" w14:textId="3FE2B7E0" w:rsidR="00A62073" w:rsidRPr="00A62073" w:rsidRDefault="00A62073" w:rsidP="005A4041">
            <w:pPr>
              <w:jc w:val="center"/>
            </w:pPr>
            <w:r w:rsidRPr="00A62073">
              <w:t>56,1</w:t>
            </w:r>
          </w:p>
        </w:tc>
      </w:tr>
      <w:tr w:rsidR="00D61390" w:rsidRPr="00C97DF4" w14:paraId="3758BA10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460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C4B9" w14:textId="6744CCB7" w:rsidR="00D61390" w:rsidRPr="00A62073" w:rsidRDefault="00A62073" w:rsidP="005A4041">
            <w:pPr>
              <w:jc w:val="center"/>
            </w:pPr>
            <w:r w:rsidRPr="00A62073">
              <w:t>25390832,7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2D8" w14:textId="400FA712" w:rsidR="00D61390" w:rsidRPr="00A62073" w:rsidRDefault="00A62073" w:rsidP="0014609A">
            <w:pPr>
              <w:jc w:val="center"/>
            </w:pPr>
            <w:r w:rsidRPr="00A62073">
              <w:t>107,8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90C" w14:textId="391FB9F7" w:rsidR="00D61390" w:rsidRPr="00A62073" w:rsidRDefault="00A62073" w:rsidP="005A4041">
            <w:pPr>
              <w:jc w:val="center"/>
            </w:pPr>
            <w:r>
              <w:t>657205,3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6BB" w14:textId="28E2E6C7" w:rsidR="00D61390" w:rsidRPr="00A62073" w:rsidRDefault="00A62073" w:rsidP="005A4041">
            <w:pPr>
              <w:jc w:val="center"/>
            </w:pPr>
            <w:r>
              <w:t>52,0</w:t>
            </w:r>
          </w:p>
        </w:tc>
      </w:tr>
      <w:tr w:rsidR="00D61390" w:rsidRPr="00C97DF4" w14:paraId="09D5F9EB" w14:textId="77777777" w:rsidTr="00D61390">
        <w:trPr>
          <w:trHeight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164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60167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1B8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FDC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9F6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106D1401" w14:textId="77777777" w:rsidTr="00D61390">
        <w:trPr>
          <w:trHeight w:val="3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01C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Каменногорское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B34AA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637" w14:textId="77777777" w:rsidR="00D61390" w:rsidRPr="004D7108" w:rsidRDefault="00D61390" w:rsidP="005A4041">
            <w:pPr>
              <w:jc w:val="center"/>
              <w:rPr>
                <w:i/>
              </w:rPr>
            </w:pPr>
          </w:p>
          <w:p w14:paraId="14B6D843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25E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A8C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08FFAA52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75B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3A25B" w14:textId="77777777"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DCD" w14:textId="77777777" w:rsidR="00D61390" w:rsidRPr="004D7108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28C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416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27444007" w14:textId="77777777" w:rsidTr="00D61390">
        <w:trPr>
          <w:trHeight w:val="3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599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Светогорское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4960F" w14:textId="77777777"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15E" w14:textId="77777777" w:rsidR="00D61390" w:rsidRPr="0038308C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DC6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A9D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25EE7543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1F7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8B6E7" w14:textId="77777777" w:rsidR="00D61390" w:rsidRPr="004D7108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246" w14:textId="77777777" w:rsidR="00D61390" w:rsidRPr="004D7108" w:rsidRDefault="00D61390" w:rsidP="005A4041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1DEF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71A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693D0DC6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5B5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Советское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1DB2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9EA" w14:textId="77777777" w:rsidR="00D61390" w:rsidRPr="004D7108" w:rsidRDefault="00D61390" w:rsidP="005A4041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06A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425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1598798C" w14:textId="77777777" w:rsidTr="00D61390">
        <w:trPr>
          <w:trHeight w:val="28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911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3CFD9" w14:textId="77777777"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62C" w14:textId="77777777" w:rsidR="00D61390" w:rsidRPr="00857809" w:rsidRDefault="00D61390" w:rsidP="005A4041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49F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B0D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11227330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FB4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3693" w14:textId="49AADEE9" w:rsidR="00D61390" w:rsidRPr="004D7108" w:rsidRDefault="00A62073" w:rsidP="005A4041">
            <w:pPr>
              <w:jc w:val="center"/>
            </w:pPr>
            <w:r>
              <w:t>1263653,6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95C" w14:textId="40D9A882" w:rsidR="00D61390" w:rsidRPr="004D7108" w:rsidRDefault="00A62073" w:rsidP="005A4041">
            <w:pPr>
              <w:jc w:val="center"/>
            </w:pPr>
            <w:r>
              <w:t>121,5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DBD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1CB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412A6A55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520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Полянское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91C7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A3B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FFB" w14:textId="77777777" w:rsidR="00D61390" w:rsidRPr="00D24D49" w:rsidRDefault="00D61390" w:rsidP="005A4041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304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710908AB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C78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Селезневское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6D60C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BE0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155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55E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  <w:tr w:rsidR="00D61390" w:rsidRPr="00C97DF4" w14:paraId="6A06C3AF" w14:textId="77777777" w:rsidTr="00D61390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79F1" w14:textId="77777777" w:rsidR="00D61390" w:rsidRPr="00D24D49" w:rsidRDefault="00D61390" w:rsidP="00E7378D">
            <w:pPr>
              <w:jc w:val="both"/>
              <w:rPr>
                <w:b/>
              </w:rPr>
            </w:pPr>
            <w:r w:rsidRPr="00D24D49">
              <w:rPr>
                <w:b/>
              </w:rPr>
              <w:t>Гончаровское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C2BC" w14:textId="77777777" w:rsidR="00D61390" w:rsidRPr="00D24D49" w:rsidRDefault="00D61390" w:rsidP="005A40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1E9" w14:textId="77777777" w:rsidR="00D61390" w:rsidRPr="00D24D49" w:rsidRDefault="00D61390" w:rsidP="00725AD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72E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11D" w14:textId="77777777" w:rsidR="00D61390" w:rsidRPr="00D24D49" w:rsidRDefault="00D61390" w:rsidP="005A4041">
            <w:pPr>
              <w:jc w:val="center"/>
            </w:pPr>
            <w:r w:rsidRPr="00D24D49">
              <w:t>-</w:t>
            </w:r>
          </w:p>
        </w:tc>
      </w:tr>
    </w:tbl>
    <w:p w14:paraId="208DFBB9" w14:textId="77777777" w:rsidR="004D4D0A" w:rsidRPr="00D24D49" w:rsidRDefault="004D4D0A" w:rsidP="004D4D0A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14:paraId="01FEB84F" w14:textId="77777777" w:rsidR="004D4D0A" w:rsidRPr="00C71A41" w:rsidRDefault="004D4D0A" w:rsidP="004D4D0A">
      <w:pPr>
        <w:ind w:left="708"/>
        <w:jc w:val="both"/>
        <w:rPr>
          <w:b/>
          <w:i/>
          <w:sz w:val="16"/>
          <w:szCs w:val="16"/>
        </w:rPr>
      </w:pPr>
    </w:p>
    <w:p w14:paraId="23F168D8" w14:textId="77777777" w:rsidR="004D4D0A" w:rsidRDefault="004D4D0A" w:rsidP="004D4D0A">
      <w:pPr>
        <w:ind w:left="-36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56A">
        <w:rPr>
          <w:sz w:val="28"/>
          <w:szCs w:val="28"/>
        </w:rPr>
        <w:t xml:space="preserve">Рассмотрим статистические данные за </w:t>
      </w:r>
      <w:r w:rsidR="005E499C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</w:t>
      </w:r>
      <w:r w:rsidR="00E05095">
        <w:rPr>
          <w:sz w:val="28"/>
          <w:szCs w:val="28"/>
        </w:rPr>
        <w:t>24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«Выборгский район» Ленинградской области в срав</w:t>
      </w:r>
      <w:r>
        <w:rPr>
          <w:sz w:val="28"/>
          <w:szCs w:val="28"/>
        </w:rPr>
        <w:t>нении с аналогичным периодом 202</w:t>
      </w:r>
      <w:r w:rsidR="00E05095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года:</w:t>
      </w:r>
    </w:p>
    <w:p w14:paraId="7F4FFE82" w14:textId="62297C0E" w:rsidR="004D4D0A" w:rsidRPr="006B0C3C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 xml:space="preserve">- оборот розничной торговли в целом за </w:t>
      </w:r>
      <w:r w:rsidR="00A62073">
        <w:rPr>
          <w:sz w:val="28"/>
          <w:szCs w:val="28"/>
        </w:rPr>
        <w:t>9 месяцев</w:t>
      </w:r>
      <w:r w:rsidRPr="00CA656A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</w:t>
      </w:r>
      <w:r w:rsidR="00A62073">
        <w:rPr>
          <w:b/>
          <w:sz w:val="28"/>
          <w:szCs w:val="28"/>
        </w:rPr>
        <w:t xml:space="preserve">27403908,9 </w:t>
      </w:r>
      <w:proofErr w:type="spellStart"/>
      <w:r w:rsidR="00A62073">
        <w:rPr>
          <w:b/>
          <w:sz w:val="28"/>
          <w:szCs w:val="28"/>
        </w:rPr>
        <w:t>тыс.руб</w:t>
      </w:r>
      <w:proofErr w:type="spellEnd"/>
      <w:r w:rsidR="00A62073">
        <w:rPr>
          <w:b/>
          <w:sz w:val="28"/>
          <w:szCs w:val="28"/>
        </w:rPr>
        <w:t>.</w:t>
      </w:r>
    </w:p>
    <w:p w14:paraId="3AE3C27A" w14:textId="522B5132" w:rsidR="004D4D0A" w:rsidRDefault="004D4D0A" w:rsidP="004D4D0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 w:rsidR="005E499C"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</w:t>
      </w:r>
      <w:r w:rsidR="00D55A2F">
        <w:rPr>
          <w:sz w:val="28"/>
          <w:szCs w:val="28"/>
        </w:rPr>
        <w:t>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A62073">
        <w:rPr>
          <w:b/>
          <w:sz w:val="28"/>
          <w:szCs w:val="28"/>
        </w:rPr>
        <w:t>107,0%</w:t>
      </w:r>
    </w:p>
    <w:p w14:paraId="4EA8A8E6" w14:textId="756E4F68" w:rsidR="008D009C" w:rsidRDefault="004D4D0A" w:rsidP="00C756E0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 xml:space="preserve">- оборот общественного питания по муниципальному образованию «Выборгский район» Ленинградской области за </w:t>
      </w:r>
      <w:r w:rsidR="005E499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A656A">
        <w:rPr>
          <w:sz w:val="28"/>
          <w:szCs w:val="28"/>
        </w:rPr>
        <w:t>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</w:t>
      </w:r>
      <w:r w:rsidR="00D55A2F">
        <w:rPr>
          <w:sz w:val="28"/>
          <w:szCs w:val="28"/>
        </w:rPr>
        <w:t>4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A62073">
        <w:rPr>
          <w:b/>
          <w:sz w:val="28"/>
          <w:szCs w:val="28"/>
        </w:rPr>
        <w:t xml:space="preserve">417313,1 </w:t>
      </w:r>
      <w:proofErr w:type="spellStart"/>
      <w:r w:rsidR="00A62073">
        <w:rPr>
          <w:b/>
          <w:sz w:val="28"/>
          <w:szCs w:val="28"/>
        </w:rPr>
        <w:t>тыс.руб</w:t>
      </w:r>
      <w:proofErr w:type="spellEnd"/>
      <w:r w:rsidR="00A62073">
        <w:rPr>
          <w:b/>
          <w:sz w:val="28"/>
          <w:szCs w:val="28"/>
        </w:rPr>
        <w:t>.</w:t>
      </w:r>
      <w:r w:rsidR="006C55FB" w:rsidRPr="00A62073">
        <w:rPr>
          <w:b/>
          <w:sz w:val="28"/>
          <w:szCs w:val="28"/>
        </w:rPr>
        <w:t>;</w:t>
      </w:r>
    </w:p>
    <w:p w14:paraId="37644C95" w14:textId="4B986688" w:rsidR="006C55FB" w:rsidRPr="00A62073" w:rsidRDefault="006C55FB" w:rsidP="006C55FB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Pr="00CA656A">
        <w:rPr>
          <w:sz w:val="28"/>
          <w:szCs w:val="28"/>
        </w:rPr>
        <w:t xml:space="preserve">темп роста оборота </w:t>
      </w:r>
      <w:r>
        <w:rPr>
          <w:sz w:val="28"/>
          <w:szCs w:val="28"/>
        </w:rPr>
        <w:t>общественного питания</w:t>
      </w:r>
      <w:r w:rsidRPr="00CA656A">
        <w:rPr>
          <w:sz w:val="28"/>
          <w:szCs w:val="28"/>
        </w:rPr>
        <w:t xml:space="preserve"> за </w:t>
      </w:r>
      <w:r w:rsidR="005E499C">
        <w:rPr>
          <w:sz w:val="28"/>
          <w:szCs w:val="28"/>
        </w:rPr>
        <w:t>9</w:t>
      </w:r>
      <w:r w:rsidRPr="00CA656A">
        <w:rPr>
          <w:sz w:val="28"/>
          <w:szCs w:val="28"/>
        </w:rPr>
        <w:t xml:space="preserve"> месяц</w:t>
      </w:r>
      <w:r w:rsidR="007F76D5">
        <w:rPr>
          <w:sz w:val="28"/>
          <w:szCs w:val="28"/>
        </w:rPr>
        <w:t>ев</w:t>
      </w:r>
      <w:r>
        <w:rPr>
          <w:sz w:val="28"/>
          <w:szCs w:val="28"/>
        </w:rPr>
        <w:t xml:space="preserve"> 2024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2023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A62073">
        <w:rPr>
          <w:b/>
          <w:sz w:val="28"/>
          <w:szCs w:val="28"/>
        </w:rPr>
        <w:t>52,0</w:t>
      </w:r>
      <w:r w:rsidRPr="00A62073">
        <w:rPr>
          <w:b/>
          <w:sz w:val="28"/>
          <w:szCs w:val="28"/>
        </w:rPr>
        <w:t>%.</w:t>
      </w:r>
    </w:p>
    <w:p w14:paraId="1DDABF7B" w14:textId="77777777" w:rsidR="004D4D0A" w:rsidRPr="00C756E0" w:rsidRDefault="006C55FB" w:rsidP="005E49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информации Управления Федеральной государственной службы статистики по г. Санкт-Петербургу и Ленинградской области</w:t>
      </w:r>
      <w:r>
        <w:rPr>
          <w:b/>
          <w:sz w:val="28"/>
          <w:szCs w:val="28"/>
        </w:rPr>
        <w:t xml:space="preserve"> </w:t>
      </w:r>
      <w:r w:rsidR="00B526C5" w:rsidRPr="00B526C5">
        <w:rPr>
          <w:sz w:val="28"/>
          <w:szCs w:val="28"/>
        </w:rPr>
        <w:t>такое</w:t>
      </w:r>
      <w:r w:rsidR="00B526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значи</w:t>
      </w:r>
      <w:r w:rsidRPr="006C55FB">
        <w:rPr>
          <w:sz w:val="28"/>
          <w:szCs w:val="28"/>
        </w:rPr>
        <w:t>тельное</w:t>
      </w:r>
      <w:r>
        <w:rPr>
          <w:b/>
          <w:sz w:val="28"/>
          <w:szCs w:val="28"/>
        </w:rPr>
        <w:t xml:space="preserve"> </w:t>
      </w:r>
      <w:r w:rsidRPr="006C55FB">
        <w:rPr>
          <w:sz w:val="28"/>
          <w:szCs w:val="28"/>
        </w:rPr>
        <w:t>снижение</w:t>
      </w:r>
      <w:r>
        <w:rPr>
          <w:b/>
          <w:sz w:val="28"/>
          <w:szCs w:val="28"/>
        </w:rPr>
        <w:t xml:space="preserve"> </w:t>
      </w:r>
      <w:r w:rsidR="008312EF">
        <w:rPr>
          <w:sz w:val="28"/>
          <w:szCs w:val="28"/>
        </w:rPr>
        <w:t>показателя</w:t>
      </w:r>
      <w:r w:rsidR="008D009C">
        <w:rPr>
          <w:sz w:val="28"/>
          <w:szCs w:val="28"/>
        </w:rPr>
        <w:t xml:space="preserve"> обосновано</w:t>
      </w:r>
      <w:r w:rsidR="00B844D6">
        <w:rPr>
          <w:sz w:val="28"/>
          <w:szCs w:val="28"/>
        </w:rPr>
        <w:t xml:space="preserve"> </w:t>
      </w:r>
      <w:r w:rsidR="009F1EB7">
        <w:rPr>
          <w:sz w:val="28"/>
          <w:szCs w:val="28"/>
        </w:rPr>
        <w:t>ликвидацией</w:t>
      </w:r>
      <w:r w:rsidR="008312EF">
        <w:rPr>
          <w:sz w:val="28"/>
          <w:szCs w:val="28"/>
        </w:rPr>
        <w:t xml:space="preserve"> крупной организации, зан</w:t>
      </w:r>
      <w:r w:rsidR="009F1EB7">
        <w:rPr>
          <w:sz w:val="28"/>
          <w:szCs w:val="28"/>
        </w:rPr>
        <w:t>имающейся общественным питанием н</w:t>
      </w:r>
      <w:r w:rsidR="008D009C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Выборгского района.</w:t>
      </w:r>
    </w:p>
    <w:p w14:paraId="6BF092DE" w14:textId="77777777" w:rsidR="00CC44ED" w:rsidRDefault="004D4D0A" w:rsidP="005E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5E499C">
        <w:rPr>
          <w:sz w:val="28"/>
          <w:szCs w:val="28"/>
        </w:rPr>
        <w:t>9</w:t>
      </w:r>
      <w:r w:rsidR="00D55A2F">
        <w:rPr>
          <w:sz w:val="28"/>
          <w:szCs w:val="28"/>
        </w:rPr>
        <w:t>-х</w:t>
      </w:r>
      <w:r>
        <w:rPr>
          <w:sz w:val="28"/>
          <w:szCs w:val="28"/>
        </w:rPr>
        <w:t xml:space="preserve"> месяцев 202</w:t>
      </w:r>
      <w:r w:rsidR="00D55A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CE20D5">
        <w:rPr>
          <w:sz w:val="28"/>
          <w:szCs w:val="28"/>
        </w:rPr>
        <w:t xml:space="preserve">на территории Выборгского района </w:t>
      </w:r>
      <w:r>
        <w:rPr>
          <w:sz w:val="28"/>
          <w:szCs w:val="28"/>
        </w:rPr>
        <w:t>был</w:t>
      </w:r>
      <w:r w:rsidR="00AA64F3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D55A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E499C">
        <w:rPr>
          <w:sz w:val="28"/>
          <w:szCs w:val="28"/>
        </w:rPr>
        <w:t>2</w:t>
      </w:r>
      <w:r w:rsidR="00CE20D5">
        <w:rPr>
          <w:sz w:val="28"/>
          <w:szCs w:val="28"/>
        </w:rPr>
        <w:t>6</w:t>
      </w:r>
      <w:r>
        <w:rPr>
          <w:sz w:val="28"/>
          <w:szCs w:val="28"/>
        </w:rPr>
        <w:t xml:space="preserve"> ярмар</w:t>
      </w:r>
      <w:r w:rsidR="00D55A2F">
        <w:rPr>
          <w:sz w:val="28"/>
          <w:szCs w:val="28"/>
        </w:rPr>
        <w:t>ок</w:t>
      </w:r>
      <w:r>
        <w:rPr>
          <w:sz w:val="28"/>
          <w:szCs w:val="28"/>
        </w:rPr>
        <w:t xml:space="preserve"> выходного дня</w:t>
      </w:r>
      <w:r w:rsidR="00CC44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3F4FE7" w14:textId="77777777" w:rsidR="001F11B4" w:rsidRDefault="001F11B4" w:rsidP="005E4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23.05.2024 в г. </w:t>
      </w:r>
      <w:proofErr w:type="spellStart"/>
      <w:r>
        <w:rPr>
          <w:sz w:val="28"/>
          <w:szCs w:val="28"/>
        </w:rPr>
        <w:t>Кингесеппе</w:t>
      </w:r>
      <w:proofErr w:type="spellEnd"/>
      <w:r>
        <w:rPr>
          <w:sz w:val="28"/>
          <w:szCs w:val="28"/>
        </w:rPr>
        <w:t xml:space="preserve"> проводился конкурс «Лучший шеф-повар 47 региона». Выборгский район достойно представила на конкурсе команда ООО «Эспланада», ресторан «</w:t>
      </w:r>
      <w:proofErr w:type="spellStart"/>
      <w:r>
        <w:rPr>
          <w:sz w:val="28"/>
          <w:szCs w:val="28"/>
        </w:rPr>
        <w:t>Эспиля</w:t>
      </w:r>
      <w:proofErr w:type="spellEnd"/>
      <w:r>
        <w:rPr>
          <w:sz w:val="28"/>
          <w:szCs w:val="28"/>
        </w:rPr>
        <w:t>».</w:t>
      </w:r>
    </w:p>
    <w:p w14:paraId="2D4EC125" w14:textId="77777777" w:rsidR="00775296" w:rsidRDefault="00775296" w:rsidP="005E499C">
      <w:pPr>
        <w:ind w:firstLine="709"/>
        <w:jc w:val="both"/>
        <w:rPr>
          <w:sz w:val="28"/>
          <w:szCs w:val="28"/>
        </w:rPr>
      </w:pPr>
    </w:p>
    <w:p w14:paraId="493E5F9F" w14:textId="77777777" w:rsidR="002F15C8" w:rsidRDefault="002F15C8" w:rsidP="005E499C">
      <w:pPr>
        <w:ind w:firstLine="709"/>
        <w:jc w:val="both"/>
        <w:rPr>
          <w:sz w:val="28"/>
          <w:szCs w:val="28"/>
        </w:rPr>
      </w:pPr>
    </w:p>
    <w:p w14:paraId="78E736D1" w14:textId="77777777" w:rsidR="002F15C8" w:rsidRDefault="002F15C8" w:rsidP="005E499C">
      <w:pPr>
        <w:ind w:firstLine="709"/>
        <w:jc w:val="both"/>
        <w:rPr>
          <w:sz w:val="28"/>
          <w:szCs w:val="28"/>
        </w:rPr>
      </w:pPr>
    </w:p>
    <w:p w14:paraId="592EEAE2" w14:textId="77777777" w:rsidR="002F15C8" w:rsidRDefault="002F15C8" w:rsidP="005E499C">
      <w:pPr>
        <w:ind w:firstLine="709"/>
        <w:jc w:val="both"/>
        <w:rPr>
          <w:sz w:val="28"/>
          <w:szCs w:val="28"/>
        </w:rPr>
      </w:pPr>
    </w:p>
    <w:p w14:paraId="77F5BCC9" w14:textId="77777777" w:rsidR="002F15C8" w:rsidRDefault="002F15C8" w:rsidP="005E499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F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C6"/>
    <w:multiLevelType w:val="hybridMultilevel"/>
    <w:tmpl w:val="BD5A9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79D357E8"/>
    <w:multiLevelType w:val="hybridMultilevel"/>
    <w:tmpl w:val="90F6A7C0"/>
    <w:lvl w:ilvl="0" w:tplc="2C3A31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A"/>
    <w:rsid w:val="000259E8"/>
    <w:rsid w:val="0003509A"/>
    <w:rsid w:val="0004128B"/>
    <w:rsid w:val="00042BF8"/>
    <w:rsid w:val="000561C4"/>
    <w:rsid w:val="00067CC3"/>
    <w:rsid w:val="000B40E7"/>
    <w:rsid w:val="00111951"/>
    <w:rsid w:val="00126CEF"/>
    <w:rsid w:val="001374E6"/>
    <w:rsid w:val="0014609A"/>
    <w:rsid w:val="001501AE"/>
    <w:rsid w:val="001859AF"/>
    <w:rsid w:val="00186719"/>
    <w:rsid w:val="00190724"/>
    <w:rsid w:val="00192690"/>
    <w:rsid w:val="001E6155"/>
    <w:rsid w:val="001E6FA0"/>
    <w:rsid w:val="001F11B4"/>
    <w:rsid w:val="002243AB"/>
    <w:rsid w:val="0023426F"/>
    <w:rsid w:val="002434CB"/>
    <w:rsid w:val="00271DDA"/>
    <w:rsid w:val="00273C25"/>
    <w:rsid w:val="00275A60"/>
    <w:rsid w:val="0029349B"/>
    <w:rsid w:val="00296E1B"/>
    <w:rsid w:val="002D6668"/>
    <w:rsid w:val="002F15C8"/>
    <w:rsid w:val="002F477A"/>
    <w:rsid w:val="002F635D"/>
    <w:rsid w:val="00383584"/>
    <w:rsid w:val="003901D2"/>
    <w:rsid w:val="003C11F3"/>
    <w:rsid w:val="003F29B9"/>
    <w:rsid w:val="00407389"/>
    <w:rsid w:val="00415281"/>
    <w:rsid w:val="00426F2C"/>
    <w:rsid w:val="00436FB8"/>
    <w:rsid w:val="00443F72"/>
    <w:rsid w:val="00447066"/>
    <w:rsid w:val="00462FF8"/>
    <w:rsid w:val="004940B6"/>
    <w:rsid w:val="004D06FB"/>
    <w:rsid w:val="004D39B9"/>
    <w:rsid w:val="004D4851"/>
    <w:rsid w:val="004D4D0A"/>
    <w:rsid w:val="004E5CDA"/>
    <w:rsid w:val="00506E97"/>
    <w:rsid w:val="00540FCC"/>
    <w:rsid w:val="005571FF"/>
    <w:rsid w:val="0056678B"/>
    <w:rsid w:val="005943FB"/>
    <w:rsid w:val="005A4041"/>
    <w:rsid w:val="005A41FB"/>
    <w:rsid w:val="005D2458"/>
    <w:rsid w:val="005E189A"/>
    <w:rsid w:val="005E3059"/>
    <w:rsid w:val="005E499C"/>
    <w:rsid w:val="00633657"/>
    <w:rsid w:val="00690A6F"/>
    <w:rsid w:val="00691934"/>
    <w:rsid w:val="006A52F2"/>
    <w:rsid w:val="006B0C3C"/>
    <w:rsid w:val="006C55FB"/>
    <w:rsid w:val="006D372C"/>
    <w:rsid w:val="006D3ED5"/>
    <w:rsid w:val="00725ADB"/>
    <w:rsid w:val="00747A4F"/>
    <w:rsid w:val="00771ABF"/>
    <w:rsid w:val="00775296"/>
    <w:rsid w:val="0078098D"/>
    <w:rsid w:val="00783336"/>
    <w:rsid w:val="00790D75"/>
    <w:rsid w:val="007A1334"/>
    <w:rsid w:val="007E65A6"/>
    <w:rsid w:val="007F0499"/>
    <w:rsid w:val="007F0717"/>
    <w:rsid w:val="007F2419"/>
    <w:rsid w:val="007F67FE"/>
    <w:rsid w:val="007F76D5"/>
    <w:rsid w:val="008312EF"/>
    <w:rsid w:val="0087501B"/>
    <w:rsid w:val="00877486"/>
    <w:rsid w:val="008C6A74"/>
    <w:rsid w:val="008D009C"/>
    <w:rsid w:val="008F4643"/>
    <w:rsid w:val="00907827"/>
    <w:rsid w:val="00921DEC"/>
    <w:rsid w:val="009312DF"/>
    <w:rsid w:val="0093625E"/>
    <w:rsid w:val="009513F1"/>
    <w:rsid w:val="00962C8F"/>
    <w:rsid w:val="009A74B7"/>
    <w:rsid w:val="009F1EB7"/>
    <w:rsid w:val="009F5A74"/>
    <w:rsid w:val="00A042B5"/>
    <w:rsid w:val="00A22427"/>
    <w:rsid w:val="00A62073"/>
    <w:rsid w:val="00AA2C35"/>
    <w:rsid w:val="00AA64F3"/>
    <w:rsid w:val="00AA7778"/>
    <w:rsid w:val="00AD005A"/>
    <w:rsid w:val="00B13644"/>
    <w:rsid w:val="00B35FBC"/>
    <w:rsid w:val="00B3660C"/>
    <w:rsid w:val="00B526C5"/>
    <w:rsid w:val="00B844D6"/>
    <w:rsid w:val="00BC1225"/>
    <w:rsid w:val="00C038DA"/>
    <w:rsid w:val="00C04AC3"/>
    <w:rsid w:val="00C1478D"/>
    <w:rsid w:val="00C324A1"/>
    <w:rsid w:val="00C3339D"/>
    <w:rsid w:val="00C357E2"/>
    <w:rsid w:val="00C470D7"/>
    <w:rsid w:val="00C619FE"/>
    <w:rsid w:val="00C62A5C"/>
    <w:rsid w:val="00C719B0"/>
    <w:rsid w:val="00C756E0"/>
    <w:rsid w:val="00CB68FE"/>
    <w:rsid w:val="00CC44ED"/>
    <w:rsid w:val="00CD2622"/>
    <w:rsid w:val="00CE20D5"/>
    <w:rsid w:val="00CE4F35"/>
    <w:rsid w:val="00D27576"/>
    <w:rsid w:val="00D36C76"/>
    <w:rsid w:val="00D50436"/>
    <w:rsid w:val="00D55A2F"/>
    <w:rsid w:val="00D61390"/>
    <w:rsid w:val="00D64D50"/>
    <w:rsid w:val="00D847B5"/>
    <w:rsid w:val="00D90C99"/>
    <w:rsid w:val="00D936FB"/>
    <w:rsid w:val="00D97536"/>
    <w:rsid w:val="00DA4213"/>
    <w:rsid w:val="00DD4101"/>
    <w:rsid w:val="00E05095"/>
    <w:rsid w:val="00E130B3"/>
    <w:rsid w:val="00E451D4"/>
    <w:rsid w:val="00E65185"/>
    <w:rsid w:val="00E8061B"/>
    <w:rsid w:val="00E97CBE"/>
    <w:rsid w:val="00EA1E21"/>
    <w:rsid w:val="00EC4581"/>
    <w:rsid w:val="00EE5D00"/>
    <w:rsid w:val="00F23146"/>
    <w:rsid w:val="00F40F39"/>
    <w:rsid w:val="00F52CF5"/>
    <w:rsid w:val="00F53D13"/>
    <w:rsid w:val="00F80D35"/>
    <w:rsid w:val="00F831A9"/>
    <w:rsid w:val="00F83272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48CE1"/>
  <w15:chartTrackingRefBased/>
  <w15:docId w15:val="{27739A4A-9F79-457F-BD30-A960B9A6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6FB8"/>
    <w:pPr>
      <w:ind w:left="720"/>
      <w:contextualSpacing/>
    </w:pPr>
  </w:style>
  <w:style w:type="table" w:styleId="a6">
    <w:name w:val="Table Grid"/>
    <w:basedOn w:val="a1"/>
    <w:uiPriority w:val="39"/>
    <w:rsid w:val="0093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23</cp:revision>
  <cp:lastPrinted>2024-10-18T08:46:00Z</cp:lastPrinted>
  <dcterms:created xsi:type="dcterms:W3CDTF">2024-10-18T08:47:00Z</dcterms:created>
  <dcterms:modified xsi:type="dcterms:W3CDTF">2024-11-06T12:07:00Z</dcterms:modified>
</cp:coreProperties>
</file>