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FF4F9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14:paraId="4725B8CB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0D2F1067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 </w:t>
      </w:r>
    </w:p>
    <w:p w14:paraId="6194EBEC" w14:textId="77777777" w:rsidR="009B419E" w:rsidRDefault="009B419E" w:rsidP="001E520B">
      <w:pPr>
        <w:ind w:firstLine="680"/>
        <w:jc w:val="both"/>
        <w:rPr>
          <w:sz w:val="28"/>
          <w:szCs w:val="28"/>
        </w:rPr>
      </w:pPr>
    </w:p>
    <w:p w14:paraId="292BB8E4" w14:textId="33B1A917" w:rsidR="009B419E" w:rsidRDefault="009B419E" w:rsidP="001E52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правовой акт – </w:t>
      </w:r>
      <w:r>
        <w:rPr>
          <w:sz w:val="28"/>
          <w:szCs w:val="27"/>
        </w:rPr>
        <w:t>решение совета депутатов МО</w:t>
      </w:r>
      <w:r w:rsidR="00B855EE">
        <w:rPr>
          <w:sz w:val="28"/>
          <w:szCs w:val="27"/>
        </w:rPr>
        <w:t xml:space="preserve"> </w:t>
      </w:r>
      <w:r>
        <w:rPr>
          <w:snapToGrid w:val="0"/>
          <w:sz w:val="28"/>
          <w:szCs w:val="28"/>
        </w:rPr>
        <w:t>«Выборгский район» Ленинградской области</w:t>
      </w:r>
      <w:r w:rsidR="00B855EE">
        <w:rPr>
          <w:snapToGrid w:val="0"/>
          <w:sz w:val="28"/>
          <w:szCs w:val="28"/>
        </w:rPr>
        <w:t xml:space="preserve"> </w:t>
      </w:r>
      <w:r w:rsidR="00E275CF" w:rsidRPr="00B05EA9">
        <w:rPr>
          <w:sz w:val="28"/>
          <w:szCs w:val="27"/>
        </w:rPr>
        <w:t xml:space="preserve">«Об утверждении </w:t>
      </w:r>
      <w:proofErr w:type="gramStart"/>
      <w:r w:rsidR="00E275CF" w:rsidRPr="00B05EA9">
        <w:rPr>
          <w:sz w:val="28"/>
          <w:szCs w:val="27"/>
        </w:rPr>
        <w:t>членов  Общественн</w:t>
      </w:r>
      <w:r w:rsidR="00E275CF">
        <w:rPr>
          <w:sz w:val="28"/>
          <w:szCs w:val="27"/>
        </w:rPr>
        <w:t>о</w:t>
      </w:r>
      <w:r w:rsidR="00E275CF" w:rsidRPr="00B05EA9">
        <w:rPr>
          <w:sz w:val="28"/>
          <w:szCs w:val="27"/>
        </w:rPr>
        <w:t>й</w:t>
      </w:r>
      <w:proofErr w:type="gramEnd"/>
      <w:r w:rsidR="00E275CF" w:rsidRPr="00B05EA9">
        <w:rPr>
          <w:sz w:val="28"/>
          <w:szCs w:val="27"/>
        </w:rPr>
        <w:t xml:space="preserve"> палаты муниципального образования «Выборгский район» Ленинградской области</w:t>
      </w:r>
      <w:r>
        <w:rPr>
          <w:sz w:val="28"/>
          <w:szCs w:val="27"/>
        </w:rPr>
        <w:t xml:space="preserve"> </w:t>
      </w:r>
      <w:r>
        <w:rPr>
          <w:sz w:val="28"/>
          <w:szCs w:val="28"/>
        </w:rPr>
        <w:t xml:space="preserve">необходимо принять по следующим основаниям: </w:t>
      </w:r>
    </w:p>
    <w:p w14:paraId="0D60DBD9" w14:textId="77777777" w:rsidR="009B419E" w:rsidRDefault="009B419E" w:rsidP="001E520B">
      <w:pPr>
        <w:ind w:firstLine="680"/>
        <w:jc w:val="both"/>
        <w:rPr>
          <w:sz w:val="28"/>
          <w:szCs w:val="28"/>
        </w:rPr>
      </w:pPr>
    </w:p>
    <w:p w14:paraId="57DEBF37" w14:textId="43B9A912" w:rsidR="009B419E" w:rsidRDefault="009B419E" w:rsidP="001E520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C3B8F">
        <w:rPr>
          <w:rFonts w:ascii="Times New Roman" w:hAnsi="Times New Roman" w:cs="Times New Roman"/>
          <w:sz w:val="28"/>
          <w:szCs w:val="28"/>
        </w:rPr>
        <w:t xml:space="preserve"> целях исполнения </w:t>
      </w:r>
      <w:r>
        <w:rPr>
          <w:rFonts w:ascii="Times New Roman" w:hAnsi="Times New Roman" w:cs="Times New Roman"/>
          <w:sz w:val="28"/>
          <w:szCs w:val="28"/>
        </w:rPr>
        <w:t>ст. 33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Федерального закона Российской Федерации от 21 июля 2014 года №  212-ФЗ «Об основах общественного контроля в Российской Федерации», Областного закона Ленинградской области от 13 ноября 2015 года № 114-ОЗ «Об общественном контроле в Ленинградской области»</w:t>
      </w:r>
      <w:r w:rsidR="00E275CF">
        <w:rPr>
          <w:rFonts w:ascii="Times New Roman" w:hAnsi="Times New Roman" w:cs="Times New Roman"/>
          <w:sz w:val="28"/>
          <w:szCs w:val="28"/>
        </w:rPr>
        <w:t xml:space="preserve">, </w:t>
      </w:r>
      <w:r w:rsidR="00E75DBE">
        <w:rPr>
          <w:rFonts w:ascii="Times New Roman" w:hAnsi="Times New Roman" w:cs="Times New Roman"/>
          <w:sz w:val="28"/>
          <w:szCs w:val="28"/>
        </w:rPr>
        <w:t>ст. 8 Положения об Общественной палате муниципального образования «Выборгский район» Ленинградской области, утвержденн</w:t>
      </w:r>
      <w:r w:rsidR="007B25E8">
        <w:rPr>
          <w:rFonts w:ascii="Times New Roman" w:hAnsi="Times New Roman" w:cs="Times New Roman"/>
          <w:sz w:val="28"/>
          <w:szCs w:val="28"/>
        </w:rPr>
        <w:t>ого</w:t>
      </w:r>
      <w:bookmarkStart w:id="0" w:name="_GoBack"/>
      <w:bookmarkEnd w:id="0"/>
      <w:r w:rsidR="00E75DBE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  <w:r w:rsidR="00E275CF">
        <w:rPr>
          <w:rFonts w:ascii="Times New Roman" w:hAnsi="Times New Roman" w:cs="Times New Roman"/>
          <w:sz w:val="28"/>
          <w:szCs w:val="28"/>
        </w:rPr>
        <w:t>депутатов муниципального образования «Выборгский район» Ленинградкой области от 25 декабря 2018 года за № 296</w:t>
      </w:r>
      <w:r w:rsidR="00E75DBE">
        <w:rPr>
          <w:rFonts w:ascii="Times New Roman" w:hAnsi="Times New Roman" w:cs="Times New Roman"/>
          <w:sz w:val="28"/>
          <w:szCs w:val="28"/>
        </w:rPr>
        <w:t>.</w:t>
      </w:r>
      <w:r w:rsidR="00E275C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A8157" w14:textId="77777777" w:rsidR="009B419E" w:rsidRDefault="009B419E" w:rsidP="001E520B">
      <w:pPr>
        <w:pStyle w:val="ConsPlusNonformat"/>
        <w:widowControl/>
        <w:spacing w:before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14:paraId="0620B0B7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СОСТОЯНИИ ЗАКОНОДАТЕЛЬСТВА</w:t>
      </w:r>
    </w:p>
    <w:p w14:paraId="2F28023F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14:paraId="2CEAF358" w14:textId="77777777" w:rsidR="009B419E" w:rsidRDefault="009B419E" w:rsidP="0048481B">
      <w:pPr>
        <w:widowControl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Федерации».</w:t>
      </w:r>
    </w:p>
    <w:p w14:paraId="4C86433F" w14:textId="77777777" w:rsidR="009B419E" w:rsidRDefault="009B419E" w:rsidP="0048481B">
      <w:pPr>
        <w:pStyle w:val="ConsPlusNonformat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закон Российской Федерации от 21 июля 2014 года </w:t>
      </w:r>
    </w:p>
    <w:p w14:paraId="55CE9E47" w14:textId="77777777" w:rsidR="009B419E" w:rsidRDefault="009B419E" w:rsidP="0048481B">
      <w:pPr>
        <w:pStyle w:val="ConsPlusNonformat"/>
        <w:widowControl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№  212</w:t>
      </w:r>
      <w:proofErr w:type="gramEnd"/>
      <w:r>
        <w:rPr>
          <w:rFonts w:ascii="Times New Roman" w:hAnsi="Times New Roman" w:cs="Times New Roman"/>
          <w:sz w:val="28"/>
          <w:szCs w:val="28"/>
        </w:rPr>
        <w:t>-ФЗ «Об основах общественного контроля в Российской Федерации».</w:t>
      </w:r>
    </w:p>
    <w:p w14:paraId="729AF430" w14:textId="77777777" w:rsidR="009B419E" w:rsidRDefault="009B419E" w:rsidP="0048481B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Областной закон Ленинградской области от 13 ноября 2015 года </w:t>
      </w:r>
    </w:p>
    <w:p w14:paraId="3D96D2F1" w14:textId="246AA24F" w:rsidR="009B419E" w:rsidRDefault="009B419E" w:rsidP="0048481B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114-ОЗ «Об общественном контроле в Ленинградской области»</w:t>
      </w:r>
      <w:r w:rsidR="00E275CF">
        <w:rPr>
          <w:rFonts w:ascii="Times New Roman" w:hAnsi="Times New Roman" w:cs="Times New Roman"/>
          <w:sz w:val="28"/>
          <w:szCs w:val="28"/>
        </w:rPr>
        <w:t>.</w:t>
      </w:r>
    </w:p>
    <w:p w14:paraId="29E16932" w14:textId="6616726C" w:rsidR="00E275CF" w:rsidRDefault="00E275CF" w:rsidP="0048481B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совета депутатов муниципального образования </w:t>
      </w:r>
      <w:r w:rsidRPr="00E275CF">
        <w:rPr>
          <w:rFonts w:ascii="Times New Roman" w:hAnsi="Times New Roman" w:cs="Times New Roman"/>
          <w:sz w:val="28"/>
          <w:szCs w:val="28"/>
        </w:rPr>
        <w:t>«Выборгский район» Ленинградкой области от 25 декабря 2018 года за № 296 «Об Общественной палате муниципального образования «Выборгский район»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3121E5" w14:textId="77777777" w:rsidR="00F56F4C" w:rsidRDefault="00F56F4C" w:rsidP="0048481B">
      <w:pPr>
        <w:pStyle w:val="ConsPlusNonformat"/>
        <w:widowControl/>
        <w:spacing w:before="600"/>
        <w:jc w:val="both"/>
        <w:rPr>
          <w:rFonts w:ascii="Times New Roman" w:hAnsi="Times New Roman" w:cs="Times New Roman"/>
          <w:sz w:val="28"/>
          <w:szCs w:val="28"/>
        </w:rPr>
      </w:pPr>
    </w:p>
    <w:p w14:paraId="0ED0801C" w14:textId="77777777" w:rsidR="00F56F4C" w:rsidRDefault="00F56F4C" w:rsidP="001E520B">
      <w:pPr>
        <w:pStyle w:val="ConsPlusNonformat"/>
        <w:widowControl/>
        <w:spacing w:before="600"/>
        <w:jc w:val="center"/>
        <w:rPr>
          <w:rFonts w:ascii="Times New Roman" w:hAnsi="Times New Roman" w:cs="Times New Roman"/>
          <w:sz w:val="28"/>
          <w:szCs w:val="28"/>
        </w:rPr>
      </w:pPr>
    </w:p>
    <w:p w14:paraId="03AEF525" w14:textId="77777777" w:rsidR="00F56F4C" w:rsidRDefault="00F56F4C" w:rsidP="001E520B">
      <w:pPr>
        <w:pStyle w:val="ConsPlusNonformat"/>
        <w:widowControl/>
        <w:spacing w:before="600"/>
        <w:jc w:val="center"/>
        <w:rPr>
          <w:rFonts w:ascii="Times New Roman" w:hAnsi="Times New Roman" w:cs="Times New Roman"/>
          <w:sz w:val="28"/>
          <w:szCs w:val="28"/>
        </w:rPr>
      </w:pPr>
    </w:p>
    <w:p w14:paraId="5E274AFB" w14:textId="09FD18D3" w:rsidR="009B419E" w:rsidRDefault="00F56F4C" w:rsidP="00F56F4C">
      <w:pPr>
        <w:pStyle w:val="ConsPlusNonformat"/>
        <w:widowControl/>
        <w:spacing w:before="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</w:t>
      </w:r>
      <w:r w:rsidR="009B419E">
        <w:rPr>
          <w:rFonts w:ascii="Times New Roman" w:hAnsi="Times New Roman" w:cs="Times New Roman"/>
          <w:sz w:val="28"/>
          <w:szCs w:val="28"/>
        </w:rPr>
        <w:t>ПЕРЕЧЕНЬ</w:t>
      </w:r>
    </w:p>
    <w:p w14:paraId="24745A73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ПРАВОВЫХ АКТОВ,</w:t>
      </w:r>
    </w:p>
    <w:p w14:paraId="1EBEAA66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ОТМЕНЫ, ИЗМЕНЕНИЯ ИЛИ ДОПОЛНЕНИЯ КОТОРЫХ</w:t>
      </w:r>
    </w:p>
    <w:p w14:paraId="139BBC83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ПОТРЕБУЕТ ПРИНЯТИЕ МУНИЦИПАЛЬНОГО ПРАВОВОГО АКТА</w:t>
      </w:r>
    </w:p>
    <w:p w14:paraId="589B9C92" w14:textId="77777777" w:rsidR="009B419E" w:rsidRDefault="009B419E" w:rsidP="001E520B">
      <w:pPr>
        <w:jc w:val="both"/>
        <w:rPr>
          <w:sz w:val="28"/>
          <w:szCs w:val="28"/>
        </w:rPr>
      </w:pPr>
    </w:p>
    <w:p w14:paraId="64D2629B" w14:textId="653468A5" w:rsidR="009B419E" w:rsidRDefault="009B419E" w:rsidP="001E520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275CF" w:rsidRPr="00E275C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E275CF" w:rsidRPr="00E275CF">
        <w:rPr>
          <w:rFonts w:ascii="Times New Roman" w:hAnsi="Times New Roman" w:cs="Times New Roman"/>
          <w:sz w:val="28"/>
          <w:szCs w:val="28"/>
        </w:rPr>
        <w:t>членов  Общественн</w:t>
      </w:r>
      <w:r w:rsidR="00E275CF">
        <w:rPr>
          <w:rFonts w:ascii="Times New Roman" w:hAnsi="Times New Roman" w:cs="Times New Roman"/>
          <w:sz w:val="28"/>
          <w:szCs w:val="28"/>
        </w:rPr>
        <w:t>о</w:t>
      </w:r>
      <w:r w:rsidR="00E275CF" w:rsidRPr="00E275CF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E275CF" w:rsidRPr="00E275CF">
        <w:rPr>
          <w:rFonts w:ascii="Times New Roman" w:hAnsi="Times New Roman" w:cs="Times New Roman"/>
          <w:sz w:val="28"/>
          <w:szCs w:val="28"/>
        </w:rPr>
        <w:t xml:space="preserve"> палаты муниципального образования «Выборгский район» Ленинградской области.</w:t>
      </w:r>
    </w:p>
    <w:p w14:paraId="761DBEC7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</w:p>
    <w:p w14:paraId="6E2CDCC4" w14:textId="3EF3AAF4" w:rsidR="009B419E" w:rsidRDefault="009B419E" w:rsidP="001E52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указанного муниципального правового акта не требует внесения изменений в иные муниципальные правовые акты.  </w:t>
      </w:r>
    </w:p>
    <w:p w14:paraId="4A1E2A70" w14:textId="3232B880" w:rsidR="009B419E" w:rsidRDefault="009B419E" w:rsidP="001E520B">
      <w:pPr>
        <w:rPr>
          <w:sz w:val="28"/>
          <w:szCs w:val="28"/>
        </w:rPr>
      </w:pPr>
    </w:p>
    <w:p w14:paraId="5EDCDE04" w14:textId="40159A74" w:rsidR="00EC5D64" w:rsidRDefault="00EC5D64" w:rsidP="001E520B">
      <w:pPr>
        <w:rPr>
          <w:sz w:val="28"/>
          <w:szCs w:val="28"/>
        </w:rPr>
      </w:pPr>
    </w:p>
    <w:p w14:paraId="17D33447" w14:textId="1C893CFF" w:rsidR="00EC5D64" w:rsidRDefault="00EC5D64" w:rsidP="001E520B">
      <w:pPr>
        <w:rPr>
          <w:sz w:val="28"/>
          <w:szCs w:val="28"/>
        </w:rPr>
      </w:pPr>
    </w:p>
    <w:p w14:paraId="57F5B4C3" w14:textId="08248A8A" w:rsidR="00EC5D64" w:rsidRDefault="00EC5D64" w:rsidP="001E520B">
      <w:pPr>
        <w:rPr>
          <w:sz w:val="28"/>
          <w:szCs w:val="28"/>
        </w:rPr>
      </w:pPr>
    </w:p>
    <w:p w14:paraId="7CE3809C" w14:textId="3EC9CE84" w:rsidR="00EC5D64" w:rsidRDefault="00EC5D64" w:rsidP="001E520B">
      <w:pPr>
        <w:rPr>
          <w:sz w:val="28"/>
          <w:szCs w:val="28"/>
        </w:rPr>
      </w:pPr>
    </w:p>
    <w:p w14:paraId="5F0482E1" w14:textId="4B1DE547" w:rsidR="00EC5D64" w:rsidRDefault="00EC5D64" w:rsidP="001E520B">
      <w:pPr>
        <w:rPr>
          <w:sz w:val="28"/>
          <w:szCs w:val="28"/>
        </w:rPr>
      </w:pPr>
    </w:p>
    <w:p w14:paraId="54F1B214" w14:textId="77777777" w:rsidR="00EC5D64" w:rsidRDefault="00EC5D64" w:rsidP="001E520B">
      <w:pPr>
        <w:rPr>
          <w:sz w:val="28"/>
          <w:szCs w:val="28"/>
        </w:rPr>
      </w:pPr>
    </w:p>
    <w:p w14:paraId="5538DF03" w14:textId="6CEFA18D" w:rsidR="00EC5D64" w:rsidRDefault="00EC5D64" w:rsidP="00EC5D64">
      <w:pPr>
        <w:pStyle w:val="ConsPlusNonformat"/>
        <w:widowControl/>
        <w:spacing w:before="480"/>
        <w:rPr>
          <w:rFonts w:ascii="Times New Roman" w:hAnsi="Times New Roman" w:cs="Times New Roman"/>
          <w:sz w:val="28"/>
          <w:szCs w:val="28"/>
        </w:rPr>
      </w:pPr>
      <w:r w:rsidRPr="005F41B5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1D0624A" w14:textId="77777777" w:rsidR="00EC5D64" w:rsidRDefault="00EC5D64" w:rsidP="00EC5D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2576F73" w14:textId="77777777" w:rsidR="00EC5D64" w:rsidRDefault="00EC5D64" w:rsidP="00EC5D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«Выборгский район» </w:t>
      </w:r>
    </w:p>
    <w:p w14:paraId="5F5B5BF4" w14:textId="77777777" w:rsidR="00EC5D64" w:rsidRDefault="00EC5D64" w:rsidP="00EC5D6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В.Г. Савинов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C431993" w14:textId="77777777" w:rsidR="00EC5D64" w:rsidRDefault="00EC5D64" w:rsidP="001E520B">
      <w:pPr>
        <w:rPr>
          <w:sz w:val="28"/>
          <w:szCs w:val="28"/>
        </w:rPr>
        <w:sectPr w:rsidR="00EC5D64">
          <w:pgSz w:w="11906" w:h="16838"/>
          <w:pgMar w:top="899" w:right="1134" w:bottom="899" w:left="1701" w:header="709" w:footer="709" w:gutter="0"/>
          <w:cols w:space="720"/>
        </w:sectPr>
      </w:pPr>
    </w:p>
    <w:p w14:paraId="024EDF6F" w14:textId="77777777" w:rsidR="009B419E" w:rsidRDefault="009B419E" w:rsidP="001E520B">
      <w:pPr>
        <w:pStyle w:val="ConsPlusNonformat"/>
        <w:widowControl/>
        <w:spacing w:before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</w:p>
    <w:p w14:paraId="26DE6983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РАЗРАБОТКЕ МУНИЦИПАЛЬНЫХ ПРАВОВЫХ АКТОВ,</w:t>
      </w:r>
    </w:p>
    <w:p w14:paraId="3D82854F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ПРИНЯТИЕ КОТОРЫХ НЕОБХОДИМО ДЛЯ РЕАЛИЗАЦИИ</w:t>
      </w:r>
    </w:p>
    <w:p w14:paraId="5340F373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ПРАВОВОГО АКТА</w:t>
      </w:r>
    </w:p>
    <w:p w14:paraId="5EBC5DCF" w14:textId="3FB1FBAE" w:rsidR="00E275CF" w:rsidRDefault="0048481B" w:rsidP="00E275CF">
      <w:pPr>
        <w:ind w:firstLine="680"/>
        <w:jc w:val="both"/>
        <w:rPr>
          <w:sz w:val="28"/>
          <w:szCs w:val="27"/>
        </w:rPr>
      </w:pPr>
      <w:r>
        <w:rPr>
          <w:snapToGrid w:val="0"/>
          <w:sz w:val="28"/>
          <w:szCs w:val="28"/>
        </w:rPr>
        <w:t>«Об утверждении членов</w:t>
      </w:r>
      <w:r w:rsidR="00E275CF">
        <w:rPr>
          <w:snapToGrid w:val="0"/>
          <w:sz w:val="28"/>
          <w:szCs w:val="28"/>
        </w:rPr>
        <w:t xml:space="preserve"> Общественной палаты муниципального образования «Выборгский район» Ленинградской области».</w:t>
      </w:r>
    </w:p>
    <w:p w14:paraId="0E41E0C9" w14:textId="7B67A7CF" w:rsidR="009B419E" w:rsidRDefault="009B419E" w:rsidP="005F41B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10592D41" w14:textId="507E10B8" w:rsidR="009B419E" w:rsidRDefault="009B419E" w:rsidP="00A7451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41B5">
        <w:rPr>
          <w:rFonts w:ascii="Times New Roman" w:hAnsi="Times New Roman" w:cs="Times New Roman"/>
          <w:sz w:val="28"/>
          <w:szCs w:val="28"/>
        </w:rPr>
        <w:t xml:space="preserve">Для реализации муниципального правового акта </w:t>
      </w:r>
      <w:r w:rsidR="0082537B" w:rsidRPr="0082537B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48481B" w:rsidRPr="0082537B">
        <w:rPr>
          <w:rFonts w:ascii="Times New Roman" w:hAnsi="Times New Roman" w:cs="Times New Roman"/>
          <w:sz w:val="28"/>
          <w:szCs w:val="28"/>
        </w:rPr>
        <w:t>членов Общественной</w:t>
      </w:r>
      <w:r w:rsidR="0082537B" w:rsidRPr="0082537B">
        <w:rPr>
          <w:rFonts w:ascii="Times New Roman" w:hAnsi="Times New Roman" w:cs="Times New Roman"/>
          <w:sz w:val="28"/>
          <w:szCs w:val="28"/>
        </w:rPr>
        <w:t xml:space="preserve"> палаты муниципального образования «Выборгский район» Ленинградской области</w:t>
      </w:r>
      <w:r w:rsidR="0082537B">
        <w:rPr>
          <w:rFonts w:ascii="Times New Roman" w:hAnsi="Times New Roman" w:cs="Times New Roman"/>
          <w:sz w:val="28"/>
          <w:szCs w:val="28"/>
        </w:rPr>
        <w:t>»</w:t>
      </w:r>
      <w:r w:rsidR="0082537B" w:rsidRPr="00825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5F41B5">
        <w:rPr>
          <w:rFonts w:ascii="Times New Roman" w:hAnsi="Times New Roman" w:cs="Times New Roman"/>
          <w:sz w:val="28"/>
          <w:szCs w:val="28"/>
        </w:rPr>
        <w:t xml:space="preserve">потребуется разработка </w:t>
      </w:r>
      <w:r>
        <w:rPr>
          <w:rFonts w:ascii="Times New Roman" w:hAnsi="Times New Roman" w:cs="Times New Roman"/>
          <w:sz w:val="28"/>
          <w:szCs w:val="28"/>
        </w:rPr>
        <w:t>ин</w:t>
      </w:r>
      <w:r w:rsidR="00EA044B">
        <w:rPr>
          <w:rFonts w:ascii="Times New Roman" w:hAnsi="Times New Roman" w:cs="Times New Roman"/>
          <w:sz w:val="28"/>
          <w:szCs w:val="28"/>
        </w:rPr>
        <w:t>ых муниципальных правовых актов.</w:t>
      </w:r>
    </w:p>
    <w:p w14:paraId="4829CCDC" w14:textId="77777777" w:rsidR="009B419E" w:rsidRPr="005F41B5" w:rsidRDefault="009B419E" w:rsidP="00DF34A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06A5013F" w14:textId="77777777" w:rsidR="009B419E" w:rsidRDefault="009B419E" w:rsidP="00DF34AB">
      <w:pPr>
        <w:jc w:val="both"/>
        <w:rPr>
          <w:sz w:val="28"/>
          <w:szCs w:val="28"/>
        </w:rPr>
      </w:pPr>
    </w:p>
    <w:p w14:paraId="032D81E4" w14:textId="77777777" w:rsidR="009B419E" w:rsidRPr="005F41B5" w:rsidRDefault="009B419E" w:rsidP="00DF34AB">
      <w:pPr>
        <w:jc w:val="both"/>
        <w:rPr>
          <w:sz w:val="28"/>
          <w:szCs w:val="28"/>
        </w:rPr>
      </w:pPr>
    </w:p>
    <w:p w14:paraId="03DCBD8E" w14:textId="77777777" w:rsidR="009B419E" w:rsidRPr="005F41B5" w:rsidRDefault="009B419E" w:rsidP="001E520B">
      <w:pPr>
        <w:ind w:firstLine="708"/>
        <w:jc w:val="both"/>
        <w:rPr>
          <w:sz w:val="28"/>
          <w:szCs w:val="28"/>
        </w:rPr>
      </w:pPr>
    </w:p>
    <w:p w14:paraId="4660AD21" w14:textId="77777777" w:rsidR="009B419E" w:rsidRDefault="009B419E" w:rsidP="001E520B">
      <w:pPr>
        <w:pStyle w:val="ConsPlusNonformat"/>
        <w:widowControl/>
        <w:spacing w:before="480"/>
        <w:rPr>
          <w:rFonts w:ascii="Times New Roman" w:hAnsi="Times New Roman" w:cs="Times New Roman"/>
          <w:sz w:val="28"/>
          <w:szCs w:val="28"/>
        </w:rPr>
      </w:pPr>
      <w:r w:rsidRPr="005F41B5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05DEB2D5" w14:textId="77777777" w:rsidR="009B419E" w:rsidRDefault="009B419E" w:rsidP="001E520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4B7F567E" w14:textId="77777777" w:rsidR="009B419E" w:rsidRDefault="009B419E" w:rsidP="001E520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«Выборгский район» </w:t>
      </w:r>
    </w:p>
    <w:p w14:paraId="6F25F3B1" w14:textId="221F04FE" w:rsidR="009B419E" w:rsidRDefault="009B419E" w:rsidP="001E520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2537B">
        <w:rPr>
          <w:rFonts w:ascii="Times New Roman" w:hAnsi="Times New Roman" w:cs="Times New Roman"/>
          <w:sz w:val="28"/>
          <w:szCs w:val="28"/>
        </w:rPr>
        <w:t>В.Г. Савинов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E02B7ED" w14:textId="77777777" w:rsidR="009B419E" w:rsidRDefault="009B419E" w:rsidP="001E520B">
      <w:pPr>
        <w:rPr>
          <w:sz w:val="28"/>
          <w:szCs w:val="28"/>
        </w:rPr>
        <w:sectPr w:rsidR="009B419E">
          <w:pgSz w:w="11906" w:h="16838"/>
          <w:pgMar w:top="1134" w:right="1134" w:bottom="1134" w:left="1701" w:header="709" w:footer="709" w:gutter="0"/>
          <w:cols w:space="720"/>
        </w:sectPr>
      </w:pPr>
    </w:p>
    <w:p w14:paraId="6956C4DB" w14:textId="77777777" w:rsidR="009B419E" w:rsidRDefault="009B419E" w:rsidP="001E520B">
      <w:pPr>
        <w:pStyle w:val="ConsPlusNonformat"/>
        <w:widowControl/>
        <w:spacing w:before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ФИНАНСОВО-ЭКОНОМИЧЕСКОЕ ОБОСНОВАНИЕ</w:t>
      </w:r>
    </w:p>
    <w:p w14:paraId="40CAE385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случае внесения проекта муниципального правового акта,</w:t>
      </w:r>
    </w:p>
    <w:p w14:paraId="4287369D" w14:textId="77777777" w:rsidR="009B419E" w:rsidRDefault="009B419E" w:rsidP="001E520B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которого потребует дополнительных финансовых</w:t>
      </w:r>
      <w:r w:rsidR="00F504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затрат)</w:t>
      </w:r>
    </w:p>
    <w:p w14:paraId="584701F2" w14:textId="77777777" w:rsidR="009B419E" w:rsidRPr="00DF34AB" w:rsidRDefault="009B419E" w:rsidP="001E520B">
      <w:pPr>
        <w:pStyle w:val="ConsPlusNonformat"/>
        <w:widowControl/>
        <w:spacing w:before="600"/>
        <w:ind w:firstLine="709"/>
        <w:jc w:val="both"/>
        <w:rPr>
          <w:rFonts w:ascii="Times New Roman" w:hAnsi="Times New Roman"/>
          <w:b/>
          <w:sz w:val="28"/>
        </w:rPr>
      </w:pPr>
    </w:p>
    <w:p w14:paraId="372283BF" w14:textId="13203CE2" w:rsidR="009B419E" w:rsidRDefault="009B419E" w:rsidP="00DF33F2">
      <w:pPr>
        <w:pStyle w:val="ConsPlusNonformat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нормативного правового акта </w:t>
      </w:r>
      <w:r w:rsidR="0082537B" w:rsidRPr="0082537B">
        <w:rPr>
          <w:rFonts w:ascii="Times New Roman" w:hAnsi="Times New Roman"/>
          <w:sz w:val="28"/>
        </w:rPr>
        <w:t xml:space="preserve">«Об утверждении </w:t>
      </w:r>
      <w:proofErr w:type="gramStart"/>
      <w:r w:rsidR="0082537B" w:rsidRPr="0082537B">
        <w:rPr>
          <w:rFonts w:ascii="Times New Roman" w:hAnsi="Times New Roman"/>
          <w:sz w:val="28"/>
        </w:rPr>
        <w:t>членов  Общественной</w:t>
      </w:r>
      <w:proofErr w:type="gramEnd"/>
      <w:r w:rsidR="0082537B" w:rsidRPr="0082537B">
        <w:rPr>
          <w:rFonts w:ascii="Times New Roman" w:hAnsi="Times New Roman"/>
          <w:sz w:val="28"/>
        </w:rPr>
        <w:t xml:space="preserve"> палаты муниципального образования «Выборгский район» Ленинградской области </w:t>
      </w:r>
      <w:r>
        <w:rPr>
          <w:rFonts w:ascii="Times New Roman" w:hAnsi="Times New Roman" w:cs="Times New Roman"/>
          <w:sz w:val="28"/>
          <w:szCs w:val="28"/>
        </w:rPr>
        <w:t>не по</w:t>
      </w:r>
      <w:r>
        <w:rPr>
          <w:rFonts w:ascii="Times New Roman" w:hAnsi="Times New Roman"/>
          <w:sz w:val="28"/>
        </w:rPr>
        <w:t>требует дополнительных финансовых затрат.</w:t>
      </w:r>
    </w:p>
    <w:p w14:paraId="42250044" w14:textId="77777777" w:rsidR="009B419E" w:rsidRDefault="009B419E" w:rsidP="001E520B">
      <w:pPr>
        <w:pStyle w:val="ConsPlusNonformat"/>
        <w:widowControl/>
        <w:spacing w:before="480"/>
        <w:rPr>
          <w:rFonts w:ascii="Times New Roman" w:hAnsi="Times New Roman" w:cs="Times New Roman"/>
          <w:sz w:val="28"/>
          <w:szCs w:val="28"/>
        </w:rPr>
      </w:pPr>
    </w:p>
    <w:p w14:paraId="20880E4A" w14:textId="77777777" w:rsidR="009B419E" w:rsidRDefault="009B419E" w:rsidP="001E520B">
      <w:pPr>
        <w:pStyle w:val="ConsPlusNonformat"/>
        <w:widowControl/>
        <w:spacing w:before="480"/>
        <w:rPr>
          <w:rFonts w:ascii="Times New Roman" w:hAnsi="Times New Roman" w:cs="Times New Roman"/>
          <w:sz w:val="28"/>
          <w:szCs w:val="28"/>
        </w:rPr>
      </w:pPr>
    </w:p>
    <w:p w14:paraId="1E9901B4" w14:textId="77777777" w:rsidR="009B419E" w:rsidRDefault="009B419E" w:rsidP="001E520B">
      <w:pPr>
        <w:pStyle w:val="ConsPlusNonformat"/>
        <w:widowControl/>
        <w:spacing w:before="4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14:paraId="6EE3218B" w14:textId="77777777" w:rsidR="009B419E" w:rsidRDefault="009B419E" w:rsidP="001E520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A8AB275" w14:textId="77777777" w:rsidR="009B419E" w:rsidRDefault="009B419E" w:rsidP="001E520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«Выборгский район» </w:t>
      </w:r>
    </w:p>
    <w:p w14:paraId="55ECE7C7" w14:textId="6BEE6650" w:rsidR="009B419E" w:rsidRDefault="009B419E" w:rsidP="001E520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2537B">
        <w:rPr>
          <w:rFonts w:ascii="Times New Roman" w:hAnsi="Times New Roman" w:cs="Times New Roman"/>
          <w:sz w:val="28"/>
          <w:szCs w:val="28"/>
        </w:rPr>
        <w:t>В.Г. Савинов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7C849CC0" w14:textId="77777777" w:rsidR="009B419E" w:rsidRDefault="009B419E" w:rsidP="001E520B">
      <w:pPr>
        <w:rPr>
          <w:sz w:val="28"/>
          <w:szCs w:val="28"/>
        </w:rPr>
      </w:pPr>
    </w:p>
    <w:p w14:paraId="067E5B54" w14:textId="77777777" w:rsidR="009B419E" w:rsidRDefault="009B419E" w:rsidP="001E520B">
      <w:pPr>
        <w:pStyle w:val="ConsPlusNonformat"/>
        <w:widowControl/>
        <w:ind w:firstLine="709"/>
        <w:jc w:val="both"/>
        <w:rPr>
          <w:sz w:val="28"/>
          <w:szCs w:val="28"/>
        </w:rPr>
      </w:pPr>
    </w:p>
    <w:p w14:paraId="38825672" w14:textId="77777777" w:rsidR="009B419E" w:rsidRDefault="009B419E" w:rsidP="001E520B">
      <w:pPr>
        <w:jc w:val="both"/>
        <w:rPr>
          <w:sz w:val="28"/>
          <w:szCs w:val="28"/>
        </w:rPr>
      </w:pPr>
    </w:p>
    <w:p w14:paraId="7B3B1E57" w14:textId="77777777" w:rsidR="009B419E" w:rsidRDefault="009B419E" w:rsidP="001E520B">
      <w:pPr>
        <w:jc w:val="both"/>
        <w:rPr>
          <w:sz w:val="28"/>
          <w:szCs w:val="28"/>
        </w:rPr>
      </w:pPr>
    </w:p>
    <w:p w14:paraId="2607E206" w14:textId="77777777" w:rsidR="009B419E" w:rsidRDefault="009B419E" w:rsidP="001E520B">
      <w:pPr>
        <w:jc w:val="both"/>
        <w:rPr>
          <w:sz w:val="28"/>
          <w:szCs w:val="28"/>
        </w:rPr>
      </w:pPr>
    </w:p>
    <w:p w14:paraId="1776C1BF" w14:textId="77777777" w:rsidR="009B419E" w:rsidRDefault="009B419E" w:rsidP="001E520B">
      <w:pPr>
        <w:jc w:val="both"/>
        <w:rPr>
          <w:sz w:val="28"/>
          <w:szCs w:val="28"/>
        </w:rPr>
      </w:pPr>
    </w:p>
    <w:p w14:paraId="41F36D64" w14:textId="77777777" w:rsidR="009B419E" w:rsidRDefault="009B419E" w:rsidP="001E520B">
      <w:pPr>
        <w:jc w:val="both"/>
        <w:rPr>
          <w:sz w:val="28"/>
          <w:szCs w:val="28"/>
        </w:rPr>
      </w:pPr>
    </w:p>
    <w:p w14:paraId="32B8673A" w14:textId="77777777" w:rsidR="009B419E" w:rsidRDefault="009B419E"/>
    <w:p w14:paraId="675CE400" w14:textId="77777777" w:rsidR="009B419E" w:rsidRDefault="009B419E"/>
    <w:p w14:paraId="71A3BC39" w14:textId="77777777" w:rsidR="009B419E" w:rsidRDefault="009B419E"/>
    <w:p w14:paraId="3178C9F3" w14:textId="77777777" w:rsidR="009B419E" w:rsidRDefault="009B419E"/>
    <w:p w14:paraId="01E830D8" w14:textId="77777777" w:rsidR="009B419E" w:rsidRDefault="009B419E"/>
    <w:p w14:paraId="43A67F79" w14:textId="77777777" w:rsidR="009B419E" w:rsidRDefault="009B419E"/>
    <w:p w14:paraId="657516DB" w14:textId="77777777" w:rsidR="009B419E" w:rsidRDefault="009B419E"/>
    <w:p w14:paraId="57FAAE7E" w14:textId="77777777" w:rsidR="009B419E" w:rsidRDefault="009B419E"/>
    <w:p w14:paraId="4704F6EF" w14:textId="77777777" w:rsidR="009B419E" w:rsidRDefault="009B419E"/>
    <w:p w14:paraId="2481FC87" w14:textId="77777777" w:rsidR="009B419E" w:rsidRDefault="009B419E"/>
    <w:p w14:paraId="29C18862" w14:textId="77777777" w:rsidR="009B419E" w:rsidRDefault="009B419E"/>
    <w:p w14:paraId="0099DA11" w14:textId="77777777" w:rsidR="009B419E" w:rsidRDefault="009B419E"/>
    <w:p w14:paraId="294F7613" w14:textId="77777777" w:rsidR="009B419E" w:rsidRDefault="009B419E"/>
    <w:p w14:paraId="68717DB5" w14:textId="77777777" w:rsidR="009B419E" w:rsidRDefault="009B419E"/>
    <w:p w14:paraId="64F0870B" w14:textId="77777777" w:rsidR="009B419E" w:rsidRDefault="009B419E"/>
    <w:sectPr w:rsidR="009B419E" w:rsidSect="00E13D9B">
      <w:pgSz w:w="11909" w:h="16834"/>
      <w:pgMar w:top="1276" w:right="852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070AD"/>
    <w:multiLevelType w:val="hybridMultilevel"/>
    <w:tmpl w:val="F5D8F9C4"/>
    <w:lvl w:ilvl="0" w:tplc="5C84C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BAC79F9"/>
    <w:multiLevelType w:val="hybridMultilevel"/>
    <w:tmpl w:val="C2A81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BD0"/>
    <w:rsid w:val="00070E79"/>
    <w:rsid w:val="001E520B"/>
    <w:rsid w:val="002D229C"/>
    <w:rsid w:val="003479AC"/>
    <w:rsid w:val="0048481B"/>
    <w:rsid w:val="00573F00"/>
    <w:rsid w:val="0059339E"/>
    <w:rsid w:val="005F41B5"/>
    <w:rsid w:val="007B25E8"/>
    <w:rsid w:val="0082537B"/>
    <w:rsid w:val="00881B07"/>
    <w:rsid w:val="00915A8B"/>
    <w:rsid w:val="0095454C"/>
    <w:rsid w:val="009B419E"/>
    <w:rsid w:val="009C4A2E"/>
    <w:rsid w:val="00A30CE8"/>
    <w:rsid w:val="00A61787"/>
    <w:rsid w:val="00A712C3"/>
    <w:rsid w:val="00A74516"/>
    <w:rsid w:val="00A76626"/>
    <w:rsid w:val="00A76D45"/>
    <w:rsid w:val="00A86DBD"/>
    <w:rsid w:val="00AC3B8F"/>
    <w:rsid w:val="00B05BD0"/>
    <w:rsid w:val="00B05EA9"/>
    <w:rsid w:val="00B855EE"/>
    <w:rsid w:val="00C759EE"/>
    <w:rsid w:val="00CE75A4"/>
    <w:rsid w:val="00D241AE"/>
    <w:rsid w:val="00DA7504"/>
    <w:rsid w:val="00DC1955"/>
    <w:rsid w:val="00DC5420"/>
    <w:rsid w:val="00DF33F2"/>
    <w:rsid w:val="00DF34AB"/>
    <w:rsid w:val="00E13D9B"/>
    <w:rsid w:val="00E24A36"/>
    <w:rsid w:val="00E275CF"/>
    <w:rsid w:val="00E516DF"/>
    <w:rsid w:val="00E75DBE"/>
    <w:rsid w:val="00E83368"/>
    <w:rsid w:val="00EA044B"/>
    <w:rsid w:val="00EC5D64"/>
    <w:rsid w:val="00F107A1"/>
    <w:rsid w:val="00F50410"/>
    <w:rsid w:val="00F56F4C"/>
    <w:rsid w:val="00F65319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92FA17"/>
  <w15:docId w15:val="{64B9B810-099A-4C7A-A145-566B5BA3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5C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E520B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Nonformat">
    <w:name w:val="ConsPlusNonformat"/>
    <w:uiPriority w:val="99"/>
    <w:rsid w:val="001E52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Emphasis"/>
    <w:uiPriority w:val="99"/>
    <w:qFormat/>
    <w:rsid w:val="001E520B"/>
    <w:rPr>
      <w:rFonts w:cs="Times New Roman"/>
      <w:i/>
      <w:iCs/>
    </w:rPr>
  </w:style>
  <w:style w:type="paragraph" w:styleId="a4">
    <w:name w:val="List Paragraph"/>
    <w:basedOn w:val="a"/>
    <w:uiPriority w:val="99"/>
    <w:qFormat/>
    <w:rsid w:val="00DF34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C759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C759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31C84-85B3-48BA-A80A-23DF6847F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Рогожкина</dc:creator>
  <cp:keywords/>
  <dc:description/>
  <cp:lastModifiedBy>Елена П. Дымша</cp:lastModifiedBy>
  <cp:revision>30</cp:revision>
  <cp:lastPrinted>2024-12-09T07:09:00Z</cp:lastPrinted>
  <dcterms:created xsi:type="dcterms:W3CDTF">2018-10-10T12:16:00Z</dcterms:created>
  <dcterms:modified xsi:type="dcterms:W3CDTF">2024-12-10T05:40:00Z</dcterms:modified>
</cp:coreProperties>
</file>