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8D" w:rsidRDefault="006F5B19">
      <w:r>
        <w:t>План график закупок товаров, работ, услуг для нужд администрации муниципального образования «Выборгский район» Ленинградской области на 2021 финансовый год и на плановый период 2022 и 2023 годов:</w:t>
      </w:r>
    </w:p>
    <w:p w:rsidR="006F5B19" w:rsidRDefault="006F5B19">
      <w:hyperlink r:id="rId4" w:history="1">
        <w:r w:rsidRPr="00DF410D">
          <w:rPr>
            <w:rStyle w:val="a3"/>
          </w:rPr>
          <w:t>https://zakupki.gov.ru/epz/orderplan/search/results.html?morphology=on&amp;search-filter=%D0%94%D0%B0%D1%82%D0%B5+%D1%80%D0%B0%D0%B7%D0%BC%D0%B5%D1%89%D0%B5%D0%BD%D0%B8%</w:t>
        </w:r>
        <w:r w:rsidRPr="00DF410D">
          <w:rPr>
            <w:rStyle w:val="a3"/>
          </w:rPr>
          <w:t>D</w:t>
        </w:r>
        <w:r w:rsidRPr="00DF410D">
          <w:rPr>
            <w:rStyle w:val="a3"/>
          </w:rPr>
          <w:t>1%8F&amp;structured=true&amp;fz44=on&amp;customerPlaceWithNested=on&amp;actualPeriodRangeYearFrom=2020&amp;sortBy=BY_MODIFY_DATE&amp;pageNumber=1&amp;sortDirection=false&amp;recordsPerPage=_10&amp;searchType=false</w:t>
        </w:r>
      </w:hyperlink>
    </w:p>
    <w:p w:rsidR="006F5B19" w:rsidRDefault="006F5B19"/>
    <w:p w:rsidR="006F5B19" w:rsidRDefault="006F5B19">
      <w:hyperlink r:id="rId5" w:history="1">
        <w:r w:rsidRPr="00DF410D">
          <w:rPr>
            <w:rStyle w:val="a3"/>
          </w:rPr>
          <w:t>http://goszakaz.lenobl.ru/plan3GraphDoc.do</w:t>
        </w:r>
      </w:hyperlink>
    </w:p>
    <w:p w:rsidR="006F5B19" w:rsidRDefault="006F5B19"/>
    <w:p w:rsidR="006F5B19" w:rsidRDefault="006F5B19">
      <w:r>
        <w:t>Закупки на этапе подачи заявок:</w:t>
      </w:r>
    </w:p>
    <w:p w:rsidR="006F5B19" w:rsidRDefault="006F5B19">
      <w:hyperlink r:id="rId6" w:history="1">
        <w:r w:rsidRPr="00DF410D">
          <w:rPr>
            <w:rStyle w:val="a3"/>
          </w:rPr>
          <w:t>http://goszakaz.lenobl.ru/purchaseOfrRegister.do</w:t>
        </w:r>
      </w:hyperlink>
    </w:p>
    <w:p w:rsidR="006F5B19" w:rsidRDefault="006F5B19">
      <w:bookmarkStart w:id="0" w:name="_GoBack"/>
      <w:bookmarkEnd w:id="0"/>
    </w:p>
    <w:p w:rsidR="006F5B19" w:rsidRPr="006F5B19" w:rsidRDefault="006F5B19"/>
    <w:sectPr w:rsidR="006F5B19" w:rsidRPr="006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19"/>
    <w:rsid w:val="00596C8D"/>
    <w:rsid w:val="006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7822"/>
  <w15:chartTrackingRefBased/>
  <w15:docId w15:val="{8E7890B9-92B3-4CB4-AF90-706EE6DA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B1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5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zakaz.lenobl.ru/purchaseOfrRegister.do" TargetMode="External"/><Relationship Id="rId5" Type="http://schemas.openxmlformats.org/officeDocument/2006/relationships/hyperlink" Target="http://goszakaz.lenobl.ru/plan3GraphDoc.do" TargetMode="External"/><Relationship Id="rId4" Type="http://schemas.openxmlformats.org/officeDocument/2006/relationships/hyperlink" Target="https://zakupki.gov.ru/epz/orderplan/search/results.html?morphology=on&amp;search-filter=%D0%94%D0%B0%D1%82%D0%B5+%D1%80%D0%B0%D0%B7%D0%BC%D0%B5%D1%89%D0%B5%D0%BD%D0%B8%D1%8F&amp;structured=true&amp;fz44=on&amp;customerPlaceWithNested=on&amp;actualPeriodRangeYearFrom=2020&amp;sortBy=BY_MODIFY_DATE&amp;pageNumber=1&amp;sortDirection=false&amp;recordsPerPage=_10&amp;searchTyp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С. Пичина</dc:creator>
  <cp:keywords/>
  <dc:description/>
  <cp:lastModifiedBy>Александра С. Пичина</cp:lastModifiedBy>
  <cp:revision>1</cp:revision>
  <dcterms:created xsi:type="dcterms:W3CDTF">2021-08-09T13:08:00Z</dcterms:created>
  <dcterms:modified xsi:type="dcterms:W3CDTF">2021-08-09T13:18:00Z</dcterms:modified>
</cp:coreProperties>
</file>